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120F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>
        <w:rPr>
          <w:rFonts w:ascii="Times New Roman" w:hAnsi="Times New Roman"/>
          <w:b/>
          <w:sz w:val="24"/>
          <w:szCs w:val="24"/>
        </w:rPr>
        <w:t xml:space="preserve">ОТЧЕТ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8"/>
          <w:szCs w:val="28"/>
        </w:rPr>
      </w:pPr>
      <w:r w:rsidRPr="00DB08D1">
        <w:rPr>
          <w:rFonts w:ascii="Times New Roman" w:hAnsi="Times New Roman"/>
          <w:b/>
          <w:sz w:val="28"/>
          <w:szCs w:val="28"/>
        </w:rPr>
        <w:t xml:space="preserve">о работе депутата Городской думы Дзержинска </w:t>
      </w:r>
    </w:p>
    <w:p w:rsidR="00DB08D1" w:rsidRPr="00DB08D1" w:rsidRDefault="003D120F" w:rsidP="008842C6">
      <w:pPr>
        <w:pStyle w:val="21"/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DB08D1">
        <w:rPr>
          <w:rFonts w:ascii="Times New Roman" w:hAnsi="Times New Roman"/>
          <w:b/>
          <w:sz w:val="24"/>
          <w:szCs w:val="24"/>
          <w:u w:val="single"/>
        </w:rPr>
        <w:t xml:space="preserve">по 19 избирательному округу Григорьева Ивана Леонидовича </w:t>
      </w:r>
    </w:p>
    <w:p w:rsidR="003D120F" w:rsidRDefault="008C018B" w:rsidP="008842C6">
      <w:pPr>
        <w:pStyle w:val="2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  <w:u w:val="single"/>
        </w:rPr>
        <w:t>за период с 01.01.20</w:t>
      </w:r>
      <w:r w:rsidR="00153A86">
        <w:rPr>
          <w:rFonts w:ascii="Times New Roman" w:hAnsi="Times New Roman"/>
          <w:b/>
          <w:sz w:val="24"/>
          <w:szCs w:val="24"/>
          <w:u w:val="single"/>
        </w:rPr>
        <w:t>2</w:t>
      </w:r>
      <w:r w:rsidR="00FC796D">
        <w:rPr>
          <w:rFonts w:ascii="Times New Roman" w:hAnsi="Times New Roman"/>
          <w:b/>
          <w:sz w:val="24"/>
          <w:szCs w:val="24"/>
          <w:u w:val="single"/>
        </w:rPr>
        <w:t>2</w:t>
      </w:r>
      <w:r>
        <w:rPr>
          <w:rFonts w:ascii="Times New Roman" w:hAnsi="Times New Roman"/>
          <w:b/>
          <w:sz w:val="24"/>
          <w:szCs w:val="24"/>
          <w:u w:val="single"/>
        </w:rPr>
        <w:t xml:space="preserve"> по 31.12.20</w:t>
      </w:r>
      <w:r w:rsidR="00153A86">
        <w:rPr>
          <w:rFonts w:ascii="Times New Roman" w:hAnsi="Times New Roman"/>
          <w:b/>
          <w:sz w:val="24"/>
          <w:szCs w:val="24"/>
          <w:u w:val="single"/>
        </w:rPr>
        <w:t>2</w:t>
      </w:r>
      <w:r w:rsidR="00662F2C">
        <w:rPr>
          <w:rFonts w:ascii="Times New Roman" w:hAnsi="Times New Roman"/>
          <w:b/>
          <w:sz w:val="24"/>
          <w:szCs w:val="24"/>
          <w:u w:val="single"/>
        </w:rPr>
        <w:t>2</w:t>
      </w:r>
      <w:r w:rsidR="003D120F" w:rsidRPr="00DB08D1">
        <w:rPr>
          <w:rFonts w:ascii="Times New Roman" w:hAnsi="Times New Roman"/>
          <w:b/>
          <w:sz w:val="24"/>
          <w:szCs w:val="24"/>
          <w:u w:val="single"/>
        </w:rPr>
        <w:t xml:space="preserve"> г</w:t>
      </w:r>
      <w:r w:rsidR="003D120F">
        <w:rPr>
          <w:rFonts w:ascii="Times New Roman" w:hAnsi="Times New Roman"/>
          <w:b/>
          <w:sz w:val="24"/>
          <w:szCs w:val="24"/>
        </w:rPr>
        <w:t>.</w:t>
      </w:r>
    </w:p>
    <w:p w:rsidR="003D120F" w:rsidRPr="00A803D3" w:rsidRDefault="003D120F" w:rsidP="008842C6">
      <w:pPr>
        <w:pStyle w:val="21"/>
        <w:jc w:val="both"/>
        <w:rPr>
          <w:rFonts w:ascii="Times New Roman" w:hAnsi="Times New Roman"/>
          <w:b/>
          <w:sz w:val="24"/>
          <w:szCs w:val="24"/>
        </w:rPr>
      </w:pPr>
    </w:p>
    <w:p w:rsidR="006A6582" w:rsidRPr="00F80BDC" w:rsidRDefault="006A6582" w:rsidP="006A6582">
      <w:pPr>
        <w:tabs>
          <w:tab w:val="left" w:pos="851"/>
        </w:tabs>
        <w:spacing w:after="0" w:line="240" w:lineRule="auto"/>
        <w:ind w:right="-77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F80BDC">
        <w:rPr>
          <w:rFonts w:ascii="Times New Roman" w:hAnsi="Times New Roman"/>
          <w:b/>
          <w:sz w:val="28"/>
          <w:szCs w:val="28"/>
        </w:rPr>
        <w:t>Председатель</w:t>
      </w:r>
      <w:r w:rsidRPr="00F80BDC">
        <w:rPr>
          <w:rFonts w:ascii="Times New Roman" w:hAnsi="Times New Roman"/>
          <w:b/>
          <w:sz w:val="24"/>
          <w:szCs w:val="24"/>
        </w:rPr>
        <w:t xml:space="preserve"> </w:t>
      </w:r>
      <w:r w:rsidRPr="00F80B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комитета городской Думы по экономике, </w:t>
      </w:r>
    </w:p>
    <w:p w:rsidR="006A6582" w:rsidRPr="00F80BDC" w:rsidRDefault="006A6582" w:rsidP="006A6582">
      <w:pPr>
        <w:tabs>
          <w:tab w:val="left" w:pos="851"/>
        </w:tabs>
        <w:ind w:right="-77"/>
        <w:jc w:val="center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F80BD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промышленности </w:t>
      </w:r>
      <w:r w:rsidRPr="00F80BDC">
        <w:rPr>
          <w:rFonts w:ascii="Times New Roman" w:eastAsia="Times New Roman" w:hAnsi="Times New Roman"/>
          <w:b/>
          <w:sz w:val="28"/>
          <w:szCs w:val="24"/>
          <w:lang w:eastAsia="ru-RU"/>
        </w:rPr>
        <w:t>и инвестиционной политике</w:t>
      </w:r>
    </w:p>
    <w:p w:rsidR="0095640E" w:rsidRPr="00862133" w:rsidRDefault="006A6582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3793B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2022 году комитет городской Думы по экономике, промышленности и инвестиционной политике (далее – комитет) осуществлял свою деятельность на основании Устава городского округа город Дзержинск, Положения о городской Думе, Типового регламента работы комитета городской Думы, полугодовых планов работы городской Думы и комитета. 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формой работы комитета были его заседания. Всего </w:t>
      </w:r>
      <w:bookmarkStart w:id="1" w:name="_Hlk129607883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за прошедший год было проведено 11 заседаний, из них 1 совместное заседание, на которых рассмотрено 46 вопросов. За отчётный период рассмотрено и вынесено на заседание городской Думы 2 решения городской Думы, подготовленных комитетом.</w:t>
      </w:r>
    </w:p>
    <w:bookmarkEnd w:id="1"/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Текущая работа комитета строилась во взаимодействии со структурными подразделениями администрации города, в том числе, с департаментом экономического развития и инвестиций администрации города,                         АО «Корпорация развития Нижегородской области», ГКУ «Центр занятости населения </w:t>
      </w:r>
      <w:proofErr w:type="spellStart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г</w:t>
      </w:r>
      <w:proofErr w:type="gramStart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.Д</w:t>
      </w:r>
      <w:proofErr w:type="gramEnd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зержинска</w:t>
      </w:r>
      <w:proofErr w:type="spellEnd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муниципальными учреждениями города. 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2" w:name="_Hlk129608055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своих полномочий комитет участвовал в работе по формированию и исполнению бюджета города, рассматривал вопросы соответствия параметров городского бюджета характеристикам прогноза социально-экономического развития и документам стратегического планирования города. В целях уточнения показателей городского бюджета на суммы получаемых из областного бюджета межбюджетных трансфертов и внесения, в том числе изменений в доходы и расходы городского бюджета, комитетом 11 раз за отчетный период были рассмотрены проекты правовых актов о внесении изменений в городской  бюджет на  2022 год и плановый период на 2023 и 2024 годов.</w:t>
      </w:r>
    </w:p>
    <w:bookmarkEnd w:id="2"/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апреля месяца, </w:t>
      </w:r>
      <w:bookmarkStart w:id="3" w:name="_Hlk129608447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связи со сложившейся геополитической и экономической ситуацией в стране, на каждом заседании комитета депутаты  рассматривали вопрос о работе организаций и предприятий с участием иностранного капитала и организаций, предприятий, на деятельность которых повлияли введенные ограничения и санкции на территории городского округа, а также заслушивали доклад представителя ГКУ «Центр занятости населения </w:t>
      </w:r>
      <w:proofErr w:type="spellStart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г.Дзержинска</w:t>
      </w:r>
      <w:proofErr w:type="spellEnd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» о ситуации на рынке труда в условиях санкций и мерах, направленных на снижение напряженности на рынке труда в 2022 году.</w:t>
      </w:r>
    </w:p>
    <w:bookmarkEnd w:id="3"/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Также обеспокоенность членов комитета вызывала  тема ликвидации накопленного экологического ущерба и  несанкционированных свалок </w:t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отходов производственной деятельности на территории   промышленной  зоны  и лесных массивов,  пристально рассматривая вопрос о способах и инструментах выявления и пресечения их возникновения. 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этим, в 2021 году комитетом были подготовлены проекты решений городской Думы «Об Обращении к Председателю Правительства Российской Федерации» и «Об Обращении к депутатам Законодательного Собрания Нижегородской области». В обращении к региональным парламентариям предлагалось поддержать проект федерального закона «О внесении изменений в Кодекс Российской Федерации об административных правонарушениях» (проект № 1245543-7), направленный на усиление административной ответственности за правонарушения, связанные с загрязнением территорий отходами производства и потребления, и направить в Государственную Думу Федерального Собрания Российской Федерации  отзыв о поддержке  указанного законопроекта. Решение было поддержано депутатами Законодательного Собрания Нижегородской области. Проект федерального закона в 2022 году был поддержан и депутатами Государственной Думы.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Следует отметить пристальное внимание комитета к созданию условий для развития наукоёмких, безопасных и экологически чистых производств и деятельности на территории особой экономической зоны промышленно-производственного типа «Кулибин». Одобренные к реализации на территории особой экономической зоны инвестпроекты позволят производить уникальные импортозамещающие и экспортно-ориентированные продукты, не имеющие аналогов в России. В марте месяце на заседании комитета депутаты заслушали доклад генерального директора АО «Корпорация развития Нижегородской области» о деятельности и перспективах развития особой экономической зоны «Кулибин» на территории городского округа, одной из которых является расширение границ особой экономической зоны в связи с востребованностью территории.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Наряду с этим члены комитета дали положительную оценку реализации пилотного проекта Правительства Нижегородской области и ППК «Российский экологический оператор» по размещению </w:t>
      </w:r>
      <w:proofErr w:type="spellStart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экотехнопарка</w:t>
      </w:r>
      <w:proofErr w:type="spellEnd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территории городского округа. Основными направлениями деятельности потенциальных резидентов </w:t>
      </w:r>
      <w:proofErr w:type="spellStart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экотехнопарка</w:t>
      </w:r>
      <w:proofErr w:type="spellEnd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будет переработка вторичных материальных ресурсов: автомобильных шин, макулатуры, целлюлозных материалов, полимеров, стеклобоя.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Ежегодно комитет рассматривает вопрос о реализации Концепции развития системы профессиональной ориентации молодежи города. Депутаты высоко оценили работу департамента образования администрации города по организации профориентационной работой с обучающимися, которая заключалась  во взаимодействии всех субъектов профориентационных действий: муниципальных организаций дополнительного образования,  профессиональных образовательных организаций, образовательных организаций высшего образования, </w:t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предприятий города, ГКУ «Центр занятости населения </w:t>
      </w:r>
      <w:proofErr w:type="spellStart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г.Дзержинска</w:t>
      </w:r>
      <w:proofErr w:type="spellEnd"/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и применение в ней технологии социального партнерства. 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соответствии с Порядком проведения Оценки регулирующего воздействия проектов нормативных правовых актов городской Думы, утвержденным решением городской Думы от 26.11.2015  № 47,  в течение года, комитет готовил экспертные заключения об Оценке регулирующего воздействия проектов решений городской Думы.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марте месяце в комитет по результатам проведения Оценки регулирующего воздействия проекта правового акта  «О внесении  изменений в решение городской Думы  от  28.10.2021  № 219» (Положение о муниципальном земельном контроле) поступило  Заключение об Оценке регулирующего воздействия  с приложением проекта правового акта, пояснительной записки к нему и отчета о проведении публичных консультаций (с приложением копий опросных листов и иных документов, отражающих позиции участников публичных консультаций). 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апреле месяце в комитет по результатам проведения Оценки регулирующего воздействия проекта правового акта   «О внесении  изменений в Положение о муниципальном жилищном контроле» поступило  Заключение об Оценке регулирующего воздействия  с приложением проекта правового акта, пояснительной записки к нему и отчета о проведении публичных консультаций (с приложением копий опросных листов и иных документов, отражающих позиции участников публичных консультаций). 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связи с этим, комитет как уполномоченный орган рассмотрел документы на предмет соблюдения порядка проведения оценки регулирующего воздействия, наличия в пояснительной записке к проекту правового акта необходимых сведений, соответствия заключения об ОРВ требованиям указанного  Порядка, составил экспертное заключение об оценке регулирующего воздействия проекта правового акта по форме, утвержденной городской Думой и направил  его в регулирующий орган, а также в отдел по связям со СМИ городской Думы.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В 2022 году депутаты уделяли внимание мониторингу применения администрацией города нормативно-правовых актов, находящихся в ведении комитета. В том числе комитетом был подготовлен проект решения городской Думы о признании утратившим силу постановления городской Думы от 01.06.2010 № 571. Основанием для его подготовки было предложение администрации города, а также отсутствие правоприменения указанного правового акта с 2020 года, а также наличие иных форм привлечения инвестиций в объекты муниципальной собственности.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Одним из вопросов, стоящих на контроле комитета в 2022 году, был вопрос исполнения решения городской Думы от 30.01.2020 № 830                    «Об утверждении стратегии социально-экономического развития городского округа город Дзержинск до 2030 года», в том числе реализации Программы подготовки к 100-летию со дня основания города Дзержинска. Депутаты оценили плодотворную работу администрации города совместно с Министерством экономического развития и инвестиций Нижегородской </w:t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области по включению мероприятий Программы-100 в долгосрочный план развития Нижегородской агломерации.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В рамках своих полномочий комитет систематически рассматривал вопросы, имеющие важное значение для жизнедеятельности города в целом, в том числе: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ситуации, связанной с безопасностью жителей города при эксплуатации промышленных объектов, расположенных на территории городского округа;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отчете об инвестиционной деятельности администрации города за 2021 год и выполнении Комплексного инвестиционного плана города;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Об участии городского округа в проекте «Умный город»;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- О реализации национальных проектов на территории городского округа в 2022 году.</w:t>
      </w:r>
    </w:p>
    <w:p w:rsidR="00862133" w:rsidRP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вопросы, которые были запланированы комитетом на 2022 год, рассмотрены. </w:t>
      </w:r>
    </w:p>
    <w:p w:rsidR="00862133" w:rsidRDefault="00862133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Основной целью на 2023 год комитет ставит контроль за  реализацией на территории города Стратегии социально-экономического развития городского округа город Дзержинск до 2030 года и национальных проектов, а также за развитием приоритетных направлений инвестиционной политики, формированием  устойчивого привлекательного имиджа территории на основе  современной системы программных мероприятий.  </w:t>
      </w:r>
    </w:p>
    <w:p w:rsidR="005A01F7" w:rsidRDefault="005A01F7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0A1" w:rsidRDefault="008240A1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60495"/>
            <wp:effectExtent l="0" t="0" r="3175" b="190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35" w:rsidRPr="00862133" w:rsidRDefault="008240A1" w:rsidP="00862133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42F1525" wp14:editId="1864CFE0">
                <wp:extent cx="304800" cy="304800"/>
                <wp:effectExtent l="0" t="0" r="0" b="0"/>
                <wp:docPr id="18" name="AutoShape 1" descr="IMG_288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BE6CB16" id="AutoShape 1" o:spid="_x0000_s1026" alt="IMG_288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" filled="f" stroked="f">
                <o:lock v:ext="edit" aspectratio="t"/>
                <w10:anchorlock/>
              </v:rect>
            </w:pict>
          </mc:Fallback>
        </mc:AlternateContent>
      </w:r>
    </w:p>
    <w:p w:rsidR="00624D8B" w:rsidRDefault="00624D8B" w:rsidP="00153A8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240A1" w:rsidRDefault="008240A1" w:rsidP="00F80B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0A1" w:rsidRDefault="008240A1" w:rsidP="00F80B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0A1" w:rsidRDefault="008240A1" w:rsidP="00F80B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240A1" w:rsidRDefault="008240A1" w:rsidP="00F80B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E7150" w:rsidRDefault="00CE7150" w:rsidP="00F80BDC">
      <w:pPr>
        <w:tabs>
          <w:tab w:val="left" w:pos="851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E7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Член комитета городской Думы по социальному развитию </w:t>
      </w:r>
      <w:r w:rsidRPr="00CE715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br/>
        <w:t>города, бюджетной, финансовой и налоговой политике</w:t>
      </w:r>
    </w:p>
    <w:p w:rsidR="00CE7150" w:rsidRPr="00CE7150" w:rsidRDefault="00CE7150" w:rsidP="00153A8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t xml:space="preserve"> </w:t>
      </w:r>
    </w:p>
    <w:p w:rsidR="007A4F7A" w:rsidRDefault="007A4F7A" w:rsidP="007A4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</w:t>
      </w:r>
      <w:r w:rsidRPr="00EE1019">
        <w:rPr>
          <w:rFonts w:ascii="Times New Roman" w:eastAsia="Times New Roman" w:hAnsi="Times New Roman" w:cs="Times New Roman"/>
          <w:sz w:val="28"/>
          <w:szCs w:val="28"/>
          <w:lang w:eastAsia="ru-RU"/>
        </w:rPr>
        <w:t>а отчетный период проведено 12 заседаний, в том числе 1 совместное заседание, на которых было рассмотрено 49 вопросов. По всем вопросам приняты соответствующие решения, 13 проектов правых актов были вынесены на рассмотрение городской Думы, из них 3 были подготовлены комитетом.</w:t>
      </w:r>
    </w:p>
    <w:p w:rsidR="005D1795" w:rsidRPr="00C22EB4" w:rsidRDefault="005D1795" w:rsidP="00C22E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течение года членами комитета были рассмотрены все запланированные вопросы.                 </w:t>
      </w:r>
    </w:p>
    <w:p w:rsidR="005D1795" w:rsidRPr="00C22EB4" w:rsidRDefault="005D1795" w:rsidP="00C22EB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22EB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Приоритетными задачами комитета на 2023 год являются осуществление контроля за исполнением администрацией города полномочий по решению вопросов местного значения, рассмотрение которых входит в компетенцию комитета, а также оказание содействия администрации города в осуществлении молодежной политики в городском округе и работе молодежных организаций города. </w:t>
      </w:r>
    </w:p>
    <w:p w:rsidR="005D1795" w:rsidRPr="00EE1019" w:rsidRDefault="005D1795" w:rsidP="007A4F7A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E7150" w:rsidRDefault="00CE7150" w:rsidP="00A37169">
      <w:pPr>
        <w:shd w:val="clear" w:color="auto" w:fill="FFFFFF"/>
        <w:tabs>
          <w:tab w:val="left" w:pos="851"/>
        </w:tabs>
        <w:spacing w:after="0" w:line="240" w:lineRule="auto"/>
        <w:ind w:right="-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03AA5" w:rsidRDefault="00F03AA5" w:rsidP="00A37169">
      <w:pPr>
        <w:shd w:val="clear" w:color="auto" w:fill="FFFFFF"/>
        <w:tabs>
          <w:tab w:val="left" w:pos="851"/>
        </w:tabs>
        <w:spacing w:after="0" w:line="240" w:lineRule="auto"/>
        <w:ind w:right="-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A37169" w:rsidRDefault="00A37169" w:rsidP="00A37169">
      <w:pPr>
        <w:shd w:val="clear" w:color="auto" w:fill="FFFFFF"/>
        <w:tabs>
          <w:tab w:val="left" w:pos="851"/>
        </w:tabs>
        <w:spacing w:after="0" w:line="240" w:lineRule="auto"/>
        <w:ind w:right="-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D38D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Работа с гражданами</w:t>
      </w:r>
      <w:r w:rsidR="00437D2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F03AA5" w:rsidRDefault="00F03AA5" w:rsidP="00A37169">
      <w:pPr>
        <w:shd w:val="clear" w:color="auto" w:fill="FFFFFF"/>
        <w:tabs>
          <w:tab w:val="left" w:pos="851"/>
        </w:tabs>
        <w:spacing w:after="0" w:line="240" w:lineRule="auto"/>
        <w:ind w:right="-76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73A1D" w:rsidRDefault="00273A1D" w:rsidP="00273A1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 2022 год проведено 22 приема граждан, на которых принято более 30 человек. </w:t>
      </w:r>
      <w:r w:rsidR="00EA08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Более половины вопросов решено положительно, на остальные обращения </w:t>
      </w:r>
      <w:r w:rsidR="00A126E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предоставлена квалифицированная консультация и направлены запросы в структурные и надзорные органы для исполнения.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</w:p>
    <w:p w:rsidR="00A126EB" w:rsidRDefault="00A7290A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поступившие обращения можно разбить по тематикам: </w:t>
      </w:r>
    </w:p>
    <w:p w:rsidR="002C1F2A" w:rsidRDefault="00A126EB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B9585D">
        <w:rPr>
          <w:rFonts w:ascii="Times New Roman" w:hAnsi="Times New Roman" w:cs="Times New Roman"/>
          <w:sz w:val="28"/>
          <w:szCs w:val="28"/>
        </w:rPr>
        <w:t xml:space="preserve">ЖКХ, </w:t>
      </w:r>
    </w:p>
    <w:p w:rsidR="00A6479F" w:rsidRDefault="00A6479F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B9585D">
        <w:rPr>
          <w:rFonts w:ascii="Times New Roman" w:hAnsi="Times New Roman" w:cs="Times New Roman"/>
          <w:sz w:val="28"/>
          <w:szCs w:val="28"/>
        </w:rPr>
        <w:t xml:space="preserve">благоустройство территории, </w:t>
      </w:r>
    </w:p>
    <w:p w:rsidR="00463C85" w:rsidRDefault="00A6479F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B9585D">
        <w:rPr>
          <w:rFonts w:ascii="Times New Roman" w:hAnsi="Times New Roman" w:cs="Times New Roman"/>
          <w:sz w:val="28"/>
          <w:szCs w:val="28"/>
        </w:rPr>
        <w:t>установка детских площадок.</w:t>
      </w:r>
      <w:r w:rsidR="00A7290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290A" w:rsidRDefault="00B9585D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территории округ</w:t>
      </w:r>
      <w:r w:rsidR="00437D2A">
        <w:rPr>
          <w:rFonts w:ascii="Times New Roman" w:hAnsi="Times New Roman" w:cs="Times New Roman"/>
          <w:sz w:val="28"/>
          <w:szCs w:val="28"/>
        </w:rPr>
        <w:t xml:space="preserve">а </w:t>
      </w:r>
      <w:r w:rsidR="00A7290A">
        <w:rPr>
          <w:rFonts w:ascii="Times New Roman" w:hAnsi="Times New Roman" w:cs="Times New Roman"/>
          <w:sz w:val="28"/>
          <w:szCs w:val="28"/>
        </w:rPr>
        <w:t>продолжили активно работать</w:t>
      </w:r>
      <w:r w:rsidR="00437D2A">
        <w:rPr>
          <w:rFonts w:ascii="Times New Roman" w:hAnsi="Times New Roman" w:cs="Times New Roman"/>
          <w:sz w:val="28"/>
          <w:szCs w:val="28"/>
        </w:rPr>
        <w:t xml:space="preserve"> </w:t>
      </w:r>
      <w:r w:rsidR="00A7290A">
        <w:rPr>
          <w:rFonts w:ascii="Times New Roman" w:hAnsi="Times New Roman" w:cs="Times New Roman"/>
          <w:sz w:val="28"/>
          <w:szCs w:val="28"/>
        </w:rPr>
        <w:t xml:space="preserve">только два </w:t>
      </w:r>
      <w:r w:rsidR="00437D2A">
        <w:rPr>
          <w:rFonts w:ascii="Times New Roman" w:hAnsi="Times New Roman" w:cs="Times New Roman"/>
          <w:sz w:val="28"/>
          <w:szCs w:val="28"/>
        </w:rPr>
        <w:t xml:space="preserve"> территориальны</w:t>
      </w:r>
      <w:r w:rsidR="00A7290A">
        <w:rPr>
          <w:rFonts w:ascii="Times New Roman" w:hAnsi="Times New Roman" w:cs="Times New Roman"/>
          <w:sz w:val="28"/>
          <w:szCs w:val="28"/>
        </w:rPr>
        <w:t>х общественных самоуправлений (</w:t>
      </w:r>
      <w:r w:rsidR="00437D2A">
        <w:rPr>
          <w:rFonts w:ascii="Times New Roman" w:hAnsi="Times New Roman" w:cs="Times New Roman"/>
          <w:sz w:val="28"/>
          <w:szCs w:val="28"/>
        </w:rPr>
        <w:t xml:space="preserve">далее ТОС) - </w:t>
      </w:r>
      <w:r>
        <w:rPr>
          <w:rFonts w:ascii="Times New Roman" w:hAnsi="Times New Roman" w:cs="Times New Roman"/>
          <w:sz w:val="28"/>
          <w:szCs w:val="28"/>
        </w:rPr>
        <w:t>Циолковского 33</w:t>
      </w:r>
      <w:r w:rsidR="00A7290A">
        <w:rPr>
          <w:rFonts w:ascii="Times New Roman" w:hAnsi="Times New Roman" w:cs="Times New Roman"/>
          <w:sz w:val="28"/>
          <w:szCs w:val="28"/>
        </w:rPr>
        <w:t xml:space="preserve"> «Любимый дворик», Гайдара 69б «Магистр»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A7290A" w:rsidRDefault="00A7290A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Традиционно на период месячника по уборке придомовой территории, </w:t>
      </w:r>
      <w:proofErr w:type="spellStart"/>
      <w:r>
        <w:rPr>
          <w:rFonts w:ascii="Times New Roman" w:hAnsi="Times New Roman" w:cs="Times New Roman"/>
          <w:sz w:val="28"/>
          <w:szCs w:val="28"/>
        </w:rPr>
        <w:t>ТОСы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585D">
        <w:rPr>
          <w:rFonts w:ascii="Times New Roman" w:hAnsi="Times New Roman" w:cs="Times New Roman"/>
          <w:sz w:val="28"/>
          <w:szCs w:val="28"/>
        </w:rPr>
        <w:t>обесп</w:t>
      </w:r>
      <w:r>
        <w:rPr>
          <w:rFonts w:ascii="Times New Roman" w:hAnsi="Times New Roman" w:cs="Times New Roman"/>
          <w:sz w:val="28"/>
          <w:szCs w:val="28"/>
        </w:rPr>
        <w:t>ечены хозяйственным инвентарем (граблями, лопатами, мешками, перчатками, краской, кистями).</w:t>
      </w:r>
    </w:p>
    <w:p w:rsidR="00A37169" w:rsidRDefault="00B9585D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7290A">
        <w:rPr>
          <w:rFonts w:ascii="Times New Roman" w:hAnsi="Times New Roman" w:cs="Times New Roman"/>
          <w:sz w:val="28"/>
          <w:szCs w:val="28"/>
        </w:rPr>
        <w:t xml:space="preserve">Не осталось без внимания поздравление </w:t>
      </w:r>
      <w:r w:rsidR="00C9289D">
        <w:rPr>
          <w:rFonts w:ascii="Times New Roman" w:hAnsi="Times New Roman" w:cs="Times New Roman"/>
          <w:sz w:val="28"/>
          <w:szCs w:val="28"/>
        </w:rPr>
        <w:t>жителей округа</w:t>
      </w:r>
      <w:r w:rsidR="00A7290A">
        <w:rPr>
          <w:rFonts w:ascii="Times New Roman" w:hAnsi="Times New Roman" w:cs="Times New Roman"/>
          <w:sz w:val="28"/>
          <w:szCs w:val="28"/>
        </w:rPr>
        <w:t xml:space="preserve"> с государственными праздниками. Поздравительные объявления размещались на досках объявлений, в группах сети интернет, открытках.</w:t>
      </w:r>
    </w:p>
    <w:p w:rsidR="00877A35" w:rsidRDefault="00877A35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A35" w:rsidRDefault="00877A35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A35" w:rsidRDefault="00877A35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A35" w:rsidRDefault="00F03AA5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10D0DA3" wp14:editId="7CD11448">
            <wp:extent cx="5206365" cy="6054090"/>
            <wp:effectExtent l="0" t="0" r="0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365" cy="605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7A35" w:rsidRDefault="00877A35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A35" w:rsidRDefault="00877A35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73446" w:rsidRDefault="00973446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77A35" w:rsidRDefault="00877A35" w:rsidP="00A7290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9669" w:type="dxa"/>
        <w:tblLayout w:type="fixed"/>
        <w:tblLook w:val="04A0" w:firstRow="1" w:lastRow="0" w:firstColumn="1" w:lastColumn="0" w:noHBand="0" w:noVBand="1"/>
      </w:tblPr>
      <w:tblGrid>
        <w:gridCol w:w="8415"/>
        <w:gridCol w:w="1254"/>
      </w:tblGrid>
      <w:tr w:rsidR="000C3A7C" w:rsidRPr="000C3A7C" w:rsidTr="00C61BB3">
        <w:trPr>
          <w:trHeight w:val="169"/>
        </w:trPr>
        <w:tc>
          <w:tcPr>
            <w:tcW w:w="8415" w:type="dxa"/>
            <w:shd w:val="clear" w:color="auto" w:fill="A6A6A6" w:themeFill="background1" w:themeFillShade="A6"/>
          </w:tcPr>
          <w:p w:rsidR="000C3A7C" w:rsidRPr="000C3A7C" w:rsidRDefault="000C3A7C" w:rsidP="000C3A7C">
            <w:pPr>
              <w:rPr>
                <w:rFonts w:eastAsiaTheme="minorHAnsi"/>
                <w:color w:val="FFFFFF" w:themeColor="background1"/>
                <w:sz w:val="36"/>
                <w:lang w:eastAsia="en-US"/>
              </w:rPr>
            </w:pPr>
            <w:r w:rsidRPr="000C3A7C">
              <w:rPr>
                <w:rFonts w:eastAsiaTheme="minorHAnsi"/>
                <w:color w:val="FFFFFF" w:themeColor="background1"/>
                <w:sz w:val="36"/>
                <w:lang w:eastAsia="en-US"/>
              </w:rPr>
              <w:t>Мероприяти</w:t>
            </w:r>
            <w:r w:rsidR="004B3C91">
              <w:rPr>
                <w:rFonts w:eastAsiaTheme="minorHAnsi"/>
                <w:color w:val="FFFFFF" w:themeColor="background1"/>
                <w:sz w:val="36"/>
                <w:lang w:eastAsia="en-US"/>
              </w:rPr>
              <w:t>я</w:t>
            </w:r>
          </w:p>
        </w:tc>
        <w:tc>
          <w:tcPr>
            <w:tcW w:w="1254" w:type="dxa"/>
            <w:shd w:val="clear" w:color="auto" w:fill="A6A6A6" w:themeFill="background1" w:themeFillShade="A6"/>
          </w:tcPr>
          <w:p w:rsidR="000C3A7C" w:rsidRPr="000C3A7C" w:rsidRDefault="000C3A7C" w:rsidP="000C3A7C">
            <w:pPr>
              <w:jc w:val="center"/>
              <w:rPr>
                <w:rFonts w:eastAsiaTheme="minorHAnsi"/>
                <w:color w:val="FFFFFF" w:themeColor="background1"/>
                <w:sz w:val="36"/>
                <w:lang w:eastAsia="en-US"/>
              </w:rPr>
            </w:pPr>
            <w:r w:rsidRPr="000C3A7C">
              <w:rPr>
                <w:rFonts w:eastAsiaTheme="minorHAnsi"/>
                <w:color w:val="FFFFFF" w:themeColor="background1"/>
                <w:sz w:val="36"/>
                <w:lang w:eastAsia="en-US"/>
              </w:rPr>
              <w:t>Дата</w:t>
            </w:r>
          </w:p>
        </w:tc>
      </w:tr>
      <w:tr w:rsidR="00AA318C" w:rsidRPr="00AA318C" w:rsidTr="00F20337">
        <w:trPr>
          <w:trHeight w:val="8956"/>
        </w:trPr>
        <w:tc>
          <w:tcPr>
            <w:tcW w:w="8415" w:type="dxa"/>
          </w:tcPr>
          <w:p w:rsidR="004B3C91" w:rsidRDefault="004B3C91" w:rsidP="00860A3F">
            <w:pP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Масленица </w:t>
            </w:r>
          </w:p>
          <w:p w:rsidR="004B3C91" w:rsidRDefault="004B3C91" w:rsidP="00860A3F">
            <w:pP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486150" cy="2324100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6150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A3F" w:rsidRDefault="00860A3F" w:rsidP="00860A3F">
            <w:pP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1C4C96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  <w:t>Месячник по уборке</w:t>
            </w:r>
          </w:p>
          <w:p w:rsidR="00860A3F" w:rsidRDefault="00860A3F" w:rsidP="00860A3F">
            <w:pP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  <w:t xml:space="preserve"> территории придомовой территории пр.Циолковского 31-33</w:t>
            </w:r>
            <w:r w:rsidR="00207D7C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  <w:t>, Гайдара 69-б</w:t>
            </w:r>
          </w:p>
          <w:p w:rsidR="00FE2F4D" w:rsidRDefault="00FE2F4D" w:rsidP="00860A3F">
            <w:pP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60A3F" w:rsidRDefault="00FE2F4D" w:rsidP="00860A3F">
            <w:pP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4701540" cy="4762500"/>
                  <wp:effectExtent l="0" t="0" r="381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01540" cy="4762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A3F" w:rsidRDefault="00860A3F" w:rsidP="00860A3F">
            <w:pP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860A3F" w:rsidRDefault="00860A3F" w:rsidP="000C3A7C">
            <w:pPr>
              <w:spacing w:after="120"/>
              <w:rPr>
                <w:rFonts w:eastAsiaTheme="minorHAnsi" w:cstheme="minorHAnsi"/>
                <w:b/>
                <w:color w:val="FF0000"/>
                <w:sz w:val="24"/>
                <w:szCs w:val="24"/>
                <w:lang w:eastAsia="en-US"/>
              </w:rPr>
            </w:pPr>
          </w:p>
          <w:p w:rsidR="00355783" w:rsidRDefault="00491C73" w:rsidP="000C3A7C">
            <w:pPr>
              <w:spacing w:after="120"/>
              <w:rPr>
                <w:rFonts w:eastAsiaTheme="minorHAnsi" w:cstheme="minorHAnsi"/>
                <w:b/>
                <w:color w:val="FF0000"/>
                <w:sz w:val="24"/>
                <w:szCs w:val="24"/>
                <w:lang w:eastAsia="en-US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5206365" cy="732409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365" cy="7324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55783" w:rsidRDefault="00355783" w:rsidP="000C3A7C">
            <w:pPr>
              <w:spacing w:after="120"/>
              <w:rPr>
                <w:rFonts w:eastAsiaTheme="minorHAnsi" w:cstheme="minorHAnsi"/>
                <w:b/>
                <w:color w:val="FF0000"/>
                <w:sz w:val="24"/>
                <w:szCs w:val="24"/>
                <w:lang w:eastAsia="en-US"/>
              </w:rPr>
            </w:pPr>
          </w:p>
          <w:p w:rsidR="00355783" w:rsidRDefault="00355783" w:rsidP="000C3A7C">
            <w:pPr>
              <w:spacing w:after="120"/>
              <w:rPr>
                <w:rFonts w:eastAsiaTheme="minorHAnsi" w:cstheme="minorHAnsi"/>
                <w:b/>
                <w:color w:val="FF0000"/>
                <w:sz w:val="24"/>
                <w:szCs w:val="24"/>
                <w:lang w:eastAsia="en-US"/>
              </w:rPr>
            </w:pPr>
          </w:p>
          <w:p w:rsidR="00355783" w:rsidRDefault="00355783" w:rsidP="000C3A7C">
            <w:pPr>
              <w:spacing w:after="120"/>
              <w:rPr>
                <w:rFonts w:eastAsiaTheme="minorHAnsi" w:cstheme="minorHAnsi"/>
                <w:b/>
                <w:color w:val="FF0000"/>
                <w:sz w:val="24"/>
                <w:szCs w:val="24"/>
                <w:lang w:eastAsia="en-US"/>
              </w:rPr>
            </w:pPr>
          </w:p>
          <w:p w:rsidR="00355783" w:rsidRDefault="00355783" w:rsidP="000C3A7C">
            <w:pPr>
              <w:spacing w:after="120"/>
              <w:rPr>
                <w:rFonts w:eastAsiaTheme="minorHAnsi" w:cstheme="minorHAnsi"/>
                <w:b/>
                <w:color w:val="FF0000"/>
                <w:sz w:val="24"/>
                <w:szCs w:val="24"/>
                <w:lang w:eastAsia="en-US"/>
              </w:rPr>
            </w:pPr>
          </w:p>
          <w:p w:rsidR="00355783" w:rsidRPr="00AA318C" w:rsidRDefault="00355783" w:rsidP="000C3A7C">
            <w:pPr>
              <w:spacing w:after="120"/>
              <w:rPr>
                <w:rFonts w:eastAsiaTheme="minorHAnsi" w:cstheme="minorHAnsi"/>
                <w:b/>
                <w:color w:val="FF0000"/>
                <w:sz w:val="24"/>
                <w:szCs w:val="24"/>
                <w:lang w:eastAsia="en-US"/>
              </w:rPr>
            </w:pPr>
          </w:p>
        </w:tc>
        <w:tc>
          <w:tcPr>
            <w:tcW w:w="1254" w:type="dxa"/>
          </w:tcPr>
          <w:p w:rsidR="00536AF7" w:rsidRPr="00860A3F" w:rsidRDefault="00536AF7" w:rsidP="000C3A7C">
            <w:pPr>
              <w:jc w:val="center"/>
              <w:rPr>
                <w:rFonts w:ascii="Times New Roman" w:eastAsiaTheme="minorHAnsi" w:hAnsi="Times New Roman" w:cs="Times New Roman"/>
                <w:color w:val="000000" w:themeColor="text1"/>
                <w:sz w:val="28"/>
                <w:szCs w:val="28"/>
                <w:lang w:eastAsia="en-US"/>
              </w:rPr>
            </w:pPr>
          </w:p>
        </w:tc>
      </w:tr>
      <w:tr w:rsidR="00860A3F" w:rsidRPr="00AA318C" w:rsidTr="005D7E0B">
        <w:trPr>
          <w:trHeight w:val="6381"/>
        </w:trPr>
        <w:tc>
          <w:tcPr>
            <w:tcW w:w="8415" w:type="dxa"/>
          </w:tcPr>
          <w:p w:rsidR="00860A3F" w:rsidRDefault="00860A3F" w:rsidP="00090F30">
            <w:pP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</w:pPr>
            <w:r w:rsidRPr="001C4C96"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>Ежегодное поздравление с Новым годом</w:t>
            </w: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</w:p>
          <w:p w:rsidR="00860A3F" w:rsidRDefault="00860A3F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  <w:t xml:space="preserve">и сдакие подарки получили 115 </w:t>
            </w:r>
            <w:r w:rsidRPr="006B7E37"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  <w:t xml:space="preserve"> ребятишек  </w:t>
            </w:r>
            <w:r w:rsidRPr="006B7E3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Школа №9  </w:t>
            </w:r>
          </w:p>
          <w:p w:rsidR="00B0670B" w:rsidRDefault="00B0670B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3F" w:rsidRDefault="00B0670B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06365" cy="69430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365" cy="6943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0A3F" w:rsidRDefault="00860A3F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3F" w:rsidRDefault="00860A3F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3F" w:rsidRDefault="00860A3F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3F" w:rsidRDefault="00860A3F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3F" w:rsidRPr="006B7E37" w:rsidRDefault="00860A3F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3F" w:rsidRPr="006B7E37" w:rsidRDefault="00860A3F" w:rsidP="00090F30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60A3F" w:rsidRPr="006B7E37" w:rsidRDefault="00860A3F" w:rsidP="00090F30">
            <w:pPr>
              <w:rPr>
                <w:rFonts w:ascii="Times New Roman" w:eastAsiaTheme="minorHAnsi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1254" w:type="dxa"/>
          </w:tcPr>
          <w:p w:rsidR="00860A3F" w:rsidRPr="001C4C96" w:rsidRDefault="00860A3F" w:rsidP="00090F3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  <w:tr w:rsidR="00555240" w:rsidRPr="00AA318C" w:rsidTr="005D7E0B">
        <w:trPr>
          <w:trHeight w:val="6381"/>
        </w:trPr>
        <w:tc>
          <w:tcPr>
            <w:tcW w:w="8415" w:type="dxa"/>
          </w:tcPr>
          <w:p w:rsidR="00555240" w:rsidRDefault="00555240" w:rsidP="00090F30">
            <w:pP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w:t xml:space="preserve">Участие в городских мероприятиях </w:t>
            </w:r>
          </w:p>
          <w:p w:rsidR="000B219D" w:rsidRPr="001C4C96" w:rsidRDefault="000B219D" w:rsidP="00090F30">
            <w:pPr>
              <w:rPr>
                <w:rFonts w:ascii="Times New Roman" w:eastAsiaTheme="minorHAnsi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06365" cy="3475355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6365" cy="347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4" w:type="dxa"/>
          </w:tcPr>
          <w:p w:rsidR="00555240" w:rsidRPr="001C4C96" w:rsidRDefault="00555240" w:rsidP="00090F30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</w:p>
        </w:tc>
      </w:tr>
    </w:tbl>
    <w:p w:rsidR="00F63571" w:rsidRPr="00AA318C" w:rsidRDefault="00F63571" w:rsidP="00F63571">
      <w:pPr>
        <w:rPr>
          <w:rFonts w:eastAsiaTheme="minorHAnsi" w:cstheme="minorHAnsi"/>
          <w:color w:val="FF0000"/>
          <w:sz w:val="24"/>
          <w:szCs w:val="24"/>
          <w:lang w:eastAsia="en-US"/>
        </w:rPr>
      </w:pPr>
    </w:p>
    <w:p w:rsidR="000B219D" w:rsidRDefault="000B219D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B427D0" w:rsidRDefault="00DC6B84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3F540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 xml:space="preserve">Публичная  деятельность </w:t>
      </w:r>
    </w:p>
    <w:p w:rsidR="008F0EDF" w:rsidRDefault="008F0EDF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8C779E" w:rsidRPr="003F5409" w:rsidRDefault="008C779E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 wp14:anchorId="71097305" wp14:editId="17E40B3F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6BB7" w:rsidRPr="00AA318C" w:rsidRDefault="00D46BB7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4C1215" w:rsidRPr="003F5409" w:rsidRDefault="00B85EEE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>В</w:t>
      </w:r>
      <w:r w:rsidR="004C1215" w:rsidRPr="003F540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едение страницы в социальных сетях</w:t>
      </w:r>
    </w:p>
    <w:p w:rsidR="00CF6F26" w:rsidRPr="00AA318C" w:rsidRDefault="00CF6F26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4C1215" w:rsidRDefault="00F05511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4991100" cy="75819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0337" w:rsidRDefault="00F20337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860A3F" w:rsidRDefault="00860A3F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F20337" w:rsidRDefault="002A4D64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hyperlink r:id="rId15" w:history="1">
        <w:r w:rsidR="00AF0CDB" w:rsidRPr="003408D6">
          <w:rPr>
            <w:rStyle w:val="a9"/>
            <w:rFonts w:ascii="Times New Roman" w:eastAsiaTheme="minorHAnsi" w:hAnsi="Times New Roman" w:cs="Times New Roman"/>
            <w:b/>
            <w:sz w:val="28"/>
            <w:szCs w:val="28"/>
            <w:lang w:eastAsia="en-US"/>
          </w:rPr>
          <w:t>https://vk.com/clubivangrigoryev</w:t>
        </w:r>
      </w:hyperlink>
      <w:r w:rsidR="00AF0CDB"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  <w:t xml:space="preserve"> </w:t>
      </w:r>
    </w:p>
    <w:p w:rsidR="00AF0CDB" w:rsidRDefault="00AF0CDB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AF0CDB" w:rsidRDefault="00B93888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4991100" cy="7757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7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0CDB" w:rsidRDefault="00AF0CDB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730B66" w:rsidRDefault="00730B66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</w:p>
    <w:p w:rsidR="00DC6B84" w:rsidRDefault="00903730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3F5409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>Работа с социальными сетями</w:t>
      </w:r>
    </w:p>
    <w:p w:rsidR="00DD28C5" w:rsidRPr="003F5409" w:rsidRDefault="00DD28C5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4991100" cy="5173980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517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5FDF" w:rsidRPr="00AA318C" w:rsidRDefault="00C65FDF" w:rsidP="006A6A4D">
      <w:pPr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F01996" w:rsidRPr="00AA318C" w:rsidRDefault="00F01996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FB22F1" w:rsidRPr="00AA318C" w:rsidRDefault="005526A9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91100" cy="610362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610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B78" w:rsidRPr="00AA318C" w:rsidRDefault="00892B78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892B78" w:rsidRPr="00AA318C" w:rsidRDefault="00892B78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892B78" w:rsidRPr="00AA318C" w:rsidRDefault="00892B78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892B78" w:rsidRPr="00AA318C" w:rsidRDefault="00892B78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892B78" w:rsidRPr="00AA318C" w:rsidRDefault="00892B78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E2FBB" w:rsidRDefault="005E2FBB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5361B7" w:rsidRDefault="005361B7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472036" w:rsidRDefault="00472036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43678E" w:rsidRPr="00625B41" w:rsidRDefault="0043678E" w:rsidP="00B427D0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625B41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 xml:space="preserve">Комментирование </w:t>
      </w:r>
    </w:p>
    <w:p w:rsidR="00F01996" w:rsidRDefault="00916990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4991100" cy="73075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1100" cy="730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B41" w:rsidRDefault="00625B41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625B41" w:rsidRPr="00AA318C" w:rsidRDefault="00625B41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625B41" w:rsidRDefault="00625B41" w:rsidP="00903127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625B41" w:rsidRDefault="00625B41" w:rsidP="00903127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903127" w:rsidRDefault="00F01996" w:rsidP="00903127">
      <w:pPr>
        <w:jc w:val="center"/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</w:pPr>
      <w:r w:rsidRPr="00625B41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lastRenderedPageBreak/>
        <w:t xml:space="preserve">Участие </w:t>
      </w:r>
      <w:r w:rsidR="00903127" w:rsidRPr="00625B41">
        <w:rPr>
          <w:rFonts w:ascii="Times New Roman" w:eastAsiaTheme="minorHAnsi" w:hAnsi="Times New Roman" w:cs="Times New Roman"/>
          <w:b/>
          <w:color w:val="000000" w:themeColor="text1"/>
          <w:sz w:val="28"/>
          <w:szCs w:val="28"/>
          <w:lang w:eastAsia="en-US"/>
        </w:rPr>
        <w:t>в работе комитета</w:t>
      </w:r>
    </w:p>
    <w:p w:rsidR="00730B66" w:rsidRPr="00862133" w:rsidRDefault="00C15710" w:rsidP="00730B66">
      <w:pPr>
        <w:tabs>
          <w:tab w:val="left" w:pos="851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730B66" w:rsidRPr="00862133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Всего за прошедший год было проведено 11 заседаний, из них 1 совместное заседание, на которых рассмотрено 46 вопросов. За отчётный период рассмотрено и вынесено на заседание городской Думы 2 решения городской Думы, подготовленных комитетом.</w:t>
      </w:r>
    </w:p>
    <w:p w:rsidR="00F01996" w:rsidRPr="00AA318C" w:rsidRDefault="00236598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  <w:r>
        <w:rPr>
          <w:noProof/>
          <w:lang w:eastAsia="ru-RU"/>
        </w:rPr>
        <w:drawing>
          <wp:inline distT="0" distB="0" distL="0" distR="0">
            <wp:extent cx="5940425" cy="39579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1996" w:rsidRPr="00AA318C" w:rsidRDefault="00F01996" w:rsidP="00B427D0">
      <w:pPr>
        <w:jc w:val="center"/>
        <w:rPr>
          <w:rFonts w:ascii="Times New Roman" w:eastAsiaTheme="minorHAnsi" w:hAnsi="Times New Roman" w:cs="Times New Roman"/>
          <w:b/>
          <w:color w:val="FF0000"/>
          <w:sz w:val="28"/>
          <w:szCs w:val="28"/>
          <w:lang w:eastAsia="en-US"/>
        </w:rPr>
      </w:pPr>
    </w:p>
    <w:p w:rsidR="000C3A7C" w:rsidRPr="00B427D0" w:rsidRDefault="00B427D0" w:rsidP="00B427D0">
      <w:pPr>
        <w:jc w:val="center"/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</w:pPr>
      <w:r w:rsidRPr="00B427D0">
        <w:rPr>
          <w:rFonts w:ascii="Times New Roman" w:eastAsiaTheme="minorHAnsi" w:hAnsi="Times New Roman" w:cs="Times New Roman"/>
          <w:b/>
          <w:sz w:val="28"/>
          <w:szCs w:val="28"/>
          <w:lang w:eastAsia="en-US"/>
        </w:rPr>
        <w:t>Резерв поддержки территории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09"/>
        <w:gridCol w:w="2336"/>
      </w:tblGrid>
      <w:tr w:rsidR="00912E8F" w:rsidRPr="00DB08D1" w:rsidTr="006A2A88">
        <w:tc>
          <w:tcPr>
            <w:tcW w:w="9345" w:type="dxa"/>
            <w:gridSpan w:val="2"/>
            <w:shd w:val="clear" w:color="auto" w:fill="D9D9D9" w:themeFill="background1" w:themeFillShade="D9"/>
          </w:tcPr>
          <w:p w:rsidR="00912E8F" w:rsidRPr="00DB08D1" w:rsidRDefault="00912E8F" w:rsidP="0045196F">
            <w:pP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 w:rsidRPr="00DB08D1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Депутатский фонд</w:t>
            </w:r>
          </w:p>
        </w:tc>
      </w:tr>
      <w:tr w:rsidR="00912E8F" w:rsidRPr="00CE1FE2" w:rsidTr="006A2A88">
        <w:tc>
          <w:tcPr>
            <w:tcW w:w="7009" w:type="dxa"/>
            <w:shd w:val="clear" w:color="auto" w:fill="auto"/>
          </w:tcPr>
          <w:p w:rsidR="00912E8F" w:rsidRPr="00DB08D1" w:rsidRDefault="00153A86" w:rsidP="0045196F">
            <w:pP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ш</w:t>
            </w:r>
            <w:r w:rsidR="003D6607" w:rsidRPr="00BF6181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кола №9 </w:t>
            </w:r>
            <w:r w:rsidR="003D6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3D6607" w:rsidRPr="003D660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приобретение окон  ПВХ в двух кабинетах</w:t>
            </w:r>
          </w:p>
        </w:tc>
        <w:tc>
          <w:tcPr>
            <w:tcW w:w="2336" w:type="dxa"/>
            <w:shd w:val="clear" w:color="auto" w:fill="auto"/>
          </w:tcPr>
          <w:p w:rsidR="00912E8F" w:rsidRPr="00CE1FE2" w:rsidRDefault="00B2222B" w:rsidP="0045196F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600 000,00</w:t>
            </w:r>
          </w:p>
        </w:tc>
      </w:tr>
      <w:tr w:rsidR="006A2A88" w:rsidRPr="00CE1FE2" w:rsidTr="006A2A88">
        <w:tc>
          <w:tcPr>
            <w:tcW w:w="7009" w:type="dxa"/>
            <w:shd w:val="clear" w:color="auto" w:fill="auto"/>
          </w:tcPr>
          <w:p w:rsidR="006A2A88" w:rsidRPr="00B2222B" w:rsidRDefault="00B2222B" w:rsidP="00B2222B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2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336" w:type="dxa"/>
            <w:shd w:val="clear" w:color="auto" w:fill="auto"/>
          </w:tcPr>
          <w:p w:rsidR="006A2A88" w:rsidRPr="00B2222B" w:rsidRDefault="00B2222B" w:rsidP="0045196F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2222B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600 000,00</w:t>
            </w:r>
          </w:p>
        </w:tc>
      </w:tr>
      <w:tr w:rsidR="0054084B" w:rsidRPr="00DB08D1" w:rsidTr="006A2A88">
        <w:tc>
          <w:tcPr>
            <w:tcW w:w="9345" w:type="dxa"/>
            <w:gridSpan w:val="2"/>
            <w:shd w:val="clear" w:color="auto" w:fill="auto"/>
          </w:tcPr>
          <w:p w:rsidR="0054084B" w:rsidRDefault="0054084B" w:rsidP="0045196F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Личные средства </w:t>
            </w:r>
          </w:p>
        </w:tc>
      </w:tr>
      <w:tr w:rsidR="0054084B" w:rsidRPr="0054084B" w:rsidTr="006A2A88">
        <w:tc>
          <w:tcPr>
            <w:tcW w:w="7009" w:type="dxa"/>
            <w:shd w:val="clear" w:color="auto" w:fill="auto"/>
          </w:tcPr>
          <w:p w:rsidR="0054084B" w:rsidRPr="0054084B" w:rsidRDefault="0054084B" w:rsidP="00153A86">
            <w:pPr>
              <w:jc w:val="both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 w:rsidRPr="0054084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МБОУ Школа №9  </w:t>
            </w:r>
            <w:r w:rsidRPr="0054084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приобретение детских подарков </w:t>
            </w:r>
            <w:r w:rsidR="00153A8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</w:t>
            </w:r>
            <w:r w:rsidR="00A803D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к Новому году </w:t>
            </w:r>
            <w:r w:rsidR="00153A8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 (115) </w:t>
            </w:r>
            <w:r w:rsidR="00A803D3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 xml:space="preserve">и </w:t>
            </w:r>
            <w:r w:rsidR="00A803D3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подарков для жителей округа к праздничным датам</w:t>
            </w:r>
          </w:p>
        </w:tc>
        <w:tc>
          <w:tcPr>
            <w:tcW w:w="2336" w:type="dxa"/>
            <w:shd w:val="clear" w:color="auto" w:fill="auto"/>
          </w:tcPr>
          <w:p w:rsidR="0054084B" w:rsidRPr="00F01996" w:rsidRDefault="00E63B22" w:rsidP="0045196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  <w:r w:rsidR="0016770B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5</w:t>
            </w:r>
            <w:r w:rsidR="0054084B" w:rsidRPr="00F01996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000,00</w:t>
            </w:r>
          </w:p>
        </w:tc>
      </w:tr>
      <w:tr w:rsidR="00AA318C" w:rsidRPr="0054084B" w:rsidTr="006A2A88">
        <w:trPr>
          <w:trHeight w:val="206"/>
        </w:trPr>
        <w:tc>
          <w:tcPr>
            <w:tcW w:w="7009" w:type="dxa"/>
            <w:shd w:val="clear" w:color="auto" w:fill="auto"/>
          </w:tcPr>
          <w:p w:rsidR="00AA318C" w:rsidRPr="0054084B" w:rsidRDefault="00AA318C" w:rsidP="00AA318C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Приобретение хозяйственного инвентаря для ТОС </w:t>
            </w:r>
          </w:p>
        </w:tc>
        <w:tc>
          <w:tcPr>
            <w:tcW w:w="2336" w:type="dxa"/>
            <w:shd w:val="clear" w:color="auto" w:fill="auto"/>
          </w:tcPr>
          <w:p w:rsidR="00AA318C" w:rsidRDefault="0016770B" w:rsidP="0045196F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10</w:t>
            </w:r>
            <w:r w:rsidR="00A81FB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</w:t>
            </w:r>
            <w:r w:rsidR="00AA318C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000</w:t>
            </w:r>
            <w:r w:rsidR="00A81FB1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,00</w:t>
            </w:r>
          </w:p>
        </w:tc>
      </w:tr>
      <w:tr w:rsidR="00E63B22" w:rsidTr="006A2A88">
        <w:tc>
          <w:tcPr>
            <w:tcW w:w="7009" w:type="dxa"/>
            <w:shd w:val="clear" w:color="auto" w:fill="auto"/>
          </w:tcPr>
          <w:p w:rsidR="00E63B22" w:rsidRDefault="00E63B22" w:rsidP="00B764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Финансирование общественных организаций города</w:t>
            </w:r>
          </w:p>
          <w:p w:rsidR="00E63B22" w:rsidRDefault="00E63B22" w:rsidP="00B764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36" w:type="dxa"/>
            <w:shd w:val="clear" w:color="auto" w:fill="auto"/>
          </w:tcPr>
          <w:p w:rsidR="00E63B22" w:rsidRDefault="0016770B" w:rsidP="00B7648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35</w:t>
            </w:r>
            <w:r w:rsidR="00E63B2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000,00</w:t>
            </w:r>
          </w:p>
        </w:tc>
      </w:tr>
      <w:tr w:rsidR="00E63B22" w:rsidTr="006A2A88">
        <w:tc>
          <w:tcPr>
            <w:tcW w:w="7009" w:type="dxa"/>
            <w:shd w:val="clear" w:color="auto" w:fill="auto"/>
          </w:tcPr>
          <w:p w:rsidR="00E63B22" w:rsidRDefault="00E63B22" w:rsidP="00B76483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Поздравление педагогических коллективов Школ№9,</w:t>
            </w:r>
            <w:r w:rsidR="00B2222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  <w:r w:rsidR="0060584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, Д/С 139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с праздниками </w:t>
            </w:r>
          </w:p>
        </w:tc>
        <w:tc>
          <w:tcPr>
            <w:tcW w:w="2336" w:type="dxa"/>
            <w:shd w:val="clear" w:color="auto" w:fill="auto"/>
          </w:tcPr>
          <w:p w:rsidR="00E63B22" w:rsidRDefault="0016770B" w:rsidP="00B76483">
            <w:pPr>
              <w:jc w:val="center"/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20</w:t>
            </w:r>
            <w:r w:rsidR="00E63B22">
              <w:rPr>
                <w:rFonts w:ascii="Times New Roman" w:eastAsiaTheme="minorHAnsi" w:hAnsi="Times New Roman" w:cs="Times New Roman"/>
                <w:sz w:val="28"/>
                <w:szCs w:val="28"/>
                <w:lang w:eastAsia="en-US"/>
              </w:rPr>
              <w:t> 000,00</w:t>
            </w:r>
          </w:p>
        </w:tc>
      </w:tr>
      <w:tr w:rsidR="00F01996" w:rsidRPr="0054084B" w:rsidTr="006A2A88">
        <w:tc>
          <w:tcPr>
            <w:tcW w:w="7009" w:type="dxa"/>
            <w:shd w:val="clear" w:color="auto" w:fill="auto"/>
          </w:tcPr>
          <w:p w:rsidR="00F01996" w:rsidRPr="006C3509" w:rsidRDefault="00F01996" w:rsidP="00F01996">
            <w:pPr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6C350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всего</w:t>
            </w:r>
          </w:p>
        </w:tc>
        <w:tc>
          <w:tcPr>
            <w:tcW w:w="2336" w:type="dxa"/>
            <w:shd w:val="clear" w:color="auto" w:fill="auto"/>
          </w:tcPr>
          <w:p w:rsidR="00F01996" w:rsidRPr="006C3509" w:rsidRDefault="00E63B22" w:rsidP="0045196F">
            <w:pPr>
              <w:jc w:val="center"/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1</w:t>
            </w:r>
            <w:r w:rsidR="0016770B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>20</w:t>
            </w:r>
            <w:r w:rsidR="00AA318C">
              <w:rPr>
                <w:rFonts w:ascii="Times New Roman" w:eastAsiaTheme="minorHAnsi" w:hAnsi="Times New Roman" w:cs="Times New Roman"/>
                <w:b/>
                <w:sz w:val="28"/>
                <w:szCs w:val="28"/>
                <w:lang w:eastAsia="en-US"/>
              </w:rPr>
              <w:t xml:space="preserve"> 000</w:t>
            </w:r>
          </w:p>
        </w:tc>
      </w:tr>
    </w:tbl>
    <w:p w:rsidR="00574DA6" w:rsidRPr="0054084B" w:rsidRDefault="00574DA6" w:rsidP="00574DA6">
      <w:pPr>
        <w:spacing w:after="0" w:line="240" w:lineRule="auto"/>
        <w:rPr>
          <w:rFonts w:eastAsiaTheme="minorHAnsi" w:cstheme="minorHAnsi"/>
          <w:sz w:val="24"/>
          <w:szCs w:val="24"/>
          <w:lang w:eastAsia="en-US"/>
        </w:rPr>
      </w:pPr>
    </w:p>
    <w:p w:rsidR="00574DA6" w:rsidRDefault="005E2FBB" w:rsidP="005E2F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Личные приемы граждан</w:t>
      </w:r>
    </w:p>
    <w:p w:rsidR="00B427D0" w:rsidRDefault="00B427D0" w:rsidP="0056122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58"/>
        <w:gridCol w:w="1997"/>
        <w:gridCol w:w="2158"/>
        <w:gridCol w:w="3258"/>
      </w:tblGrid>
      <w:tr w:rsidR="00B427D0" w:rsidRPr="00B427D0" w:rsidTr="0045196F">
        <w:tc>
          <w:tcPr>
            <w:tcW w:w="2321" w:type="dxa"/>
            <w:shd w:val="clear" w:color="auto" w:fill="auto"/>
          </w:tcPr>
          <w:p w:rsidR="00B427D0" w:rsidRPr="00B427D0" w:rsidRDefault="005E2FBB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депутатской приемной</w:t>
            </w:r>
          </w:p>
        </w:tc>
        <w:tc>
          <w:tcPr>
            <w:tcW w:w="2321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Время приема (дни, недели, часы)</w:t>
            </w:r>
          </w:p>
        </w:tc>
        <w:tc>
          <w:tcPr>
            <w:tcW w:w="2322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Контактный телефон для связи и записи на прием</w:t>
            </w:r>
          </w:p>
        </w:tc>
        <w:tc>
          <w:tcPr>
            <w:tcW w:w="2322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Адрес электронной почты депутатской приемной</w:t>
            </w:r>
          </w:p>
        </w:tc>
      </w:tr>
      <w:tr w:rsidR="00B427D0" w:rsidRPr="00B427D0" w:rsidTr="0045196F">
        <w:tc>
          <w:tcPr>
            <w:tcW w:w="2321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СОШ  №9</w:t>
            </w:r>
          </w:p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Терешковой, 34</w:t>
            </w:r>
          </w:p>
        </w:tc>
        <w:tc>
          <w:tcPr>
            <w:tcW w:w="2321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Каждый второй вторник месяца </w:t>
            </w:r>
          </w:p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 17.00  </w:t>
            </w:r>
          </w:p>
        </w:tc>
        <w:tc>
          <w:tcPr>
            <w:tcW w:w="2322" w:type="dxa"/>
            <w:shd w:val="clear" w:color="auto" w:fill="auto"/>
          </w:tcPr>
          <w:p w:rsidR="000147FA" w:rsidRPr="00B427D0" w:rsidRDefault="000147FA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89870888123</w:t>
            </w:r>
          </w:p>
        </w:tc>
        <w:tc>
          <w:tcPr>
            <w:tcW w:w="2322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grigorev</w:t>
            </w:r>
            <w:proofErr w:type="spellEnd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deputat</w:t>
            </w:r>
            <w:proofErr w:type="spellEnd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gmail</w:t>
            </w:r>
            <w:proofErr w:type="spellEnd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  <w:tr w:rsidR="00B427D0" w:rsidRPr="00B427D0" w:rsidTr="0045196F">
        <w:tc>
          <w:tcPr>
            <w:tcW w:w="2321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МБОУ СШ №22</w:t>
            </w:r>
          </w:p>
          <w:p w:rsidR="00B2222B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Ул.Гайдара</w:t>
            </w:r>
            <w:proofErr w:type="spellEnd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74 Б</w:t>
            </w:r>
          </w:p>
        </w:tc>
        <w:tc>
          <w:tcPr>
            <w:tcW w:w="2321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Каждая вторая среда месяца с 17.00</w:t>
            </w:r>
          </w:p>
        </w:tc>
        <w:tc>
          <w:tcPr>
            <w:tcW w:w="2322" w:type="dxa"/>
            <w:shd w:val="clear" w:color="auto" w:fill="auto"/>
          </w:tcPr>
          <w:p w:rsidR="000147FA" w:rsidRPr="00B427D0" w:rsidRDefault="000147FA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89870888123</w:t>
            </w:r>
          </w:p>
        </w:tc>
        <w:tc>
          <w:tcPr>
            <w:tcW w:w="2322" w:type="dxa"/>
            <w:shd w:val="clear" w:color="auto" w:fill="auto"/>
          </w:tcPr>
          <w:p w:rsidR="00B427D0" w:rsidRPr="00B427D0" w:rsidRDefault="00B427D0" w:rsidP="00B427D0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grigorev</w:t>
            </w:r>
            <w:proofErr w:type="spellEnd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deputat</w:t>
            </w:r>
            <w:proofErr w:type="spellEnd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@</w:t>
            </w: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gmail</w:t>
            </w:r>
            <w:proofErr w:type="spellEnd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proofErr w:type="spellStart"/>
            <w:r w:rsidRPr="00B427D0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ru</w:t>
            </w:r>
            <w:proofErr w:type="spellEnd"/>
          </w:p>
        </w:tc>
      </w:tr>
    </w:tbl>
    <w:p w:rsidR="00B427D0" w:rsidRDefault="00B427D0" w:rsidP="0056122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156C07" w:rsidRDefault="0056122C" w:rsidP="0056122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156C07">
        <w:rPr>
          <w:rFonts w:ascii="Times New Roman" w:eastAsiaTheme="minorHAnsi" w:hAnsi="Times New Roman" w:cs="Times New Roman"/>
          <w:sz w:val="24"/>
          <w:szCs w:val="24"/>
          <w:lang w:eastAsia="en-US"/>
        </w:rPr>
        <w:t>братиться можно</w:t>
      </w: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и</w:t>
      </w:r>
      <w:r w:rsidR="00156C07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через доступные интернет сервисы</w:t>
      </w:r>
    </w:p>
    <w:p w:rsidR="00B2222B" w:rsidRDefault="00B2222B" w:rsidP="00561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156C07" w:rsidRDefault="00156C07" w:rsidP="0056122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https://vk.com/clubivangrigoryev</w:t>
      </w:r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r w:rsidRPr="00156C0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br/>
      </w:r>
      <w:hyperlink r:id="rId21" w:history="1">
        <w:r w:rsidR="0056122C" w:rsidRPr="00C716AA">
          <w:rPr>
            <w:rStyle w:val="a9"/>
            <w:rFonts w:ascii="Times New Roman" w:eastAsia="Times New Roman" w:hAnsi="Times New Roman" w:cs="Times New Roman"/>
            <w:sz w:val="24"/>
            <w:szCs w:val="24"/>
            <w:lang w:eastAsia="ru-RU"/>
          </w:rPr>
          <w:t>https://ok.ru/profile/570534645726</w:t>
        </w:r>
      </w:hyperlink>
    </w:p>
    <w:p w:rsidR="00156C07" w:rsidRDefault="00156C07" w:rsidP="00DE481B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</w:p>
    <w:p w:rsidR="00D14BF8" w:rsidRPr="00DE481B" w:rsidRDefault="00CF6199" w:rsidP="00DE481B">
      <w:pPr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>
        <w:rPr>
          <w:rFonts w:ascii="Times New Roman" w:eastAsiaTheme="minorHAnsi" w:hAnsi="Times New Roman" w:cs="Times New Roman"/>
          <w:sz w:val="24"/>
          <w:szCs w:val="24"/>
          <w:lang w:eastAsia="en-US"/>
        </w:rPr>
        <w:t>О</w:t>
      </w:r>
      <w:r w:rsidR="00D14BF8" w:rsidRPr="00D14B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тчет депутата Григорьева ИЛ намечен на 25.04.2023 в 17.00 школа 9 </w:t>
      </w:r>
      <w:r w:rsidR="00D14B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                                    </w:t>
      </w:r>
      <w:r w:rsidR="00D14BF8" w:rsidRPr="00D14B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(адрес: </w:t>
      </w:r>
      <w:proofErr w:type="spellStart"/>
      <w:r w:rsidR="00D14BF8" w:rsidRPr="00D14BF8">
        <w:rPr>
          <w:rFonts w:ascii="Times New Roman" w:eastAsiaTheme="minorHAnsi" w:hAnsi="Times New Roman" w:cs="Times New Roman"/>
          <w:sz w:val="24"/>
          <w:szCs w:val="24"/>
          <w:lang w:eastAsia="en-US"/>
        </w:rPr>
        <w:t>ул</w:t>
      </w:r>
      <w:proofErr w:type="spellEnd"/>
      <w:r w:rsidR="00D14BF8" w:rsidRPr="00D14BF8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 Терешково</w:t>
      </w:r>
      <w:r w:rsidR="00D14BF8">
        <w:rPr>
          <w:rFonts w:ascii="Times New Roman" w:eastAsiaTheme="minorHAnsi" w:hAnsi="Times New Roman" w:cs="Times New Roman"/>
          <w:sz w:val="24"/>
          <w:szCs w:val="24"/>
          <w:lang w:eastAsia="en-US"/>
        </w:rPr>
        <w:t>й</w:t>
      </w:r>
      <w:r w:rsidR="00D14BF8" w:rsidRPr="00D14BF8">
        <w:rPr>
          <w:rFonts w:ascii="Times New Roman" w:eastAsiaTheme="minorHAnsi" w:hAnsi="Times New Roman" w:cs="Times New Roman"/>
          <w:sz w:val="24"/>
          <w:szCs w:val="24"/>
          <w:lang w:eastAsia="en-US"/>
        </w:rPr>
        <w:t>, 34), аудитория жители округа - 50 человек</w:t>
      </w:r>
    </w:p>
    <w:sectPr w:rsidR="00D14BF8" w:rsidRPr="00DE48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415"/>
    <w:rsid w:val="0000427C"/>
    <w:rsid w:val="000147FA"/>
    <w:rsid w:val="000313E0"/>
    <w:rsid w:val="000A0404"/>
    <w:rsid w:val="000B219D"/>
    <w:rsid w:val="000B6415"/>
    <w:rsid w:val="000C0AA4"/>
    <w:rsid w:val="000C3A7C"/>
    <w:rsid w:val="00123EAA"/>
    <w:rsid w:val="00135BFB"/>
    <w:rsid w:val="00137A06"/>
    <w:rsid w:val="0015102D"/>
    <w:rsid w:val="00153A86"/>
    <w:rsid w:val="00156C07"/>
    <w:rsid w:val="0016770B"/>
    <w:rsid w:val="00170BD5"/>
    <w:rsid w:val="00183359"/>
    <w:rsid w:val="001A2CB0"/>
    <w:rsid w:val="001A3CA8"/>
    <w:rsid w:val="001C2A84"/>
    <w:rsid w:val="001C4C96"/>
    <w:rsid w:val="001D38DA"/>
    <w:rsid w:val="00207D7C"/>
    <w:rsid w:val="00213518"/>
    <w:rsid w:val="00236598"/>
    <w:rsid w:val="00260209"/>
    <w:rsid w:val="002612CF"/>
    <w:rsid w:val="00273A1D"/>
    <w:rsid w:val="00273B11"/>
    <w:rsid w:val="00280D36"/>
    <w:rsid w:val="00287271"/>
    <w:rsid w:val="00297B5A"/>
    <w:rsid w:val="002A4D64"/>
    <w:rsid w:val="002C1F2A"/>
    <w:rsid w:val="002D667B"/>
    <w:rsid w:val="002E3FE2"/>
    <w:rsid w:val="002E67EB"/>
    <w:rsid w:val="002E7486"/>
    <w:rsid w:val="002F52A1"/>
    <w:rsid w:val="00322E84"/>
    <w:rsid w:val="003237A4"/>
    <w:rsid w:val="00327D42"/>
    <w:rsid w:val="00345D7A"/>
    <w:rsid w:val="003544D1"/>
    <w:rsid w:val="00355783"/>
    <w:rsid w:val="003A3591"/>
    <w:rsid w:val="003C7F62"/>
    <w:rsid w:val="003D120F"/>
    <w:rsid w:val="003D6607"/>
    <w:rsid w:val="003E3631"/>
    <w:rsid w:val="003F5409"/>
    <w:rsid w:val="003F6466"/>
    <w:rsid w:val="0041091F"/>
    <w:rsid w:val="00416DBA"/>
    <w:rsid w:val="0043008E"/>
    <w:rsid w:val="00430597"/>
    <w:rsid w:val="00434D07"/>
    <w:rsid w:val="0043678E"/>
    <w:rsid w:val="00437D2A"/>
    <w:rsid w:val="00463C85"/>
    <w:rsid w:val="00472036"/>
    <w:rsid w:val="00491C73"/>
    <w:rsid w:val="00492503"/>
    <w:rsid w:val="00492D12"/>
    <w:rsid w:val="00494711"/>
    <w:rsid w:val="004A54E4"/>
    <w:rsid w:val="004B1A35"/>
    <w:rsid w:val="004B3C91"/>
    <w:rsid w:val="004B578A"/>
    <w:rsid w:val="004C1215"/>
    <w:rsid w:val="0050308D"/>
    <w:rsid w:val="00503EBC"/>
    <w:rsid w:val="005235EA"/>
    <w:rsid w:val="005361B7"/>
    <w:rsid w:val="00536AF7"/>
    <w:rsid w:val="0054084B"/>
    <w:rsid w:val="005449F6"/>
    <w:rsid w:val="00546B27"/>
    <w:rsid w:val="005526A9"/>
    <w:rsid w:val="00553AC3"/>
    <w:rsid w:val="00555240"/>
    <w:rsid w:val="0056122C"/>
    <w:rsid w:val="00563181"/>
    <w:rsid w:val="005638EB"/>
    <w:rsid w:val="00574DA6"/>
    <w:rsid w:val="005912BA"/>
    <w:rsid w:val="005A01F7"/>
    <w:rsid w:val="005A3229"/>
    <w:rsid w:val="005D1795"/>
    <w:rsid w:val="005D7E0B"/>
    <w:rsid w:val="005E2FBB"/>
    <w:rsid w:val="005E6896"/>
    <w:rsid w:val="00605840"/>
    <w:rsid w:val="00624D8B"/>
    <w:rsid w:val="00625B41"/>
    <w:rsid w:val="00631EA5"/>
    <w:rsid w:val="00652194"/>
    <w:rsid w:val="00662F2C"/>
    <w:rsid w:val="006920C8"/>
    <w:rsid w:val="006A2A88"/>
    <w:rsid w:val="006A6582"/>
    <w:rsid w:val="006A6847"/>
    <w:rsid w:val="006A6A4D"/>
    <w:rsid w:val="006B10C4"/>
    <w:rsid w:val="006B2557"/>
    <w:rsid w:val="006B6B1B"/>
    <w:rsid w:val="006B7E37"/>
    <w:rsid w:val="006C3509"/>
    <w:rsid w:val="006C63A9"/>
    <w:rsid w:val="006D0612"/>
    <w:rsid w:val="006D0BEE"/>
    <w:rsid w:val="006E1474"/>
    <w:rsid w:val="00700B67"/>
    <w:rsid w:val="00703C0E"/>
    <w:rsid w:val="007120F2"/>
    <w:rsid w:val="007124B1"/>
    <w:rsid w:val="00713D71"/>
    <w:rsid w:val="00730B66"/>
    <w:rsid w:val="0073793B"/>
    <w:rsid w:val="007414A5"/>
    <w:rsid w:val="00742D68"/>
    <w:rsid w:val="00756A03"/>
    <w:rsid w:val="00767C99"/>
    <w:rsid w:val="00772C20"/>
    <w:rsid w:val="00781307"/>
    <w:rsid w:val="00790A46"/>
    <w:rsid w:val="00796A00"/>
    <w:rsid w:val="007A4F7A"/>
    <w:rsid w:val="007A4FAC"/>
    <w:rsid w:val="007E4523"/>
    <w:rsid w:val="007F1DC6"/>
    <w:rsid w:val="007F7C46"/>
    <w:rsid w:val="0080109B"/>
    <w:rsid w:val="008240A1"/>
    <w:rsid w:val="008313E7"/>
    <w:rsid w:val="00855FC4"/>
    <w:rsid w:val="00856973"/>
    <w:rsid w:val="00860A3F"/>
    <w:rsid w:val="00862133"/>
    <w:rsid w:val="00876388"/>
    <w:rsid w:val="00877A35"/>
    <w:rsid w:val="008842C6"/>
    <w:rsid w:val="00892B78"/>
    <w:rsid w:val="008A3A23"/>
    <w:rsid w:val="008B2FCD"/>
    <w:rsid w:val="008C018B"/>
    <w:rsid w:val="008C33D5"/>
    <w:rsid w:val="008C779E"/>
    <w:rsid w:val="008E143B"/>
    <w:rsid w:val="008F0EDF"/>
    <w:rsid w:val="009017B5"/>
    <w:rsid w:val="00901B60"/>
    <w:rsid w:val="00903127"/>
    <w:rsid w:val="00903730"/>
    <w:rsid w:val="00912E8F"/>
    <w:rsid w:val="00916990"/>
    <w:rsid w:val="00933079"/>
    <w:rsid w:val="009506FA"/>
    <w:rsid w:val="0095640E"/>
    <w:rsid w:val="00973446"/>
    <w:rsid w:val="009B60FF"/>
    <w:rsid w:val="009C5B9D"/>
    <w:rsid w:val="009E11D2"/>
    <w:rsid w:val="00A126EB"/>
    <w:rsid w:val="00A12E61"/>
    <w:rsid w:val="00A210DF"/>
    <w:rsid w:val="00A23F52"/>
    <w:rsid w:val="00A30356"/>
    <w:rsid w:val="00A35B00"/>
    <w:rsid w:val="00A37169"/>
    <w:rsid w:val="00A6479F"/>
    <w:rsid w:val="00A7290A"/>
    <w:rsid w:val="00A75F91"/>
    <w:rsid w:val="00A803D3"/>
    <w:rsid w:val="00A81FB1"/>
    <w:rsid w:val="00A84A66"/>
    <w:rsid w:val="00A92E86"/>
    <w:rsid w:val="00AA1BE5"/>
    <w:rsid w:val="00AA318C"/>
    <w:rsid w:val="00AB43E9"/>
    <w:rsid w:val="00AC138D"/>
    <w:rsid w:val="00AD53DA"/>
    <w:rsid w:val="00AE36AB"/>
    <w:rsid w:val="00AF0CDB"/>
    <w:rsid w:val="00AF721C"/>
    <w:rsid w:val="00B03DB0"/>
    <w:rsid w:val="00B0670B"/>
    <w:rsid w:val="00B13DA7"/>
    <w:rsid w:val="00B2222B"/>
    <w:rsid w:val="00B2795C"/>
    <w:rsid w:val="00B34CC3"/>
    <w:rsid w:val="00B41357"/>
    <w:rsid w:val="00B427D0"/>
    <w:rsid w:val="00B54CC2"/>
    <w:rsid w:val="00B85EEE"/>
    <w:rsid w:val="00B93888"/>
    <w:rsid w:val="00B9585D"/>
    <w:rsid w:val="00BA4DD0"/>
    <w:rsid w:val="00BA6D5B"/>
    <w:rsid w:val="00BE4F63"/>
    <w:rsid w:val="00BE5521"/>
    <w:rsid w:val="00BE77BD"/>
    <w:rsid w:val="00BF6181"/>
    <w:rsid w:val="00BF6F2A"/>
    <w:rsid w:val="00C05BFF"/>
    <w:rsid w:val="00C15710"/>
    <w:rsid w:val="00C210FC"/>
    <w:rsid w:val="00C21C2A"/>
    <w:rsid w:val="00C22EB4"/>
    <w:rsid w:val="00C301C2"/>
    <w:rsid w:val="00C61BB3"/>
    <w:rsid w:val="00C65FDF"/>
    <w:rsid w:val="00C7079A"/>
    <w:rsid w:val="00C77779"/>
    <w:rsid w:val="00C80ECD"/>
    <w:rsid w:val="00C9289D"/>
    <w:rsid w:val="00C953BC"/>
    <w:rsid w:val="00CA7062"/>
    <w:rsid w:val="00CC1268"/>
    <w:rsid w:val="00CE1FE2"/>
    <w:rsid w:val="00CE7150"/>
    <w:rsid w:val="00CF6199"/>
    <w:rsid w:val="00CF6F26"/>
    <w:rsid w:val="00D038EB"/>
    <w:rsid w:val="00D11208"/>
    <w:rsid w:val="00D14BF8"/>
    <w:rsid w:val="00D372EB"/>
    <w:rsid w:val="00D46BB7"/>
    <w:rsid w:val="00D510A1"/>
    <w:rsid w:val="00D6797A"/>
    <w:rsid w:val="00D76414"/>
    <w:rsid w:val="00DB08D1"/>
    <w:rsid w:val="00DB64BB"/>
    <w:rsid w:val="00DC6B84"/>
    <w:rsid w:val="00DD0A7B"/>
    <w:rsid w:val="00DD28C5"/>
    <w:rsid w:val="00DE481B"/>
    <w:rsid w:val="00DE7126"/>
    <w:rsid w:val="00DF7CA3"/>
    <w:rsid w:val="00E4150C"/>
    <w:rsid w:val="00E63B22"/>
    <w:rsid w:val="00E82EFC"/>
    <w:rsid w:val="00E838BF"/>
    <w:rsid w:val="00EA086D"/>
    <w:rsid w:val="00EA7B23"/>
    <w:rsid w:val="00EC10D5"/>
    <w:rsid w:val="00EC1DB1"/>
    <w:rsid w:val="00EE1323"/>
    <w:rsid w:val="00F01996"/>
    <w:rsid w:val="00F03AA5"/>
    <w:rsid w:val="00F05511"/>
    <w:rsid w:val="00F20337"/>
    <w:rsid w:val="00F22FD8"/>
    <w:rsid w:val="00F30004"/>
    <w:rsid w:val="00F30F3F"/>
    <w:rsid w:val="00F63571"/>
    <w:rsid w:val="00F80BDC"/>
    <w:rsid w:val="00F83A2C"/>
    <w:rsid w:val="00FA2ADC"/>
    <w:rsid w:val="00FB22F1"/>
    <w:rsid w:val="00FC796D"/>
    <w:rsid w:val="00FE2F4D"/>
    <w:rsid w:val="00FE7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A65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  <w:style w:type="paragraph" w:customStyle="1" w:styleId="a7">
    <w:name w:val="Знак Знак"/>
    <w:basedOn w:val="a"/>
    <w:rsid w:val="00F22F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8">
    <w:name w:val="Знак Знак"/>
    <w:basedOn w:val="a"/>
    <w:rsid w:val="00297B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9">
    <w:name w:val="Hyperlink"/>
    <w:basedOn w:val="a0"/>
    <w:uiPriority w:val="99"/>
    <w:unhideWhenUsed/>
    <w:rsid w:val="0056122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65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a">
    <w:name w:val="Body Text"/>
    <w:basedOn w:val="a"/>
    <w:link w:val="ab"/>
    <w:rsid w:val="0086213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Знак"/>
    <w:basedOn w:val="a0"/>
    <w:link w:val="aa"/>
    <w:rsid w:val="0086213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F0CDB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842C6"/>
    <w:rPr>
      <w:rFonts w:eastAsiaTheme="minorEastAsia"/>
      <w:lang w:eastAsia="zh-CN"/>
    </w:rPr>
  </w:style>
  <w:style w:type="paragraph" w:styleId="1">
    <w:name w:val="heading 1"/>
    <w:basedOn w:val="a"/>
    <w:next w:val="a"/>
    <w:link w:val="10"/>
    <w:uiPriority w:val="9"/>
    <w:qFormat/>
    <w:rsid w:val="006A6582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редняя сетка 21"/>
    <w:rsid w:val="003D120F"/>
    <w:pPr>
      <w:suppressAutoHyphens/>
      <w:spacing w:after="0" w:line="240" w:lineRule="auto"/>
    </w:pPr>
    <w:rPr>
      <w:rFonts w:ascii="Calibri" w:eastAsia="Calibri" w:hAnsi="Calibri" w:cs="Times New Roman"/>
      <w:lang w:eastAsia="ar-SA"/>
    </w:rPr>
  </w:style>
  <w:style w:type="table" w:styleId="a3">
    <w:name w:val="Table Grid"/>
    <w:basedOn w:val="a1"/>
    <w:uiPriority w:val="59"/>
    <w:rsid w:val="00DB08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8763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76388"/>
    <w:rPr>
      <w:rFonts w:ascii="Tahoma" w:eastAsiaTheme="minorEastAsia" w:hAnsi="Tahoma" w:cs="Tahoma"/>
      <w:sz w:val="16"/>
      <w:szCs w:val="16"/>
      <w:lang w:eastAsia="zh-CN"/>
    </w:rPr>
  </w:style>
  <w:style w:type="character" w:styleId="a6">
    <w:name w:val="Strong"/>
    <w:basedOn w:val="a0"/>
    <w:uiPriority w:val="22"/>
    <w:qFormat/>
    <w:rsid w:val="005E6896"/>
    <w:rPr>
      <w:b/>
      <w:bCs/>
    </w:rPr>
  </w:style>
  <w:style w:type="paragraph" w:customStyle="1" w:styleId="a7">
    <w:name w:val="Знак Знак"/>
    <w:basedOn w:val="a"/>
    <w:rsid w:val="00F22FD8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paragraph" w:customStyle="1" w:styleId="a8">
    <w:name w:val="Знак Знак"/>
    <w:basedOn w:val="a"/>
    <w:rsid w:val="00297B5A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character" w:styleId="a9">
    <w:name w:val="Hyperlink"/>
    <w:basedOn w:val="a0"/>
    <w:uiPriority w:val="99"/>
    <w:unhideWhenUsed/>
    <w:rsid w:val="0056122C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6A65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zh-CN"/>
    </w:rPr>
  </w:style>
  <w:style w:type="paragraph" w:styleId="aa">
    <w:name w:val="Body Text"/>
    <w:basedOn w:val="a"/>
    <w:link w:val="ab"/>
    <w:rsid w:val="00862133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b">
    <w:name w:val="Основной текст Знак"/>
    <w:basedOn w:val="a0"/>
    <w:link w:val="aa"/>
    <w:rsid w:val="00862133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UnresolvedMention">
    <w:name w:val="Unresolved Mention"/>
    <w:basedOn w:val="a0"/>
    <w:uiPriority w:val="99"/>
    <w:semiHidden/>
    <w:unhideWhenUsed/>
    <w:rsid w:val="00AF0CD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327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6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74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1586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650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535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317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448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6155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591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425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433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hyperlink" Target="https://ok.ru/profile/570534645726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hyperlink" Target="https://vk.com/clubivangrigoryev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5CD6B5-60D2-47D3-8721-7A6B7D1F3A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1971</Words>
  <Characters>11239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г.Дзержинска</Company>
  <LinksUpToDate>false</LinksUpToDate>
  <CharactersWithSpaces>13184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Сипрова Юлия</dc:creator>
  <cp:lastModifiedBy>Галина Александровна Катявина</cp:lastModifiedBy>
  <cp:revision>2</cp:revision>
  <dcterms:created xsi:type="dcterms:W3CDTF">2023-05-15T08:10:00Z</dcterms:created>
  <dcterms:modified xsi:type="dcterms:W3CDTF">2023-05-15T08:10:00Z</dcterms:modified>
</cp:coreProperties>
</file>