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91" w:rsidRPr="00154BCB" w:rsidRDefault="00374291" w:rsidP="00F81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BCB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374291" w:rsidRPr="00154BCB" w:rsidRDefault="00374291" w:rsidP="00F81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BCB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проекта</w:t>
      </w:r>
    </w:p>
    <w:p w:rsidR="00374291" w:rsidRPr="00154BCB" w:rsidRDefault="00374291" w:rsidP="00F81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BCB">
        <w:rPr>
          <w:rFonts w:ascii="Times New Roman" w:hAnsi="Times New Roman" w:cs="Times New Roman"/>
          <w:b/>
          <w:sz w:val="28"/>
          <w:szCs w:val="28"/>
        </w:rPr>
        <w:t>нормативного правового акта</w:t>
      </w:r>
    </w:p>
    <w:p w:rsidR="00374291" w:rsidRPr="00B13D2C" w:rsidRDefault="00374291" w:rsidP="00F81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4291" w:rsidRPr="00F817A6" w:rsidRDefault="00374291" w:rsidP="00F81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7A6">
        <w:rPr>
          <w:rFonts w:ascii="Times New Roman" w:hAnsi="Times New Roman" w:cs="Times New Roman"/>
          <w:b/>
          <w:sz w:val="24"/>
          <w:szCs w:val="24"/>
        </w:rPr>
        <w:t>1. Общие сведения:</w:t>
      </w:r>
    </w:p>
    <w:p w:rsidR="00374291" w:rsidRPr="00F817A6" w:rsidRDefault="00374291" w:rsidP="00F81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A6">
        <w:rPr>
          <w:rFonts w:ascii="Times New Roman" w:hAnsi="Times New Roman" w:cs="Times New Roman"/>
          <w:sz w:val="24"/>
          <w:szCs w:val="24"/>
        </w:rPr>
        <w:t>Уполномоченный орган: комитет городской Думы по экономике, промышленности и инвестиционной политике</w:t>
      </w:r>
    </w:p>
    <w:p w:rsidR="00F817A6" w:rsidRPr="00F817A6" w:rsidRDefault="00F817A6" w:rsidP="00F81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51C" w:rsidRPr="00C5651C" w:rsidRDefault="00374291" w:rsidP="00C565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A6">
        <w:rPr>
          <w:rFonts w:ascii="Times New Roman" w:hAnsi="Times New Roman" w:cs="Times New Roman"/>
          <w:sz w:val="24"/>
          <w:szCs w:val="24"/>
        </w:rPr>
        <w:t>Наименование   регулирующего   органа,  проводившего  оценку  регулирующего воздействия проекта нормативного правового акта:</w:t>
      </w:r>
      <w:r w:rsidR="00C5651C" w:rsidRPr="00C5651C">
        <w:rPr>
          <w:rFonts w:ascii="Times New Roman" w:hAnsi="Times New Roman" w:cs="Times New Roman"/>
          <w:sz w:val="28"/>
          <w:szCs w:val="28"/>
        </w:rPr>
        <w:t xml:space="preserve"> </w:t>
      </w:r>
      <w:r w:rsidR="00C5651C" w:rsidRPr="00C5651C">
        <w:rPr>
          <w:rFonts w:ascii="Times New Roman" w:hAnsi="Times New Roman" w:cs="Times New Roman"/>
          <w:sz w:val="24"/>
          <w:szCs w:val="24"/>
        </w:rPr>
        <w:t>к</w:t>
      </w:r>
      <w:r w:rsidR="00C5651C" w:rsidRPr="00C5651C">
        <w:rPr>
          <w:rFonts w:ascii="Times New Roman" w:hAnsi="Times New Roman" w:cs="Times New Roman"/>
          <w:sz w:val="24"/>
          <w:szCs w:val="24"/>
        </w:rPr>
        <w:t>омитет городской Думы по городскому хозяйству, экологии и рациональному использованию природных ресурсов</w:t>
      </w:r>
    </w:p>
    <w:p w:rsidR="00F817A6" w:rsidRPr="00F817A6" w:rsidRDefault="00F817A6" w:rsidP="00F81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291" w:rsidRPr="00F817A6" w:rsidRDefault="00374291" w:rsidP="00F817A6">
      <w:pPr>
        <w:pStyle w:val="1"/>
        <w:keepNext w:val="0"/>
        <w:jc w:val="both"/>
        <w:rPr>
          <w:b w:val="0"/>
          <w:i/>
        </w:rPr>
      </w:pPr>
      <w:r w:rsidRPr="00F817A6">
        <w:rPr>
          <w:rFonts w:eastAsiaTheme="minorHAnsi"/>
          <w:bCs w:val="0"/>
        </w:rPr>
        <w:t>Наименование правового акта:</w:t>
      </w:r>
      <w:r w:rsidRPr="00F817A6">
        <w:t xml:space="preserve"> </w:t>
      </w:r>
      <w:r w:rsidRPr="00F817A6">
        <w:rPr>
          <w:b w:val="0"/>
        </w:rPr>
        <w:t xml:space="preserve">проект решения городской Думы              «О внесении  изменений в </w:t>
      </w:r>
      <w:r w:rsidR="00B25183" w:rsidRPr="00F817A6">
        <w:rPr>
          <w:b w:val="0"/>
        </w:rPr>
        <w:t>решение</w:t>
      </w:r>
      <w:r w:rsidRPr="00F817A6">
        <w:rPr>
          <w:b w:val="0"/>
        </w:rPr>
        <w:t xml:space="preserve"> городской Думы  от  </w:t>
      </w:r>
      <w:r w:rsidR="00F817A6" w:rsidRPr="00F817A6">
        <w:rPr>
          <w:b w:val="0"/>
        </w:rPr>
        <w:t>28.10.2021</w:t>
      </w:r>
      <w:r w:rsidRPr="00F817A6">
        <w:rPr>
          <w:b w:val="0"/>
        </w:rPr>
        <w:t xml:space="preserve">    </w:t>
      </w:r>
      <w:r w:rsidR="00F817A6" w:rsidRPr="00F817A6">
        <w:rPr>
          <w:b w:val="0"/>
        </w:rPr>
        <w:t>№ 2</w:t>
      </w:r>
      <w:r w:rsidR="008F4E8C">
        <w:rPr>
          <w:b w:val="0"/>
        </w:rPr>
        <w:t>20</w:t>
      </w:r>
      <w:r w:rsidRPr="00F817A6">
        <w:rPr>
          <w:b w:val="0"/>
        </w:rPr>
        <w:t xml:space="preserve">» </w:t>
      </w:r>
      <w:r w:rsidRPr="00F817A6">
        <w:rPr>
          <w:b w:val="0"/>
          <w:i/>
        </w:rPr>
        <w:t xml:space="preserve">(Положение о </w:t>
      </w:r>
      <w:r w:rsidR="00F817A6" w:rsidRPr="00F817A6">
        <w:rPr>
          <w:b w:val="0"/>
          <w:i/>
        </w:rPr>
        <w:t xml:space="preserve">муниципальном </w:t>
      </w:r>
      <w:r w:rsidR="008F4E8C">
        <w:rPr>
          <w:b w:val="0"/>
          <w:i/>
        </w:rPr>
        <w:t>жилищном</w:t>
      </w:r>
      <w:r w:rsidR="00F817A6" w:rsidRPr="00F817A6">
        <w:rPr>
          <w:b w:val="0"/>
          <w:i/>
        </w:rPr>
        <w:t xml:space="preserve"> контроле</w:t>
      </w:r>
      <w:r w:rsidRPr="00F817A6">
        <w:rPr>
          <w:b w:val="0"/>
          <w:i/>
        </w:rPr>
        <w:t>)</w:t>
      </w:r>
    </w:p>
    <w:p w:rsidR="00374291" w:rsidRPr="00F817A6" w:rsidRDefault="00374291" w:rsidP="00F81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291" w:rsidRPr="006D4D00" w:rsidRDefault="00374291" w:rsidP="00F81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00">
        <w:rPr>
          <w:rFonts w:ascii="Times New Roman" w:hAnsi="Times New Roman" w:cs="Times New Roman"/>
          <w:sz w:val="24"/>
          <w:szCs w:val="24"/>
        </w:rPr>
        <w:t>2. Замечания по оценке, в том числе к процедурам оценки: замечаний к оценке, в том числе к процедуре оценки</w:t>
      </w:r>
      <w:r w:rsidR="00F817A6" w:rsidRPr="006D4D00">
        <w:rPr>
          <w:rFonts w:ascii="Times New Roman" w:hAnsi="Times New Roman" w:cs="Times New Roman"/>
          <w:sz w:val="24"/>
          <w:szCs w:val="24"/>
        </w:rPr>
        <w:t>:</w:t>
      </w:r>
      <w:r w:rsidRPr="006D4D00">
        <w:rPr>
          <w:rFonts w:ascii="Times New Roman" w:hAnsi="Times New Roman" w:cs="Times New Roman"/>
          <w:sz w:val="24"/>
          <w:szCs w:val="24"/>
        </w:rPr>
        <w:t xml:space="preserve"> не имеется</w:t>
      </w:r>
    </w:p>
    <w:p w:rsidR="00F817A6" w:rsidRPr="006D4D00" w:rsidRDefault="00F817A6" w:rsidP="00F81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291" w:rsidRPr="006D4D00" w:rsidRDefault="00374291" w:rsidP="00F81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D00">
        <w:rPr>
          <w:rFonts w:ascii="Times New Roman" w:hAnsi="Times New Roman" w:cs="Times New Roman"/>
          <w:sz w:val="24"/>
          <w:szCs w:val="24"/>
        </w:rPr>
        <w:t>3. Выводы:</w:t>
      </w:r>
    </w:p>
    <w:p w:rsidR="00F817A6" w:rsidRPr="00841566" w:rsidRDefault="00F817A6" w:rsidP="00F81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4291" w:rsidRDefault="006D4D00" w:rsidP="00F81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74291" w:rsidRPr="00FC534E">
        <w:rPr>
          <w:rFonts w:ascii="Times New Roman" w:hAnsi="Times New Roman" w:cs="Times New Roman"/>
          <w:bCs/>
          <w:sz w:val="28"/>
          <w:szCs w:val="28"/>
        </w:rPr>
        <w:t xml:space="preserve">Оценка проекта решения городской Думы </w:t>
      </w:r>
      <w:r w:rsidR="00F817A6" w:rsidRPr="00F817A6">
        <w:rPr>
          <w:rFonts w:ascii="Times New Roman" w:hAnsi="Times New Roman" w:cs="Times New Roman"/>
          <w:sz w:val="28"/>
          <w:szCs w:val="28"/>
        </w:rPr>
        <w:t xml:space="preserve">«О внесении  изменений в решение городской Думы  от  28.10.2021    № </w:t>
      </w:r>
      <w:r w:rsidR="00856ED4">
        <w:rPr>
          <w:rFonts w:ascii="Times New Roman" w:hAnsi="Times New Roman" w:cs="Times New Roman"/>
          <w:sz w:val="28"/>
          <w:szCs w:val="28"/>
        </w:rPr>
        <w:t>220</w:t>
      </w:r>
      <w:bookmarkStart w:id="0" w:name="_GoBack"/>
      <w:bookmarkEnd w:id="0"/>
      <w:r w:rsidR="00F817A6" w:rsidRPr="00F817A6">
        <w:rPr>
          <w:rFonts w:ascii="Times New Roman" w:hAnsi="Times New Roman" w:cs="Times New Roman"/>
          <w:sz w:val="28"/>
          <w:szCs w:val="28"/>
        </w:rPr>
        <w:t xml:space="preserve">» </w:t>
      </w:r>
      <w:r w:rsidR="00374291" w:rsidRPr="00F817A6">
        <w:rPr>
          <w:rFonts w:ascii="Times New Roman" w:hAnsi="Times New Roman" w:cs="Times New Roman"/>
          <w:bCs/>
          <w:sz w:val="28"/>
          <w:szCs w:val="28"/>
        </w:rPr>
        <w:t>проведена</w:t>
      </w:r>
      <w:r w:rsidR="00374291" w:rsidRPr="00FC534E">
        <w:rPr>
          <w:rFonts w:ascii="Times New Roman" w:hAnsi="Times New Roman" w:cs="Times New Roman"/>
          <w:bCs/>
          <w:sz w:val="28"/>
          <w:szCs w:val="28"/>
        </w:rPr>
        <w:t xml:space="preserve"> в соответствии с</w:t>
      </w:r>
      <w:r w:rsidR="00374291" w:rsidRPr="00C612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4291" w:rsidRPr="00C612C1">
        <w:rPr>
          <w:rFonts w:ascii="Times New Roman" w:hAnsi="Times New Roman" w:cs="Times New Roman"/>
          <w:sz w:val="28"/>
          <w:szCs w:val="28"/>
        </w:rPr>
        <w:t xml:space="preserve">Порядком проведения оценки регулирующего воздействия проектов нормативных правовых актов </w:t>
      </w:r>
      <w:r w:rsidR="00374291">
        <w:rPr>
          <w:rFonts w:ascii="Times New Roman" w:hAnsi="Times New Roman" w:cs="Times New Roman"/>
          <w:sz w:val="28"/>
          <w:szCs w:val="28"/>
        </w:rPr>
        <w:t>г</w:t>
      </w:r>
      <w:r w:rsidR="00374291" w:rsidRPr="00C612C1">
        <w:rPr>
          <w:rFonts w:ascii="Times New Roman" w:hAnsi="Times New Roman" w:cs="Times New Roman"/>
          <w:sz w:val="28"/>
          <w:szCs w:val="28"/>
        </w:rPr>
        <w:t>ородской Думы</w:t>
      </w:r>
      <w:r w:rsidR="00374291">
        <w:rPr>
          <w:rFonts w:ascii="Times New Roman" w:hAnsi="Times New Roman" w:cs="Times New Roman"/>
          <w:sz w:val="28"/>
          <w:szCs w:val="28"/>
        </w:rPr>
        <w:t>, утвержденным решением городской Думы 26.11.2015 № 47</w:t>
      </w:r>
      <w:r w:rsidR="00685B3A">
        <w:rPr>
          <w:rFonts w:ascii="Times New Roman" w:hAnsi="Times New Roman" w:cs="Times New Roman"/>
          <w:sz w:val="28"/>
          <w:szCs w:val="28"/>
        </w:rPr>
        <w:t xml:space="preserve"> (далее – Порядок ОРВ)</w:t>
      </w:r>
      <w:r w:rsidR="003742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4291" w:rsidRDefault="006D4D00" w:rsidP="00F81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4291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правового акта составлена в соответствии с пунктом 2.1 раздела </w:t>
      </w:r>
      <w:r w:rsidR="0037429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74291" w:rsidRPr="003F6AEB">
        <w:rPr>
          <w:rFonts w:ascii="Times New Roman" w:hAnsi="Times New Roman" w:cs="Times New Roman"/>
          <w:sz w:val="28"/>
          <w:szCs w:val="28"/>
        </w:rPr>
        <w:t xml:space="preserve"> </w:t>
      </w:r>
      <w:r w:rsidR="00374291">
        <w:rPr>
          <w:rFonts w:ascii="Times New Roman" w:hAnsi="Times New Roman" w:cs="Times New Roman"/>
          <w:sz w:val="28"/>
          <w:szCs w:val="28"/>
        </w:rPr>
        <w:t>Порядка</w:t>
      </w:r>
      <w:r w:rsidR="00685B3A">
        <w:rPr>
          <w:rFonts w:ascii="Times New Roman" w:hAnsi="Times New Roman" w:cs="Times New Roman"/>
          <w:sz w:val="28"/>
          <w:szCs w:val="28"/>
        </w:rPr>
        <w:t xml:space="preserve"> ОРВ.</w:t>
      </w:r>
    </w:p>
    <w:p w:rsidR="00F817A6" w:rsidRPr="00C612C1" w:rsidRDefault="006D4D00" w:rsidP="00F81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17A6">
        <w:rPr>
          <w:rFonts w:ascii="Times New Roman" w:hAnsi="Times New Roman" w:cs="Times New Roman"/>
          <w:sz w:val="28"/>
          <w:szCs w:val="28"/>
        </w:rPr>
        <w:t xml:space="preserve">Заключение об оценке регулирующего воздействия решения городской Думы соответствует </w:t>
      </w:r>
      <w:r w:rsidR="00685B3A">
        <w:rPr>
          <w:rFonts w:ascii="Times New Roman" w:hAnsi="Times New Roman" w:cs="Times New Roman"/>
          <w:sz w:val="28"/>
          <w:szCs w:val="28"/>
        </w:rPr>
        <w:t>П</w:t>
      </w:r>
      <w:r w:rsidR="00F817A6">
        <w:rPr>
          <w:rFonts w:ascii="Times New Roman" w:hAnsi="Times New Roman" w:cs="Times New Roman"/>
          <w:sz w:val="28"/>
          <w:szCs w:val="28"/>
        </w:rPr>
        <w:t>орядку</w:t>
      </w:r>
      <w:r w:rsidR="00685B3A">
        <w:rPr>
          <w:rFonts w:ascii="Times New Roman" w:hAnsi="Times New Roman" w:cs="Times New Roman"/>
          <w:sz w:val="28"/>
          <w:szCs w:val="28"/>
        </w:rPr>
        <w:t xml:space="preserve"> ОРВ</w:t>
      </w:r>
      <w:r w:rsidR="00F817A6">
        <w:rPr>
          <w:rFonts w:ascii="Times New Roman" w:hAnsi="Times New Roman" w:cs="Times New Roman"/>
          <w:sz w:val="28"/>
          <w:szCs w:val="28"/>
        </w:rPr>
        <w:t>.</w:t>
      </w:r>
    </w:p>
    <w:p w:rsidR="00374291" w:rsidRPr="000C5065" w:rsidRDefault="00374291" w:rsidP="00F817A6">
      <w:pPr>
        <w:spacing w:after="0"/>
      </w:pPr>
    </w:p>
    <w:p w:rsidR="00F817A6" w:rsidRPr="00B66394" w:rsidRDefault="00374291" w:rsidP="00F81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394">
        <w:rPr>
          <w:rFonts w:ascii="Times New Roman" w:hAnsi="Times New Roman" w:cs="Times New Roman"/>
          <w:b/>
          <w:bCs/>
          <w:sz w:val="24"/>
          <w:szCs w:val="24"/>
        </w:rPr>
        <w:t>4. Информация об исполнителе:</w:t>
      </w:r>
      <w:r w:rsidRPr="00B66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7A6" w:rsidRPr="00B66394">
        <w:rPr>
          <w:rFonts w:ascii="Times New Roman" w:hAnsi="Times New Roman" w:cs="Times New Roman"/>
          <w:sz w:val="24"/>
          <w:szCs w:val="24"/>
        </w:rPr>
        <w:t>Шкаренкова</w:t>
      </w:r>
      <w:proofErr w:type="spellEnd"/>
      <w:r w:rsidR="00F817A6" w:rsidRPr="00B66394">
        <w:rPr>
          <w:rFonts w:ascii="Times New Roman" w:hAnsi="Times New Roman" w:cs="Times New Roman"/>
          <w:sz w:val="24"/>
          <w:szCs w:val="24"/>
        </w:rPr>
        <w:t xml:space="preserve"> Алла Евгеньевна</w:t>
      </w:r>
      <w:r w:rsidRPr="00B66394">
        <w:rPr>
          <w:rFonts w:ascii="Times New Roman" w:hAnsi="Times New Roman" w:cs="Times New Roman"/>
          <w:sz w:val="24"/>
          <w:szCs w:val="24"/>
        </w:rPr>
        <w:t xml:space="preserve">, консультант организационного отдела организационного управления городской Думы. </w:t>
      </w:r>
    </w:p>
    <w:p w:rsidR="00374291" w:rsidRPr="00B66394" w:rsidRDefault="00374291" w:rsidP="00F81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394">
        <w:rPr>
          <w:rFonts w:ascii="Times New Roman" w:hAnsi="Times New Roman" w:cs="Times New Roman"/>
          <w:sz w:val="24"/>
          <w:szCs w:val="24"/>
        </w:rPr>
        <w:t xml:space="preserve">Рабочий телефон: (8313) 39-79-54; адрес электронной почты: </w:t>
      </w:r>
      <w:hyperlink r:id="rId5" w:history="1">
        <w:r w:rsidRPr="00B6639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otdel</w:t>
        </w:r>
        <w:r w:rsidRPr="00B66394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B6639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pisem</w:t>
        </w:r>
        <w:r w:rsidRPr="00B6639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6639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dumadzr</w:t>
        </w:r>
        <w:r w:rsidRPr="00B6639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39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66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291" w:rsidRPr="00B66394" w:rsidRDefault="00374291" w:rsidP="00F81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4291" w:rsidRDefault="00374291" w:rsidP="00F817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77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</w:p>
    <w:p w:rsidR="007C525C" w:rsidRPr="003F6AEB" w:rsidRDefault="007C525C" w:rsidP="00F817A6">
      <w:pPr>
        <w:spacing w:after="0" w:line="240" w:lineRule="auto"/>
      </w:pPr>
    </w:p>
    <w:p w:rsidR="00374291" w:rsidRDefault="00374291" w:rsidP="00F81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74291" w:rsidRPr="00154BCB" w:rsidRDefault="00374291" w:rsidP="00F81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BCB">
        <w:rPr>
          <w:rFonts w:ascii="Times New Roman" w:hAnsi="Times New Roman" w:cs="Times New Roman"/>
          <w:b/>
          <w:sz w:val="28"/>
          <w:szCs w:val="28"/>
        </w:rPr>
        <w:t xml:space="preserve"> Руководитель</w:t>
      </w:r>
      <w:r w:rsidR="00154B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BCB">
        <w:rPr>
          <w:rFonts w:ascii="Times New Roman" w:hAnsi="Times New Roman" w:cs="Times New Roman"/>
          <w:b/>
          <w:sz w:val="28"/>
          <w:szCs w:val="28"/>
        </w:rPr>
        <w:t>уполномоченного</w:t>
      </w:r>
      <w:r w:rsidR="00154B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BCB">
        <w:rPr>
          <w:rFonts w:ascii="Times New Roman" w:hAnsi="Times New Roman" w:cs="Times New Roman"/>
          <w:b/>
          <w:sz w:val="28"/>
          <w:szCs w:val="28"/>
        </w:rPr>
        <w:t xml:space="preserve">органа:                  </w:t>
      </w:r>
      <w:r w:rsidR="00154BC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54BCB">
        <w:rPr>
          <w:rFonts w:ascii="Times New Roman" w:hAnsi="Times New Roman" w:cs="Times New Roman"/>
          <w:b/>
          <w:sz w:val="28"/>
          <w:szCs w:val="28"/>
        </w:rPr>
        <w:t xml:space="preserve">    И.Л. Григорьев</w:t>
      </w:r>
    </w:p>
    <w:p w:rsidR="00374291" w:rsidRPr="00B13D2C" w:rsidRDefault="00374291" w:rsidP="00F817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6E79" w:rsidRDefault="006C6E79" w:rsidP="00F817A6">
      <w:pPr>
        <w:spacing w:after="0"/>
      </w:pPr>
    </w:p>
    <w:sectPr w:rsidR="006C6E79" w:rsidSect="00C5244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0A"/>
    <w:rsid w:val="000D690A"/>
    <w:rsid w:val="00154BCB"/>
    <w:rsid w:val="00374291"/>
    <w:rsid w:val="00685B3A"/>
    <w:rsid w:val="006C6E79"/>
    <w:rsid w:val="006D4D00"/>
    <w:rsid w:val="007C525C"/>
    <w:rsid w:val="00856ED4"/>
    <w:rsid w:val="008F4E8C"/>
    <w:rsid w:val="00B25183"/>
    <w:rsid w:val="00B66394"/>
    <w:rsid w:val="00C5651C"/>
    <w:rsid w:val="00D83561"/>
    <w:rsid w:val="00F8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7429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3742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37429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374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del-pisem@dumadz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Валерьевна Спирченкова</dc:creator>
  <cp:keywords/>
  <dc:description/>
  <cp:lastModifiedBy>Виктория Валерьевна Спирченкова</cp:lastModifiedBy>
  <cp:revision>12</cp:revision>
  <dcterms:created xsi:type="dcterms:W3CDTF">2022-03-11T08:04:00Z</dcterms:created>
  <dcterms:modified xsi:type="dcterms:W3CDTF">2022-04-05T08:04:00Z</dcterms:modified>
</cp:coreProperties>
</file>