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5B" w:rsidRDefault="0066035B" w:rsidP="006603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66035B" w:rsidRDefault="0066035B" w:rsidP="0066035B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66035B" w:rsidRPr="008B1A0B" w:rsidRDefault="0066035B" w:rsidP="0066035B">
      <w:pPr>
        <w:jc w:val="both"/>
        <w:rPr>
          <w:sz w:val="28"/>
        </w:rPr>
      </w:pPr>
      <w:r w:rsidRPr="008B1A0B">
        <w:rPr>
          <w:sz w:val="28"/>
        </w:rPr>
        <w:tab/>
      </w:r>
    </w:p>
    <w:p w:rsidR="0066035B" w:rsidRPr="008B1A0B" w:rsidRDefault="0066035B" w:rsidP="0066035B">
      <w:pPr>
        <w:ind w:firstLine="708"/>
        <w:jc w:val="both"/>
        <w:rPr>
          <w:bCs/>
          <w:sz w:val="28"/>
        </w:rPr>
      </w:pPr>
      <w:r>
        <w:rPr>
          <w:sz w:val="28"/>
        </w:rPr>
        <w:t>2  сентября</w:t>
      </w:r>
      <w:r>
        <w:rPr>
          <w:sz w:val="28"/>
        </w:rPr>
        <w:t xml:space="preserve">  2025</w:t>
      </w:r>
      <w:r w:rsidRPr="008B1A0B">
        <w:rPr>
          <w:sz w:val="28"/>
        </w:rPr>
        <w:t xml:space="preserve"> года в городской Думе состоялось заседание комиссии </w:t>
      </w:r>
      <w:r w:rsidRPr="008B1A0B">
        <w:rPr>
          <w:bCs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</w:r>
      <w:r>
        <w:rPr>
          <w:bCs/>
          <w:sz w:val="28"/>
        </w:rPr>
        <w:t xml:space="preserve"> (далее - комиссия). </w:t>
      </w:r>
    </w:p>
    <w:p w:rsidR="0066035B" w:rsidRDefault="0066035B" w:rsidP="0066035B">
      <w:pPr>
        <w:pStyle w:val="a4"/>
        <w:tabs>
          <w:tab w:val="left" w:pos="567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CF6F1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заседании комиссии рассматривалось </w:t>
      </w:r>
      <w:r>
        <w:rPr>
          <w:sz w:val="28"/>
          <w:szCs w:val="28"/>
        </w:rPr>
        <w:t>вопрос</w:t>
      </w:r>
      <w:r>
        <w:rPr>
          <w:b/>
          <w:i/>
          <w:sz w:val="28"/>
          <w:szCs w:val="28"/>
        </w:rPr>
        <w:t xml:space="preserve"> «</w:t>
      </w:r>
      <w:r w:rsidRPr="0066035B">
        <w:rPr>
          <w:sz w:val="28"/>
          <w:szCs w:val="28"/>
        </w:rPr>
        <w:t xml:space="preserve">О </w:t>
      </w:r>
      <w:r w:rsidRPr="0066035B">
        <w:rPr>
          <w:rFonts w:eastAsiaTheme="minorHAnsi"/>
          <w:sz w:val="28"/>
          <w:szCs w:val="28"/>
          <w:lang w:eastAsia="en-US"/>
        </w:rPr>
        <w:t xml:space="preserve">представлении недостоверных или неполных сведений о доходах, об </w:t>
      </w:r>
      <w:r w:rsidRPr="0066035B">
        <w:rPr>
          <w:sz w:val="28"/>
          <w:szCs w:val="28"/>
        </w:rPr>
        <w:t>имуществе и обязательствах имущественного характера за 2024 год</w:t>
      </w:r>
      <w:r w:rsidRPr="0066035B">
        <w:rPr>
          <w:rFonts w:eastAsiaTheme="minorHAnsi"/>
          <w:sz w:val="28"/>
          <w:szCs w:val="28"/>
          <w:lang w:eastAsia="en-US"/>
        </w:rPr>
        <w:t xml:space="preserve"> муниципальным служащим городской Думы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5579E3" w:rsidRDefault="005579E3" w:rsidP="0066035B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</w:p>
    <w:p w:rsidR="0066035B" w:rsidRPr="005579E3" w:rsidRDefault="0066035B" w:rsidP="005579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По итогам рассмот</w:t>
      </w:r>
      <w:r>
        <w:rPr>
          <w:sz w:val="28"/>
          <w:szCs w:val="28"/>
        </w:rPr>
        <w:t xml:space="preserve">рения данного вопроса комиссия </w:t>
      </w:r>
      <w:r w:rsidRPr="00250A50">
        <w:rPr>
          <w:sz w:val="28"/>
          <w:szCs w:val="28"/>
          <w:u w:val="single"/>
        </w:rPr>
        <w:t>приняла решение</w:t>
      </w:r>
      <w:r>
        <w:rPr>
          <w:sz w:val="28"/>
          <w:szCs w:val="28"/>
        </w:rPr>
        <w:t>:</w:t>
      </w:r>
      <w:bookmarkStart w:id="0" w:name="_GoBack"/>
      <w:bookmarkEnd w:id="0"/>
    </w:p>
    <w:p w:rsidR="0066035B" w:rsidRPr="005579E3" w:rsidRDefault="005579E3" w:rsidP="005579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66035B">
        <w:rPr>
          <w:sz w:val="28"/>
          <w:szCs w:val="28"/>
        </w:rPr>
        <w:t xml:space="preserve">1. </w:t>
      </w:r>
      <w:r w:rsidR="0066035B">
        <w:rPr>
          <w:sz w:val="28"/>
          <w:szCs w:val="28"/>
        </w:rPr>
        <w:t>Установить, что св</w:t>
      </w:r>
      <w:r w:rsidR="0066035B">
        <w:rPr>
          <w:sz w:val="28"/>
          <w:szCs w:val="28"/>
        </w:rPr>
        <w:t>едения, представленные муниципальным служащим</w:t>
      </w:r>
      <w:r w:rsidR="0066035B">
        <w:rPr>
          <w:sz w:val="28"/>
          <w:szCs w:val="28"/>
        </w:rPr>
        <w:t xml:space="preserve"> в соответствии с постановлением го</w:t>
      </w:r>
      <w:r w:rsidR="0066035B">
        <w:rPr>
          <w:sz w:val="28"/>
          <w:szCs w:val="28"/>
        </w:rPr>
        <w:t>родской Думы от 23.03.2010 №552</w:t>
      </w:r>
      <w:r w:rsidRPr="005579E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Pr="005579E3">
        <w:rPr>
          <w:rFonts w:eastAsiaTheme="minorHAnsi"/>
          <w:sz w:val="28"/>
          <w:szCs w:val="28"/>
          <w:lang w:eastAsia="en-US"/>
        </w:rPr>
        <w:t>предоставлении муниципальными служащими и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</w:t>
      </w:r>
      <w:r>
        <w:rPr>
          <w:rFonts w:eastAsiaTheme="minorHAnsi"/>
          <w:sz w:val="28"/>
          <w:szCs w:val="28"/>
          <w:lang w:eastAsia="en-US"/>
        </w:rPr>
        <w:t>»</w:t>
      </w:r>
      <w:r w:rsidR="0066035B">
        <w:rPr>
          <w:sz w:val="28"/>
          <w:szCs w:val="28"/>
        </w:rPr>
        <w:t>, являются неполными.</w:t>
      </w:r>
    </w:p>
    <w:p w:rsidR="0066035B" w:rsidRDefault="0066035B" w:rsidP="00660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Рекомендовать председателю городской Думы применить к муниципальному служащему меру ответственности - замечание. </w:t>
      </w:r>
    </w:p>
    <w:p w:rsidR="0066035B" w:rsidRDefault="0066035B" w:rsidP="0066035B">
      <w:pPr>
        <w:ind w:firstLine="567"/>
        <w:jc w:val="both"/>
        <w:rPr>
          <w:sz w:val="28"/>
          <w:szCs w:val="28"/>
        </w:rPr>
      </w:pPr>
    </w:p>
    <w:p w:rsidR="005579E3" w:rsidRDefault="005579E3"/>
    <w:sectPr w:rsidR="0055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B"/>
    <w:rsid w:val="005579E3"/>
    <w:rsid w:val="0066035B"/>
    <w:rsid w:val="009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35B"/>
    <w:pPr>
      <w:spacing w:before="100" w:beforeAutospacing="1" w:after="100" w:afterAutospacing="1"/>
    </w:pPr>
    <w:rPr>
      <w:sz w:val="18"/>
      <w:szCs w:val="18"/>
    </w:rPr>
  </w:style>
  <w:style w:type="paragraph" w:styleId="a4">
    <w:name w:val="List Paragraph"/>
    <w:basedOn w:val="a"/>
    <w:uiPriority w:val="34"/>
    <w:qFormat/>
    <w:rsid w:val="00660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35B"/>
    <w:pPr>
      <w:spacing w:before="100" w:beforeAutospacing="1" w:after="100" w:afterAutospacing="1"/>
    </w:pPr>
    <w:rPr>
      <w:sz w:val="18"/>
      <w:szCs w:val="18"/>
    </w:rPr>
  </w:style>
  <w:style w:type="paragraph" w:styleId="a4">
    <w:name w:val="List Paragraph"/>
    <w:basedOn w:val="a"/>
    <w:uiPriority w:val="34"/>
    <w:qFormat/>
    <w:rsid w:val="00660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dcterms:created xsi:type="dcterms:W3CDTF">2025-09-04T11:38:00Z</dcterms:created>
  <dcterms:modified xsi:type="dcterms:W3CDTF">2025-09-04T11:38:00Z</dcterms:modified>
</cp:coreProperties>
</file>