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6D5566">
        <w:trPr>
          <w:trHeight w:hRule="exact" w:val="3031"/>
        </w:trPr>
        <w:tc>
          <w:tcPr>
            <w:tcW w:w="10716" w:type="dxa"/>
            <w:tcBorders>
              <w:top w:val="nil"/>
              <w:left w:val="nil"/>
              <w:bottom w:val="nil"/>
              <w:right w:val="nil"/>
            </w:tcBorders>
            <w:tcMar>
              <w:top w:w="60" w:type="dxa"/>
              <w:left w:w="80" w:type="dxa"/>
              <w:bottom w:w="60" w:type="dxa"/>
              <w:right w:w="80" w:type="dxa"/>
            </w:tcMar>
          </w:tcPr>
          <w:p w:rsidR="006D5566" w:rsidRDefault="00CA4FCF" w:rsidP="00511E1D">
            <w:pPr>
              <w:pStyle w:val="ConsPlusTitlePage"/>
            </w:pPr>
            <w:r>
              <w:rPr>
                <w:position w:val="-61"/>
              </w:rPr>
              <w:t xml:space="preserve"> </w:t>
            </w:r>
          </w:p>
        </w:tc>
      </w:tr>
      <w:tr w:rsidR="006D5566">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8A5DD9" w:rsidRDefault="00554432" w:rsidP="00511E1D">
            <w:pPr>
              <w:pStyle w:val="ConsPlusTitlePage"/>
              <w:jc w:val="center"/>
              <w:rPr>
                <w:sz w:val="48"/>
              </w:rPr>
            </w:pPr>
            <w:r>
              <w:rPr>
                <w:sz w:val="48"/>
              </w:rPr>
              <w:t>Решение городской Думы г. Дзержинска Нижегородской области от 26.01.2023 N 420</w:t>
            </w:r>
            <w:r>
              <w:rPr>
                <w:sz w:val="48"/>
              </w:rPr>
              <w:br/>
            </w:r>
            <w:r w:rsidR="00511E1D">
              <w:rPr>
                <w:sz w:val="48"/>
              </w:rPr>
              <w:t>«</w:t>
            </w:r>
            <w:r>
              <w:rPr>
                <w:sz w:val="48"/>
              </w:rPr>
              <w:t>Об утверждении Положения о Молодежном парламенте города Дзержинска</w:t>
            </w:r>
            <w:r w:rsidR="00511E1D">
              <w:rPr>
                <w:sz w:val="48"/>
              </w:rPr>
              <w:t xml:space="preserve">» </w:t>
            </w:r>
          </w:p>
          <w:p w:rsidR="006D5566" w:rsidRDefault="00511E1D" w:rsidP="00511E1D">
            <w:pPr>
              <w:pStyle w:val="ConsPlusTitlePage"/>
              <w:jc w:val="center"/>
            </w:pPr>
            <w:bookmarkStart w:id="0" w:name="_GoBack"/>
            <w:bookmarkEnd w:id="0"/>
            <w:r>
              <w:rPr>
                <w:sz w:val="48"/>
              </w:rPr>
              <w:t>(ред. от 27.10.2025 №20)</w:t>
            </w:r>
          </w:p>
        </w:tc>
      </w:tr>
      <w:tr w:rsidR="006D5566">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6D5566" w:rsidRDefault="006D5566">
            <w:pPr>
              <w:pStyle w:val="ConsPlusTitlePage"/>
              <w:jc w:val="center"/>
            </w:pPr>
          </w:p>
        </w:tc>
      </w:tr>
    </w:tbl>
    <w:p w:rsidR="006D5566" w:rsidRDefault="006D5566">
      <w:pPr>
        <w:sectPr w:rsidR="006D5566">
          <w:pgSz w:w="11906" w:h="16838"/>
          <w:pgMar w:top="841" w:right="595" w:bottom="841" w:left="595" w:header="0" w:footer="0" w:gutter="0"/>
          <w:cols w:space="720"/>
        </w:sectPr>
      </w:pPr>
    </w:p>
    <w:p w:rsidR="006D5566" w:rsidRDefault="006D5566">
      <w:pPr>
        <w:pStyle w:val="ConsPlusNormal"/>
        <w:ind w:firstLine="540"/>
        <w:jc w:val="both"/>
        <w:outlineLvl w:val="0"/>
      </w:pPr>
    </w:p>
    <w:p w:rsidR="006D5566" w:rsidRDefault="00554432">
      <w:pPr>
        <w:pStyle w:val="ConsPlusTitle"/>
        <w:jc w:val="center"/>
        <w:outlineLvl w:val="0"/>
      </w:pPr>
      <w:r>
        <w:t>ГОРОДСКАЯ ДУМА ГОРОДА ДЗЕРЖИНСКА</w:t>
      </w:r>
    </w:p>
    <w:p w:rsidR="006D5566" w:rsidRDefault="006D5566">
      <w:pPr>
        <w:pStyle w:val="ConsPlusTitle"/>
        <w:ind w:firstLine="540"/>
        <w:jc w:val="both"/>
      </w:pPr>
    </w:p>
    <w:p w:rsidR="006D5566" w:rsidRDefault="00554432">
      <w:pPr>
        <w:pStyle w:val="ConsPlusTitle"/>
        <w:jc w:val="center"/>
      </w:pPr>
      <w:r>
        <w:t>РЕШЕНИЕ</w:t>
      </w:r>
    </w:p>
    <w:p w:rsidR="006D5566" w:rsidRDefault="00554432">
      <w:pPr>
        <w:pStyle w:val="ConsPlusTitle"/>
        <w:jc w:val="center"/>
      </w:pPr>
      <w:r>
        <w:t>от 26 января 2023 г. N 420</w:t>
      </w:r>
    </w:p>
    <w:p w:rsidR="006D5566" w:rsidRDefault="006D5566">
      <w:pPr>
        <w:pStyle w:val="ConsPlusTitle"/>
        <w:ind w:firstLine="540"/>
        <w:jc w:val="both"/>
      </w:pPr>
    </w:p>
    <w:p w:rsidR="006D5566" w:rsidRDefault="00554432">
      <w:pPr>
        <w:pStyle w:val="ConsPlusTitle"/>
        <w:jc w:val="center"/>
      </w:pPr>
      <w:r>
        <w:t>ОБ УТВЕРЖДЕНИИ ПОЛОЖЕНИЯ О МОЛОДЕЖНОМ ПАРЛАМЕНТЕ</w:t>
      </w:r>
    </w:p>
    <w:p w:rsidR="006D5566" w:rsidRDefault="00554432">
      <w:pPr>
        <w:pStyle w:val="ConsPlusTitle"/>
        <w:jc w:val="center"/>
      </w:pPr>
      <w:r>
        <w:t>ГОРОДА ДЗЕРЖИНСКА</w:t>
      </w:r>
    </w:p>
    <w:p w:rsidR="006D5566" w:rsidRDefault="006D55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D5566">
        <w:tc>
          <w:tcPr>
            <w:tcW w:w="60" w:type="dxa"/>
            <w:tcBorders>
              <w:top w:val="nil"/>
              <w:left w:val="nil"/>
              <w:bottom w:val="nil"/>
              <w:right w:val="nil"/>
            </w:tcBorders>
            <w:shd w:val="clear" w:color="auto" w:fill="CED3F1"/>
            <w:tcMar>
              <w:top w:w="0" w:type="dxa"/>
              <w:left w:w="0" w:type="dxa"/>
              <w:bottom w:w="0" w:type="dxa"/>
              <w:right w:w="0" w:type="dxa"/>
            </w:tcMar>
          </w:tcPr>
          <w:p w:rsidR="006D5566" w:rsidRDefault="006D556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5566" w:rsidRDefault="006D556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5566" w:rsidRDefault="00144AC9" w:rsidP="00144AC9">
            <w:pPr>
              <w:pStyle w:val="ConsPlusNormal"/>
              <w:jc w:val="center"/>
            </w:pPr>
            <w:r>
              <w:rPr>
                <w:color w:val="392C69"/>
              </w:rPr>
              <w:t xml:space="preserve"> </w:t>
            </w:r>
            <w:r w:rsidR="00554432">
              <w:rPr>
                <w:color w:val="392C69"/>
              </w:rPr>
              <w:t>(</w:t>
            </w:r>
            <w:r>
              <w:rPr>
                <w:color w:val="392C69"/>
              </w:rPr>
              <w:t xml:space="preserve">с изменениями </w:t>
            </w:r>
            <w:r w:rsidR="00554432">
              <w:rPr>
                <w:color w:val="392C69"/>
              </w:rPr>
              <w:t>от 28.08.2024 N 677</w:t>
            </w:r>
            <w:r>
              <w:rPr>
                <w:color w:val="392C69"/>
              </w:rPr>
              <w:t>, от 27.10.2025 №20</w:t>
            </w:r>
            <w:r w:rsidR="00554432">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5566" w:rsidRDefault="006D5566">
            <w:pPr>
              <w:spacing w:after="1" w:line="0" w:lineRule="atLeast"/>
            </w:pPr>
          </w:p>
        </w:tc>
      </w:tr>
    </w:tbl>
    <w:p w:rsidR="006D5566" w:rsidRDefault="006D5566">
      <w:pPr>
        <w:pStyle w:val="ConsPlusNormal"/>
        <w:ind w:firstLine="540"/>
        <w:jc w:val="both"/>
      </w:pPr>
    </w:p>
    <w:p w:rsidR="006D5566" w:rsidRDefault="00554432">
      <w:pPr>
        <w:pStyle w:val="ConsPlusNormal"/>
        <w:ind w:firstLine="540"/>
        <w:jc w:val="both"/>
      </w:pPr>
      <w:r>
        <w:t xml:space="preserve">В соответствии со </w:t>
      </w:r>
      <w:hyperlink r:id="rId7" w:tooltip="Постановление городской Думы г. Дзержинска Нижегородской области от 01.11.2006 N 129 (ред. от 30.06.2022) &quot;Об утверждении Положения о городской Думе города Дзержинска&quot; ------------ Недействующая редакция {КонсультантПлюс}" w:history="1">
        <w:r>
          <w:rPr>
            <w:color w:val="0000FF"/>
          </w:rPr>
          <w:t>статьей 37</w:t>
        </w:r>
      </w:hyperlink>
      <w:r>
        <w:t xml:space="preserve"> Устава городского округа город Дзержинск и Положением о городской Думе города Дзержинска, утвержденным постановлением городской Думы от 01.11.2006 N 129, городская Дума решила:</w:t>
      </w:r>
    </w:p>
    <w:p w:rsidR="006D5566" w:rsidRDefault="00554432">
      <w:pPr>
        <w:pStyle w:val="ConsPlusNormal"/>
        <w:spacing w:before="200"/>
        <w:ind w:firstLine="540"/>
        <w:jc w:val="both"/>
      </w:pPr>
      <w:r>
        <w:t xml:space="preserve">1. Утвердить прилагаемое </w:t>
      </w:r>
      <w:hyperlink w:anchor="P38" w:tooltip="ПОЛОЖЕНИЕ" w:history="1">
        <w:r>
          <w:rPr>
            <w:color w:val="0000FF"/>
          </w:rPr>
          <w:t>Положение</w:t>
        </w:r>
      </w:hyperlink>
      <w:r>
        <w:t xml:space="preserve"> о Молодежном парламенте города Дзержинска.</w:t>
      </w:r>
    </w:p>
    <w:p w:rsidR="006D5566" w:rsidRDefault="00554432">
      <w:pPr>
        <w:pStyle w:val="ConsPlusNormal"/>
        <w:spacing w:before="200"/>
        <w:ind w:firstLine="540"/>
        <w:jc w:val="both"/>
      </w:pPr>
      <w:r>
        <w:t>2. Признать утратившими силу:</w:t>
      </w:r>
    </w:p>
    <w:p w:rsidR="006D5566" w:rsidRDefault="00554432">
      <w:pPr>
        <w:pStyle w:val="ConsPlusNormal"/>
        <w:spacing w:before="200"/>
        <w:ind w:firstLine="540"/>
        <w:jc w:val="both"/>
      </w:pPr>
      <w:r>
        <w:t xml:space="preserve">1) </w:t>
      </w:r>
      <w:hyperlink r:id="rId8" w:tooltip="Решение городской Думы г. Дзержинска Нижегородской области от 22.12.2016 N 254 (ред. от 30.09.2021) &quot;Об утверждении Положения о Молодежном парламенте города Дзержинска&quot; ------------ Утратил силу или отменен {КонсультантПлюс}" w:history="1">
        <w:r>
          <w:rPr>
            <w:color w:val="0000FF"/>
          </w:rPr>
          <w:t>решение</w:t>
        </w:r>
      </w:hyperlink>
      <w:r>
        <w:t xml:space="preserve"> городской Думы от 22.12.2016 N 254 "Об утверждении Положения о Молодежном парламенте города Дзержинска";</w:t>
      </w:r>
    </w:p>
    <w:p w:rsidR="006D5566" w:rsidRDefault="00554432">
      <w:pPr>
        <w:pStyle w:val="ConsPlusNormal"/>
        <w:spacing w:before="200"/>
        <w:ind w:firstLine="540"/>
        <w:jc w:val="both"/>
      </w:pPr>
      <w:r>
        <w:t xml:space="preserve">2) </w:t>
      </w:r>
      <w:hyperlink r:id="rId9" w:tooltip="Решение городской Думы г. Дзержинска Нижегородской области от 31.01.2019 N 664 &quot;О внесении изменений в решение городской Думы от 22.12.2016 N 254&quot; ------------ Утратил силу или отменен {КонсультантПлюс}" w:history="1">
        <w:r>
          <w:rPr>
            <w:color w:val="0000FF"/>
          </w:rPr>
          <w:t>решение</w:t>
        </w:r>
      </w:hyperlink>
      <w:r>
        <w:t xml:space="preserve"> городской Думы от 31.01.2019 N 664 "О внесении изменений в решение городской Думы от 22.12.2016 N 254";</w:t>
      </w:r>
    </w:p>
    <w:p w:rsidR="006D5566" w:rsidRDefault="00554432">
      <w:pPr>
        <w:pStyle w:val="ConsPlusNormal"/>
        <w:spacing w:before="200"/>
        <w:ind w:firstLine="540"/>
        <w:jc w:val="both"/>
      </w:pPr>
      <w:r>
        <w:t xml:space="preserve">3) </w:t>
      </w:r>
      <w:hyperlink r:id="rId10" w:tooltip="Решение городской Думы г. Дзержинска Нижегородской области от 25.02.2021 N 103 &quot;О внесении изменений в решение городской Думы от 22.12.2016 N 254&quot; ------------ Утратил силу или отменен {КонсультантПлюс}" w:history="1">
        <w:r>
          <w:rPr>
            <w:color w:val="0000FF"/>
          </w:rPr>
          <w:t>решение</w:t>
        </w:r>
      </w:hyperlink>
      <w:r>
        <w:t xml:space="preserve"> городской Думы от 25.02.2021 N 103 "О внесении изменений в решение городской Думы от 22.12.2016 N 254";</w:t>
      </w:r>
    </w:p>
    <w:p w:rsidR="006D5566" w:rsidRDefault="00554432">
      <w:pPr>
        <w:pStyle w:val="ConsPlusNormal"/>
        <w:spacing w:before="200"/>
        <w:ind w:firstLine="540"/>
        <w:jc w:val="both"/>
      </w:pPr>
      <w:r>
        <w:t xml:space="preserve">4) </w:t>
      </w:r>
      <w:hyperlink r:id="rId11" w:tooltip="Решение городской Думы г. Дзержинска Нижегородской области от 30.09.2021 N 204 &quot;О внесении изменений в решение городской Думы от 22.12.2016 N 254&quot; ------------ Утратил силу или отменен {КонсультантПлюс}" w:history="1">
        <w:r>
          <w:rPr>
            <w:color w:val="0000FF"/>
          </w:rPr>
          <w:t>решение</w:t>
        </w:r>
      </w:hyperlink>
      <w:r>
        <w:t xml:space="preserve"> городской Думы от 30.09.2021 N 204 "О внесении изменений в решение городской Думы от 22.12.2016 N 254";</w:t>
      </w:r>
    </w:p>
    <w:p w:rsidR="006D5566" w:rsidRDefault="00554432">
      <w:pPr>
        <w:pStyle w:val="ConsPlusNormal"/>
        <w:spacing w:before="200"/>
        <w:ind w:firstLine="540"/>
        <w:jc w:val="both"/>
      </w:pPr>
      <w:r>
        <w:t xml:space="preserve">5) </w:t>
      </w:r>
      <w:hyperlink r:id="rId12" w:tooltip="Решение городской Думы г. Дзержинска Нижегородской области от 27.10.2022 N 378 &quot;О внесении изменений в решение городской Думы от 22.12.2016 N 254&quot; ------------ Утратил силу или отменен {КонсультантПлюс}" w:history="1">
        <w:r>
          <w:rPr>
            <w:color w:val="0000FF"/>
          </w:rPr>
          <w:t>решение</w:t>
        </w:r>
      </w:hyperlink>
      <w:r>
        <w:t xml:space="preserve"> городской Думы от 27.10.2022 N 378 "О внесении изменений в решение городской Думы от 22.12.2016 N 254".</w:t>
      </w:r>
    </w:p>
    <w:p w:rsidR="006D5566" w:rsidRDefault="00554432">
      <w:pPr>
        <w:pStyle w:val="ConsPlusNormal"/>
        <w:spacing w:before="200"/>
        <w:ind w:firstLine="540"/>
        <w:jc w:val="both"/>
      </w:pPr>
      <w:r>
        <w:t>3. Настоящее решение опубликовать в средствах массовой информации.</w:t>
      </w:r>
    </w:p>
    <w:p w:rsidR="006D5566" w:rsidRDefault="00554432">
      <w:pPr>
        <w:pStyle w:val="ConsPlusNormal"/>
        <w:spacing w:before="200"/>
        <w:ind w:firstLine="540"/>
        <w:jc w:val="both"/>
      </w:pPr>
      <w:r>
        <w:t>4. Настоящее решение вступает в силу после его официального опубликования.</w:t>
      </w:r>
    </w:p>
    <w:p w:rsidR="006D5566" w:rsidRDefault="00554432">
      <w:pPr>
        <w:pStyle w:val="ConsPlusNormal"/>
        <w:spacing w:before="200"/>
        <w:ind w:firstLine="540"/>
        <w:jc w:val="both"/>
      </w:pPr>
      <w:r>
        <w:t xml:space="preserve">5. </w:t>
      </w:r>
      <w:proofErr w:type="gramStart"/>
      <w:r>
        <w:t>Контроль за</w:t>
      </w:r>
      <w:proofErr w:type="gramEnd"/>
      <w:r>
        <w:t xml:space="preserve"> исполнением настоящего решения возложить на комитет городской Думы по делам молодежи, науке и связям со СМИ.</w:t>
      </w:r>
    </w:p>
    <w:p w:rsidR="006D5566" w:rsidRDefault="006D5566">
      <w:pPr>
        <w:pStyle w:val="ConsPlusNormal"/>
        <w:ind w:firstLine="540"/>
        <w:jc w:val="both"/>
      </w:pPr>
    </w:p>
    <w:p w:rsidR="006D5566" w:rsidRDefault="00554432">
      <w:pPr>
        <w:pStyle w:val="ConsPlusNormal"/>
        <w:jc w:val="right"/>
      </w:pPr>
      <w:r>
        <w:t>Председатель городской Думы</w:t>
      </w:r>
    </w:p>
    <w:p w:rsidR="006D5566" w:rsidRDefault="00554432">
      <w:pPr>
        <w:pStyle w:val="ConsPlusNormal"/>
        <w:jc w:val="right"/>
      </w:pPr>
      <w:r>
        <w:t>В.Г.НИКОЛАЕВА</w:t>
      </w:r>
    </w:p>
    <w:p w:rsidR="006D5566" w:rsidRDefault="006D5566">
      <w:pPr>
        <w:pStyle w:val="ConsPlusNormal"/>
        <w:ind w:firstLine="540"/>
        <w:jc w:val="both"/>
      </w:pPr>
    </w:p>
    <w:p w:rsidR="006D5566" w:rsidRDefault="00554432">
      <w:pPr>
        <w:pStyle w:val="ConsPlusNormal"/>
        <w:jc w:val="right"/>
      </w:pPr>
      <w:proofErr w:type="spellStart"/>
      <w:r>
        <w:t>И.о</w:t>
      </w:r>
      <w:proofErr w:type="spellEnd"/>
      <w:r>
        <w:t>. главы города</w:t>
      </w:r>
    </w:p>
    <w:p w:rsidR="006D5566" w:rsidRDefault="00554432">
      <w:pPr>
        <w:pStyle w:val="ConsPlusNormal"/>
        <w:jc w:val="right"/>
      </w:pPr>
      <w:r>
        <w:t>Г.И.АНДРЕЕВ</w:t>
      </w:r>
    </w:p>
    <w:p w:rsidR="006D5566" w:rsidRDefault="006D5566">
      <w:pPr>
        <w:pStyle w:val="ConsPlusNormal"/>
        <w:ind w:firstLine="540"/>
        <w:jc w:val="both"/>
      </w:pPr>
    </w:p>
    <w:p w:rsidR="006D5566" w:rsidRDefault="006D5566">
      <w:pPr>
        <w:pStyle w:val="ConsPlusNormal"/>
        <w:ind w:firstLine="540"/>
        <w:jc w:val="both"/>
      </w:pPr>
    </w:p>
    <w:p w:rsidR="006D5566" w:rsidRDefault="006D5566">
      <w:pPr>
        <w:pStyle w:val="ConsPlusNormal"/>
        <w:ind w:firstLine="540"/>
        <w:jc w:val="both"/>
      </w:pPr>
    </w:p>
    <w:p w:rsidR="006D5566" w:rsidRDefault="006D5566">
      <w:pPr>
        <w:pStyle w:val="ConsPlusNormal"/>
        <w:ind w:firstLine="540"/>
        <w:jc w:val="both"/>
      </w:pPr>
    </w:p>
    <w:p w:rsidR="006D5566" w:rsidRDefault="006D5566">
      <w:pPr>
        <w:pStyle w:val="ConsPlusNormal"/>
        <w:ind w:firstLine="540"/>
        <w:jc w:val="both"/>
      </w:pPr>
    </w:p>
    <w:p w:rsidR="006D5566" w:rsidRDefault="00554432">
      <w:pPr>
        <w:pStyle w:val="ConsPlusNormal"/>
        <w:jc w:val="right"/>
        <w:outlineLvl w:val="0"/>
      </w:pPr>
      <w:r>
        <w:t>Утверждено</w:t>
      </w:r>
    </w:p>
    <w:p w:rsidR="006D5566" w:rsidRDefault="00554432">
      <w:pPr>
        <w:pStyle w:val="ConsPlusNormal"/>
        <w:jc w:val="right"/>
      </w:pPr>
      <w:r>
        <w:t>решением городской Думы</w:t>
      </w:r>
    </w:p>
    <w:p w:rsidR="006D5566" w:rsidRDefault="00554432">
      <w:pPr>
        <w:pStyle w:val="ConsPlusNormal"/>
        <w:jc w:val="right"/>
      </w:pPr>
      <w:r>
        <w:t>от 26 января 2023 г. N 420</w:t>
      </w:r>
    </w:p>
    <w:p w:rsidR="006D5566" w:rsidRDefault="006D5566">
      <w:pPr>
        <w:pStyle w:val="ConsPlusNormal"/>
        <w:ind w:firstLine="540"/>
        <w:jc w:val="both"/>
      </w:pPr>
    </w:p>
    <w:p w:rsidR="006D5566" w:rsidRDefault="00554432">
      <w:pPr>
        <w:pStyle w:val="ConsPlusTitle"/>
        <w:jc w:val="center"/>
      </w:pPr>
      <w:bookmarkStart w:id="1" w:name="P38"/>
      <w:bookmarkEnd w:id="1"/>
      <w:r>
        <w:t>ПОЛОЖЕНИЕ</w:t>
      </w:r>
    </w:p>
    <w:p w:rsidR="006D5566" w:rsidRDefault="00554432">
      <w:pPr>
        <w:pStyle w:val="ConsPlusTitle"/>
        <w:jc w:val="center"/>
      </w:pPr>
      <w:r>
        <w:t>О МОЛОДЕЖНОМ ПАРЛАМЕНТЕ ГОРОДА ДЗЕРЖИНСКА</w:t>
      </w:r>
    </w:p>
    <w:p w:rsidR="006D5566" w:rsidRDefault="006D55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D5566">
        <w:tc>
          <w:tcPr>
            <w:tcW w:w="60" w:type="dxa"/>
            <w:tcBorders>
              <w:top w:val="nil"/>
              <w:left w:val="nil"/>
              <w:bottom w:val="nil"/>
              <w:right w:val="nil"/>
            </w:tcBorders>
            <w:shd w:val="clear" w:color="auto" w:fill="CED3F1"/>
            <w:tcMar>
              <w:top w:w="0" w:type="dxa"/>
              <w:left w:w="0" w:type="dxa"/>
              <w:bottom w:w="0" w:type="dxa"/>
              <w:right w:w="0" w:type="dxa"/>
            </w:tcMar>
          </w:tcPr>
          <w:p w:rsidR="006D5566" w:rsidRDefault="006D556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5566" w:rsidRDefault="006D556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5566" w:rsidRDefault="00554432">
            <w:pPr>
              <w:pStyle w:val="ConsPlusNormal"/>
              <w:jc w:val="center"/>
            </w:pPr>
            <w:r>
              <w:rPr>
                <w:color w:val="392C69"/>
              </w:rPr>
              <w:t>Список изменяющих документов</w:t>
            </w:r>
          </w:p>
          <w:p w:rsidR="006D5566" w:rsidRDefault="00554432" w:rsidP="00FA2182">
            <w:pPr>
              <w:pStyle w:val="ConsPlusNormal"/>
              <w:jc w:val="center"/>
            </w:pPr>
            <w:r>
              <w:rPr>
                <w:color w:val="392C69"/>
              </w:rPr>
              <w:t>(</w:t>
            </w:r>
            <w:r w:rsidR="00FA2182">
              <w:rPr>
                <w:color w:val="392C69"/>
              </w:rPr>
              <w:t xml:space="preserve">с изменениями от 28.08.2024 №677, </w:t>
            </w:r>
            <w:r>
              <w:rPr>
                <w:color w:val="392C69"/>
              </w:rPr>
              <w:t xml:space="preserve">от </w:t>
            </w:r>
            <w:r w:rsidR="00FA2182">
              <w:rPr>
                <w:color w:val="392C69"/>
              </w:rPr>
              <w:t>27.10.2025 №20</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5566" w:rsidRDefault="006D5566">
            <w:pPr>
              <w:spacing w:after="1" w:line="0" w:lineRule="atLeast"/>
            </w:pPr>
          </w:p>
        </w:tc>
      </w:tr>
    </w:tbl>
    <w:p w:rsidR="006D5566" w:rsidRDefault="006D5566">
      <w:pPr>
        <w:pStyle w:val="ConsPlusNormal"/>
        <w:ind w:firstLine="540"/>
        <w:jc w:val="both"/>
      </w:pPr>
    </w:p>
    <w:p w:rsidR="006D5566" w:rsidRDefault="00554432">
      <w:pPr>
        <w:pStyle w:val="ConsPlusNormal"/>
        <w:ind w:firstLine="540"/>
        <w:jc w:val="both"/>
      </w:pPr>
      <w:proofErr w:type="gramStart"/>
      <w:r>
        <w:t xml:space="preserve">Настоящее Положение принято в соответствии с Федеральным </w:t>
      </w:r>
      <w:hyperlink r:id="rId13"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 Недействующая редакция {КонсультантПлюс}"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4" w:tooltip="Федеральный закон от 30.12.2020 N 489-ФЗ &quot;О молодежной политике в Российской Федерации&quot; ------------ Недействующая редакция {КонсультантПлюс}" w:history="1">
        <w:r>
          <w:rPr>
            <w:color w:val="0000FF"/>
          </w:rPr>
          <w:t>законом</w:t>
        </w:r>
      </w:hyperlink>
      <w:r>
        <w:t xml:space="preserve"> от 30.12.2020 N 489-ФЗ "О молодежной политике в Российской Федерации", </w:t>
      </w:r>
      <w:hyperlink r:id="rId15" w:tooltip="&quot;Устав Нижегородской области&quot; от 30.12.2005 N 219-З (принят постановлением ЗС НО от 22.12.2005 N 1809-III) (ред. от 02.12.2022) (с изм. и доп., вступающими в силу с 01.01.2023) ------------ Недействующая редакция {КонсультантПлюс}" w:history="1">
        <w:r>
          <w:rPr>
            <w:color w:val="0000FF"/>
          </w:rPr>
          <w:t>Уставом</w:t>
        </w:r>
      </w:hyperlink>
      <w:r>
        <w:t xml:space="preserve"> Нижегородской области, </w:t>
      </w:r>
      <w:hyperlink r:id="rId16" w:tooltip="Закон Нижегородской области от 28.12.2021 N 163-З &quot;О молодежной политике в Нижегородской области&quot; (принят постановлением ЗС НО от 21.12.2021 N 93-VII) ------------ Недействующая редакция {КонсультантПлюс}" w:history="1">
        <w:r>
          <w:rPr>
            <w:color w:val="0000FF"/>
          </w:rPr>
          <w:t>Законом</w:t>
        </w:r>
      </w:hyperlink>
      <w:r>
        <w:t xml:space="preserve"> Нижегородской области от 28.12.2021 N 163-З "О молодежной политике в Нижегородской области",</w:t>
      </w:r>
      <w:proofErr w:type="gramEnd"/>
      <w:r>
        <w:t xml:space="preserve"> </w:t>
      </w:r>
      <w:hyperlink r:id="rId17" w:tooltip="&quot;Устав городского округа город Дзержинск&quot; (принят постановлением городской Думы г. Дзержинска Нижегородской области от 26.12.2005 N 34) (ред. от 30.08.2022) (Зарегистрировано в ГУ Минюста РФ по Приволжскому федеральному округу 30.01.2006 N RU523020002006001) -" w:history="1">
        <w:r>
          <w:rPr>
            <w:color w:val="0000FF"/>
          </w:rPr>
          <w:t>Уставом</w:t>
        </w:r>
      </w:hyperlink>
      <w:r>
        <w:t xml:space="preserve"> городского округа город Дзержинск, в целях консолидации деятельности молодежных объединений и привлечения молодежи к участию в общественно-политической жизни города, для определения правового статуса, функций, организационных основ и порядка деятельности Молодежного парламента города Дзержинска (далее - Молодежный парламент), его постоянных и временных комиссий, а также его членов.</w:t>
      </w:r>
    </w:p>
    <w:p w:rsidR="006D5566" w:rsidRDefault="006D5566">
      <w:pPr>
        <w:pStyle w:val="ConsPlusNormal"/>
        <w:ind w:firstLine="540"/>
        <w:jc w:val="both"/>
      </w:pPr>
    </w:p>
    <w:p w:rsidR="006D5566" w:rsidRDefault="00554432">
      <w:pPr>
        <w:pStyle w:val="ConsPlusTitle"/>
        <w:jc w:val="center"/>
        <w:outlineLvl w:val="1"/>
      </w:pPr>
      <w:r>
        <w:t>Глава 1. ОБЩИЕ ПОЛОЖЕНИЯ</w:t>
      </w:r>
    </w:p>
    <w:p w:rsidR="006D5566" w:rsidRDefault="006D5566">
      <w:pPr>
        <w:pStyle w:val="ConsPlusNormal"/>
        <w:ind w:firstLine="540"/>
        <w:jc w:val="both"/>
      </w:pPr>
    </w:p>
    <w:p w:rsidR="006D5566" w:rsidRDefault="00554432">
      <w:pPr>
        <w:pStyle w:val="ConsPlusTitle"/>
        <w:ind w:firstLine="540"/>
        <w:jc w:val="both"/>
        <w:outlineLvl w:val="2"/>
      </w:pPr>
      <w:r>
        <w:t>Статья 1. Правовой статус Молодежного парламента</w:t>
      </w:r>
    </w:p>
    <w:p w:rsidR="006D5566" w:rsidRDefault="006D5566">
      <w:pPr>
        <w:pStyle w:val="ConsPlusNormal"/>
        <w:ind w:firstLine="540"/>
        <w:jc w:val="both"/>
      </w:pPr>
    </w:p>
    <w:p w:rsidR="006D5566" w:rsidRDefault="00554432">
      <w:pPr>
        <w:pStyle w:val="ConsPlusNormal"/>
        <w:ind w:firstLine="540"/>
        <w:jc w:val="both"/>
      </w:pPr>
      <w:r>
        <w:t>1. Молодежный парламент - выборный, постоянно действующий совещательно-консультативный коллегиальный орган, созданный при городской Думе города Дзержинска (далее - городская Дума), обладающий правом представлять интересы молодежи в органах местного самоуправления городского округа.</w:t>
      </w:r>
    </w:p>
    <w:p w:rsidR="006D5566" w:rsidRDefault="00554432">
      <w:pPr>
        <w:pStyle w:val="ConsPlusNormal"/>
        <w:spacing w:before="200"/>
        <w:ind w:firstLine="540"/>
        <w:jc w:val="both"/>
      </w:pPr>
      <w:r>
        <w:t>2. Молодежный парламент избирается сроком на три года. Срок полномочий Молодежного парламента начинается со дня проведения его первого заседания в правомочном составе.</w:t>
      </w:r>
    </w:p>
    <w:p w:rsidR="006D5566" w:rsidRDefault="00554432">
      <w:pPr>
        <w:pStyle w:val="ConsPlusNormal"/>
        <w:jc w:val="both"/>
      </w:pPr>
      <w:r>
        <w:t xml:space="preserve">(в ред. </w:t>
      </w:r>
      <w:hyperlink r:id="rId18" w:tooltip="Решение городской Думы г. Дзержинска Нижегородской области от 28.08.2024 N 677 &quot;О внесении изменений в решение городской Думы от 26.01.2023 N 420&quot; {КонсультантПлюс}" w:history="1">
        <w:r>
          <w:rPr>
            <w:color w:val="0000FF"/>
          </w:rPr>
          <w:t>решения</w:t>
        </w:r>
      </w:hyperlink>
      <w:r>
        <w:t xml:space="preserve"> городской Думы г. Дзержинска Нижегородской области от 28.08.2024 N 677)</w:t>
      </w:r>
    </w:p>
    <w:p w:rsidR="006D5566" w:rsidRDefault="00554432">
      <w:pPr>
        <w:pStyle w:val="ConsPlusNormal"/>
        <w:spacing w:before="200"/>
        <w:ind w:firstLine="540"/>
        <w:jc w:val="both"/>
      </w:pPr>
      <w:r>
        <w:t xml:space="preserve">3. Порядок организации работы Молодежного парламента определяется Регламентом Молодежного парламента. Регламент Молодежного парламента утверждается </w:t>
      </w:r>
      <w:r w:rsidR="00580D51">
        <w:t>постановлением</w:t>
      </w:r>
      <w:r>
        <w:t xml:space="preserve"> председателя городской Думы.</w:t>
      </w:r>
    </w:p>
    <w:p w:rsidR="006D5566" w:rsidRDefault="00554432">
      <w:pPr>
        <w:pStyle w:val="ConsPlusNormal"/>
        <w:spacing w:before="200"/>
        <w:ind w:firstLine="540"/>
        <w:jc w:val="both"/>
      </w:pPr>
      <w:r>
        <w:t>4. Молодежный парламент осуществляет свою деятельность в соответствии с законодательством Российской Федерации, нормативными правовыми актами органов государственной власти Нижегородской области и органов местного самоуправления городского округа, а также настоящим Положением.</w:t>
      </w:r>
    </w:p>
    <w:p w:rsidR="006D5566" w:rsidRDefault="00554432">
      <w:pPr>
        <w:pStyle w:val="ConsPlusNormal"/>
        <w:spacing w:before="200"/>
        <w:ind w:firstLine="540"/>
        <w:jc w:val="both"/>
      </w:pPr>
      <w:r>
        <w:t>5. Молодежный парламент не обладает правами юридического лица.</w:t>
      </w:r>
    </w:p>
    <w:p w:rsidR="006D5566" w:rsidRDefault="00554432">
      <w:pPr>
        <w:pStyle w:val="ConsPlusNormal"/>
        <w:spacing w:before="200"/>
        <w:ind w:firstLine="540"/>
        <w:jc w:val="both"/>
      </w:pPr>
      <w:r>
        <w:t>6. Молодежный парламент имеет бланк со своим наименованием и собственную символику.</w:t>
      </w:r>
    </w:p>
    <w:p w:rsidR="006D5566" w:rsidRDefault="00554432">
      <w:pPr>
        <w:pStyle w:val="ConsPlusNormal"/>
        <w:spacing w:before="200"/>
        <w:ind w:firstLine="540"/>
        <w:jc w:val="both"/>
      </w:pPr>
      <w:r>
        <w:t>7. Члену Молодежного парламента выдается удостоверение, форма и порядок выдачи которого утверждается Регламентом Молодежного парламента.</w:t>
      </w:r>
    </w:p>
    <w:p w:rsidR="006D5566" w:rsidRDefault="00554432">
      <w:pPr>
        <w:pStyle w:val="ConsPlusNormal"/>
        <w:spacing w:before="200"/>
        <w:ind w:firstLine="540"/>
        <w:jc w:val="both"/>
      </w:pPr>
      <w:r>
        <w:t>8. Решения Молодежного парламента носят рекомендательный характер.</w:t>
      </w:r>
    </w:p>
    <w:p w:rsidR="006D5566" w:rsidRDefault="006D5566">
      <w:pPr>
        <w:pStyle w:val="ConsPlusNormal"/>
        <w:ind w:firstLine="540"/>
        <w:jc w:val="both"/>
      </w:pPr>
    </w:p>
    <w:p w:rsidR="006D5566" w:rsidRDefault="00554432">
      <w:pPr>
        <w:pStyle w:val="ConsPlusTitle"/>
        <w:ind w:firstLine="540"/>
        <w:jc w:val="both"/>
        <w:outlineLvl w:val="2"/>
      </w:pPr>
      <w:r>
        <w:t>Статья 2. Цели и задачи Молодежного парламента</w:t>
      </w:r>
    </w:p>
    <w:p w:rsidR="006D5566" w:rsidRDefault="006D5566">
      <w:pPr>
        <w:pStyle w:val="ConsPlusNormal"/>
        <w:ind w:firstLine="540"/>
        <w:jc w:val="both"/>
      </w:pPr>
    </w:p>
    <w:p w:rsidR="006D5566" w:rsidRDefault="00554432">
      <w:pPr>
        <w:pStyle w:val="ConsPlusNormal"/>
        <w:ind w:firstLine="540"/>
        <w:jc w:val="both"/>
      </w:pPr>
      <w:r>
        <w:t>1. Цель Молодежного парламента - содействие в реализации прав молодежи города на участие в осуществлении местного самоуправления в соответствии с законодательством Российской Федерации.</w:t>
      </w:r>
    </w:p>
    <w:p w:rsidR="006D5566" w:rsidRDefault="00554432">
      <w:pPr>
        <w:pStyle w:val="ConsPlusNormal"/>
        <w:spacing w:before="200"/>
        <w:ind w:firstLine="540"/>
        <w:jc w:val="both"/>
      </w:pPr>
      <w:r>
        <w:t>2. Основными задачами Молодежного парламента являются:</w:t>
      </w:r>
    </w:p>
    <w:p w:rsidR="006D5566" w:rsidRDefault="00554432">
      <w:pPr>
        <w:pStyle w:val="ConsPlusNormal"/>
        <w:spacing w:before="200"/>
        <w:ind w:firstLine="540"/>
        <w:jc w:val="both"/>
      </w:pPr>
      <w:r>
        <w:t>1) повышение социальной активности молодежных общественных объединений, участие в работе по обеспечению и защите прав молодежи, формирование в молодежной среде правовой культуры;</w:t>
      </w:r>
    </w:p>
    <w:p w:rsidR="006D5566" w:rsidRDefault="00554432">
      <w:pPr>
        <w:pStyle w:val="ConsPlusNormal"/>
        <w:spacing w:before="200"/>
        <w:ind w:firstLine="540"/>
        <w:jc w:val="both"/>
      </w:pPr>
      <w:r>
        <w:t>2) консолидация деятельности молодежных объединений города, органов студенческого и ученического самоуправления, содействие в устранении препятствий для их деятельности;</w:t>
      </w:r>
    </w:p>
    <w:p w:rsidR="006D5566" w:rsidRDefault="00554432">
      <w:pPr>
        <w:pStyle w:val="ConsPlusNormal"/>
        <w:spacing w:before="200"/>
        <w:ind w:firstLine="540"/>
        <w:jc w:val="both"/>
      </w:pPr>
      <w:r>
        <w:lastRenderedPageBreak/>
        <w:t>3) содействие государственным органам и органам местного самоуправления в осуществлении государственной молодежной политики;</w:t>
      </w:r>
    </w:p>
    <w:p w:rsidR="006D5566" w:rsidRDefault="00554432">
      <w:pPr>
        <w:pStyle w:val="ConsPlusNormal"/>
        <w:spacing w:before="200"/>
        <w:ind w:firstLine="540"/>
        <w:jc w:val="both"/>
      </w:pPr>
      <w:r>
        <w:t>4) взаимодействие с органами местного самоуправления города Дзержинска, общественными объединениями и иными организациями города и Нижегородской области в сфере разработки и реализации инициатив, направленных на защиту законных прав и интересов молодежи города, улучшение социально-экономического положения молодежи и всего местного сообщества в целом;</w:t>
      </w:r>
    </w:p>
    <w:p w:rsidR="006D5566" w:rsidRDefault="00554432">
      <w:pPr>
        <w:pStyle w:val="ConsPlusNormal"/>
        <w:spacing w:before="200"/>
        <w:ind w:firstLine="540"/>
        <w:jc w:val="both"/>
      </w:pPr>
      <w:r>
        <w:t>5) мониторинг социально-экономического положения молодежи города, подготовка информационно-аналитических материалов о положении молодежи в городе;</w:t>
      </w:r>
    </w:p>
    <w:p w:rsidR="006D5566" w:rsidRDefault="00554432">
      <w:pPr>
        <w:pStyle w:val="ConsPlusNormal"/>
        <w:spacing w:before="200"/>
        <w:ind w:firstLine="540"/>
        <w:jc w:val="both"/>
      </w:pPr>
      <w:r>
        <w:t>6) мониторинг реализации международных, федеральных, региональных и местных нормативных актов, затрагивающих права и законные интересы молодежи;</w:t>
      </w:r>
    </w:p>
    <w:p w:rsidR="006D5566" w:rsidRDefault="00554432">
      <w:pPr>
        <w:pStyle w:val="ConsPlusNormal"/>
        <w:spacing w:before="200"/>
        <w:ind w:firstLine="540"/>
        <w:jc w:val="both"/>
      </w:pPr>
      <w:r>
        <w:t>7) анализ реализации молодежной политики в городе;</w:t>
      </w:r>
    </w:p>
    <w:p w:rsidR="006D5566" w:rsidRDefault="00554432">
      <w:pPr>
        <w:pStyle w:val="ConsPlusNormal"/>
        <w:spacing w:before="200"/>
        <w:ind w:firstLine="540"/>
        <w:jc w:val="both"/>
      </w:pPr>
      <w:r>
        <w:t>8) представление интересов молодежи в городской Думе и администрации города;</w:t>
      </w:r>
    </w:p>
    <w:p w:rsidR="006D5566" w:rsidRDefault="00554432">
      <w:pPr>
        <w:pStyle w:val="ConsPlusNormal"/>
        <w:spacing w:before="200"/>
        <w:ind w:firstLine="540"/>
        <w:jc w:val="both"/>
      </w:pPr>
      <w:r>
        <w:t>9) участие в подготовке местных и региональных правовых актов, затрагивающих права и законные интересы молодежи</w:t>
      </w:r>
      <w:r w:rsidR="00580D51">
        <w:t xml:space="preserve"> и других групп населения.</w:t>
      </w:r>
    </w:p>
    <w:p w:rsidR="006D5566" w:rsidRDefault="006D5566">
      <w:pPr>
        <w:pStyle w:val="ConsPlusNormal"/>
        <w:ind w:firstLine="540"/>
        <w:jc w:val="both"/>
      </w:pPr>
    </w:p>
    <w:p w:rsidR="006D5566" w:rsidRDefault="00554432">
      <w:pPr>
        <w:pStyle w:val="ConsPlusTitle"/>
        <w:ind w:firstLine="540"/>
        <w:jc w:val="both"/>
        <w:outlineLvl w:val="2"/>
      </w:pPr>
      <w:r>
        <w:t>Статья 3. Полномочия Молодежного парламента</w:t>
      </w:r>
    </w:p>
    <w:p w:rsidR="006D5566" w:rsidRDefault="006D5566">
      <w:pPr>
        <w:pStyle w:val="ConsPlusNormal"/>
        <w:ind w:firstLine="540"/>
        <w:jc w:val="both"/>
      </w:pPr>
    </w:p>
    <w:p w:rsidR="006D5566" w:rsidRDefault="00554432">
      <w:pPr>
        <w:pStyle w:val="ConsPlusNormal"/>
        <w:ind w:firstLine="540"/>
        <w:jc w:val="both"/>
      </w:pPr>
      <w:r>
        <w:t>1. Молодежный парламент строит свою работу в соответствии с настоящим Положением и утвержденным Регламентом.</w:t>
      </w:r>
    </w:p>
    <w:p w:rsidR="006D5566" w:rsidRDefault="00554432">
      <w:pPr>
        <w:pStyle w:val="ConsPlusNormal"/>
        <w:spacing w:before="200"/>
        <w:ind w:firstLine="540"/>
        <w:jc w:val="both"/>
      </w:pPr>
      <w:r>
        <w:t>2. Молодежный парламент имеет следующие полномочия:</w:t>
      </w:r>
    </w:p>
    <w:p w:rsidR="006D5566" w:rsidRDefault="00554432">
      <w:pPr>
        <w:pStyle w:val="ConsPlusNormal"/>
        <w:spacing w:before="200"/>
        <w:ind w:firstLine="540"/>
        <w:jc w:val="both"/>
      </w:pPr>
      <w:r>
        <w:t>1) взаимодействует в рамках своей компетенции с органами местного самоуправления города Дзержинска, с органами государственной власти Нижегородской области, а также с иными организациями;</w:t>
      </w:r>
    </w:p>
    <w:p w:rsidR="006D5566" w:rsidRDefault="00554432">
      <w:pPr>
        <w:pStyle w:val="ConsPlusNormal"/>
        <w:spacing w:before="200"/>
        <w:ind w:firstLine="540"/>
        <w:jc w:val="both"/>
      </w:pPr>
      <w:r>
        <w:t xml:space="preserve">2) разрабатывает, принимает решения Молодежного парламента, осуществляет </w:t>
      </w:r>
      <w:proofErr w:type="gramStart"/>
      <w:r>
        <w:t>контроль за</w:t>
      </w:r>
      <w:proofErr w:type="gramEnd"/>
      <w:r>
        <w:t xml:space="preserve"> их исполнением;</w:t>
      </w:r>
    </w:p>
    <w:p w:rsidR="006D5566" w:rsidRPr="00580D51" w:rsidRDefault="00554432">
      <w:pPr>
        <w:pStyle w:val="ConsPlusNormal"/>
        <w:spacing w:before="200"/>
        <w:ind w:firstLine="540"/>
        <w:jc w:val="both"/>
      </w:pPr>
      <w:r>
        <w:t xml:space="preserve">3) проводит на заседаниях Молодежного парламента обсуждение проектов местных и региональных нормативных правовых актов, затрагивающих права и интересы </w:t>
      </w:r>
      <w:r w:rsidRPr="00580D51">
        <w:t>молодежи</w:t>
      </w:r>
      <w:r w:rsidR="00580D51" w:rsidRPr="00580D51">
        <w:t xml:space="preserve"> </w:t>
      </w:r>
      <w:r w:rsidR="00580D51" w:rsidRPr="00580D51">
        <w:rPr>
          <w:rFonts w:eastAsia="Calibri"/>
          <w:color w:val="000000"/>
          <w:lang w:eastAsia="en-US"/>
        </w:rPr>
        <w:t>и других групп населения,</w:t>
      </w:r>
      <w:r w:rsidRPr="00580D51">
        <w:t xml:space="preserve"> принимает решения о рекомендациях по этим проектам;</w:t>
      </w:r>
    </w:p>
    <w:p w:rsidR="006D5566" w:rsidRDefault="00554432">
      <w:pPr>
        <w:pStyle w:val="ConsPlusNormal"/>
        <w:spacing w:before="200"/>
        <w:ind w:firstLine="540"/>
        <w:jc w:val="both"/>
      </w:pPr>
      <w:r w:rsidRPr="00580D51">
        <w:t>4) проводит мониторинги и социологические исследования, консультации, семинары</w:t>
      </w:r>
      <w:r>
        <w:t>, конференции и встречи по актуальным проблемам молодежи;</w:t>
      </w:r>
    </w:p>
    <w:p w:rsidR="006D5566" w:rsidRDefault="00554432">
      <w:pPr>
        <w:pStyle w:val="ConsPlusNormal"/>
        <w:spacing w:before="200"/>
        <w:ind w:firstLine="540"/>
        <w:jc w:val="both"/>
      </w:pPr>
      <w:r>
        <w:t>5) вносит в порядке, установленном муниципальными правовыми актами, предложения в городскую Думу и администрацию города по вопросам, входящим в компетенцию Молодежного парламента, в том числе:</w:t>
      </w:r>
    </w:p>
    <w:p w:rsidR="006D5566" w:rsidRDefault="00554432">
      <w:pPr>
        <w:pStyle w:val="ConsPlusNormal"/>
        <w:spacing w:before="200"/>
        <w:ind w:firstLine="540"/>
        <w:jc w:val="both"/>
      </w:pPr>
      <w:r>
        <w:t>- по принятию городских молодежных программ и их финансированию из средств городского бюджета;</w:t>
      </w:r>
    </w:p>
    <w:p w:rsidR="006D5566" w:rsidRDefault="00554432">
      <w:pPr>
        <w:pStyle w:val="ConsPlusNormal"/>
        <w:spacing w:before="200"/>
        <w:ind w:firstLine="540"/>
        <w:jc w:val="both"/>
      </w:pPr>
      <w:r>
        <w:t>- по установлению льготного налогообложения детских и молодежных объединений по местным налогам;</w:t>
      </w:r>
    </w:p>
    <w:p w:rsidR="006D5566" w:rsidRDefault="00554432">
      <w:pPr>
        <w:pStyle w:val="ConsPlusNormal"/>
        <w:spacing w:before="200"/>
        <w:ind w:firstLine="540"/>
        <w:jc w:val="both"/>
      </w:pPr>
      <w:r>
        <w:t>- по передаче муниципальных помещений в пользование молодежных и детских объединений, работающих в интересах молодежи города;</w:t>
      </w:r>
    </w:p>
    <w:p w:rsidR="006D5566" w:rsidRDefault="00554432">
      <w:pPr>
        <w:pStyle w:val="ConsPlusNormal"/>
        <w:spacing w:before="200"/>
        <w:ind w:firstLine="540"/>
        <w:jc w:val="both"/>
      </w:pPr>
      <w:r>
        <w:t>6) направляет решения Молодежного парламента с пояснительной запиской в городскую Думу и администрацию города;</w:t>
      </w:r>
    </w:p>
    <w:p w:rsidR="006D5566" w:rsidRDefault="00554432">
      <w:pPr>
        <w:pStyle w:val="ConsPlusNormal"/>
        <w:spacing w:before="200"/>
        <w:ind w:firstLine="540"/>
        <w:jc w:val="both"/>
      </w:pPr>
      <w:r>
        <w:t>7) участвует в организации и проведении на территории города акций и мероприятий, направленных на защиту законных прав и интересов молодежи, улучшение социально-экономического положения молодежи;</w:t>
      </w:r>
    </w:p>
    <w:p w:rsidR="006D5566" w:rsidRDefault="00554432">
      <w:pPr>
        <w:pStyle w:val="ConsPlusNormal"/>
        <w:spacing w:before="200"/>
        <w:ind w:firstLine="540"/>
        <w:jc w:val="both"/>
      </w:pPr>
      <w:r>
        <w:lastRenderedPageBreak/>
        <w:t>8) осуществляет связь с Молодежными парламентами (Палатами) при органах власти Российской Федерации, Молодежным парламентом при Законодательном Собрании Нижегородской области, молодежными парламентами иных городов и субъектов Российской Федерации;</w:t>
      </w:r>
    </w:p>
    <w:p w:rsidR="006D5566" w:rsidRDefault="00554432">
      <w:pPr>
        <w:pStyle w:val="ConsPlusNormal"/>
        <w:spacing w:before="200"/>
        <w:ind w:firstLine="540"/>
        <w:jc w:val="both"/>
      </w:pPr>
      <w:r>
        <w:t>9) обращается с предложениями к главе города, председателю городской Думы о направлении на заседание Молодежного парламента должностных лиц городской Думы, администрации города для сообщений, ответов на вопросы и предоставления информации по вопросам, относящимся к компетенции Молодежного парламента;</w:t>
      </w:r>
    </w:p>
    <w:p w:rsidR="006D5566" w:rsidRDefault="00554432">
      <w:pPr>
        <w:pStyle w:val="ConsPlusNormal"/>
        <w:spacing w:before="200"/>
        <w:ind w:firstLine="540"/>
        <w:jc w:val="both"/>
      </w:pPr>
      <w:r>
        <w:t>10) привлекает к своей работе консультантов и экспертов из числа ученых, специалистов, практических работников, не являющихся членами Молодежного парламента;</w:t>
      </w:r>
    </w:p>
    <w:p w:rsidR="006D5566" w:rsidRDefault="00554432">
      <w:pPr>
        <w:pStyle w:val="ConsPlusNormal"/>
        <w:spacing w:before="200"/>
        <w:ind w:firstLine="540"/>
        <w:jc w:val="both"/>
      </w:pPr>
      <w:r>
        <w:t xml:space="preserve">11) </w:t>
      </w:r>
      <w:r w:rsidR="00580D51">
        <w:t>при рассмотрении администрацией города и ее структурными подразделениями вопросов, затрагивающих права и интересы молодежи и других групп населения, обращается к главе города или к иному должностному лицу администрации города с предложением об участии представителей Молодежного парламента в данной работе</w:t>
      </w:r>
      <w:r>
        <w:t>;</w:t>
      </w:r>
    </w:p>
    <w:p w:rsidR="006D5566" w:rsidRDefault="00554432">
      <w:pPr>
        <w:pStyle w:val="ConsPlusNormal"/>
        <w:spacing w:before="200"/>
        <w:ind w:firstLine="540"/>
        <w:jc w:val="both"/>
      </w:pPr>
      <w:r>
        <w:t>12) при рассмотрении городской Думой и ее комитетами вопросов, затрагив</w:t>
      </w:r>
      <w:r w:rsidR="00580D51">
        <w:t>ающих права и интересы молодежи и других групп населения,</w:t>
      </w:r>
      <w:r>
        <w:t xml:space="preserve"> обращается к председателю городской Думы об участии представителей Молодежного парламента в рассмотрении данных вопросов;</w:t>
      </w:r>
    </w:p>
    <w:p w:rsidR="006D5566" w:rsidRDefault="00554432">
      <w:pPr>
        <w:pStyle w:val="ConsPlusNormal"/>
        <w:spacing w:before="200"/>
        <w:ind w:firstLine="540"/>
        <w:jc w:val="both"/>
      </w:pPr>
      <w:r>
        <w:t>13) осуществляет иные полномочия, соответствующие целям и задачам молодежного парламента.</w:t>
      </w:r>
    </w:p>
    <w:p w:rsidR="006D5566" w:rsidRDefault="006D5566">
      <w:pPr>
        <w:pStyle w:val="ConsPlusNormal"/>
        <w:ind w:firstLine="540"/>
        <w:jc w:val="both"/>
      </w:pPr>
    </w:p>
    <w:p w:rsidR="006D5566" w:rsidRDefault="00554432">
      <w:pPr>
        <w:pStyle w:val="ConsPlusTitle"/>
        <w:ind w:firstLine="540"/>
        <w:jc w:val="both"/>
        <w:outlineLvl w:val="2"/>
      </w:pPr>
      <w:r>
        <w:t>Статья 4. Состав Молодежного парламента</w:t>
      </w:r>
    </w:p>
    <w:p w:rsidR="006D5566" w:rsidRDefault="006D5566">
      <w:pPr>
        <w:pStyle w:val="ConsPlusNormal"/>
        <w:ind w:firstLine="540"/>
        <w:jc w:val="both"/>
      </w:pPr>
    </w:p>
    <w:p w:rsidR="006D5566" w:rsidRDefault="00554432">
      <w:pPr>
        <w:pStyle w:val="ConsPlusNormal"/>
        <w:ind w:firstLine="540"/>
        <w:jc w:val="both"/>
      </w:pPr>
      <w:r>
        <w:t xml:space="preserve">1. Молодежный парламент состоит из 24 членов Молодежного парламента. Молодежный парламент может осуществлять свои полномочия в случае избрания не менее двух третей от </w:t>
      </w:r>
      <w:r w:rsidR="005F1751">
        <w:t xml:space="preserve">установленной численности </w:t>
      </w:r>
      <w:r>
        <w:t>Молодежного парламента.</w:t>
      </w:r>
    </w:p>
    <w:p w:rsidR="006D5566" w:rsidRDefault="00554432">
      <w:pPr>
        <w:pStyle w:val="ConsPlusNormal"/>
        <w:spacing w:before="200"/>
        <w:ind w:firstLine="540"/>
        <w:jc w:val="both"/>
      </w:pPr>
      <w:r>
        <w:t>2. Организацию деятельности Молодежного парламента осуществляет председатель Молодежного парламента (далее - председатель).</w:t>
      </w:r>
    </w:p>
    <w:p w:rsidR="006D5566" w:rsidRDefault="00554432">
      <w:pPr>
        <w:pStyle w:val="ConsPlusNormal"/>
        <w:spacing w:before="200"/>
        <w:ind w:firstLine="540"/>
        <w:jc w:val="both"/>
      </w:pPr>
      <w:r>
        <w:t>3. Молодежный парламент на срок своих полномочий избирает открытым голосованием из числа своих членов заместителя (заместителей) председателя и утверждает руководителей и заместителей руководителей постоянных и временных комиссий в порядке, установленном Регламентом Молодежного парламента.</w:t>
      </w:r>
    </w:p>
    <w:p w:rsidR="006D5566" w:rsidRDefault="00554432">
      <w:pPr>
        <w:pStyle w:val="ConsPlusNormal"/>
        <w:spacing w:before="200"/>
        <w:ind w:firstLine="540"/>
        <w:jc w:val="both"/>
      </w:pPr>
      <w:r>
        <w:t>4. Молодежный парламент образует постоянные комиссии (далее - комиссии). Молодежный парламент может создавать из числа своих членов временные комиссии по любым вопросам своей деятельности.</w:t>
      </w:r>
    </w:p>
    <w:p w:rsidR="006D5566" w:rsidRDefault="00554432">
      <w:pPr>
        <w:pStyle w:val="ConsPlusNormal"/>
        <w:spacing w:before="200"/>
        <w:ind w:firstLine="540"/>
        <w:jc w:val="both"/>
      </w:pPr>
      <w:r>
        <w:t>5. Для координации деятельности постоянных и временных комиссий Молодежного парламента, подготовки согласованных решений по спорным вопросам, находящимся на рассмотрении Молодежного парламента, рассмотрения отдельных организационных вопросов деятельности Молодежного парламента, осуществления иных полномочий, предусмотренных настоящим Положением, в составе Молодежного парламента образуется Совет Молодежного парламента.</w:t>
      </w:r>
    </w:p>
    <w:p w:rsidR="006D5566" w:rsidRDefault="00554432">
      <w:pPr>
        <w:pStyle w:val="ConsPlusNormal"/>
        <w:spacing w:before="200"/>
        <w:ind w:firstLine="540"/>
        <w:jc w:val="both"/>
      </w:pPr>
      <w:r>
        <w:t>6. Председатель, заместитель (заместители) председателя, руководители комиссий составляют совет Молодежного парламента (далее также - совет).</w:t>
      </w:r>
    </w:p>
    <w:p w:rsidR="006D5566" w:rsidRDefault="00554432">
      <w:pPr>
        <w:pStyle w:val="ConsPlusNormal"/>
        <w:spacing w:before="200"/>
        <w:ind w:firstLine="540"/>
        <w:jc w:val="both"/>
      </w:pPr>
      <w:r>
        <w:t>По решению Молодежного парламента в состав совета могут войти другие члены Молодежного парламента, наиболее активно участвующие в его работе.</w:t>
      </w:r>
    </w:p>
    <w:p w:rsidR="006D5566" w:rsidRDefault="00554432">
      <w:pPr>
        <w:pStyle w:val="ConsPlusNormal"/>
        <w:spacing w:before="200"/>
        <w:ind w:firstLine="540"/>
        <w:jc w:val="both"/>
      </w:pPr>
      <w:r>
        <w:t>7. Молодежный парламент имеет свой секретариат, обеспечивающий его деятельность и действующий в соответствии с Регламентом Молодежного парламента.</w:t>
      </w:r>
    </w:p>
    <w:p w:rsidR="006D5566" w:rsidRDefault="006D5566">
      <w:pPr>
        <w:pStyle w:val="ConsPlusNormal"/>
        <w:ind w:firstLine="540"/>
        <w:jc w:val="both"/>
      </w:pPr>
    </w:p>
    <w:p w:rsidR="006D5566" w:rsidRDefault="00554432">
      <w:pPr>
        <w:pStyle w:val="ConsPlusTitle"/>
        <w:ind w:firstLine="540"/>
        <w:jc w:val="both"/>
        <w:outlineLvl w:val="2"/>
      </w:pPr>
      <w:r>
        <w:t>Статья 5. Член Молодежного парламента и его статус</w:t>
      </w:r>
    </w:p>
    <w:p w:rsidR="006D5566" w:rsidRDefault="006D5566">
      <w:pPr>
        <w:pStyle w:val="ConsPlusNormal"/>
        <w:ind w:firstLine="540"/>
        <w:jc w:val="both"/>
      </w:pPr>
    </w:p>
    <w:p w:rsidR="006D5566" w:rsidRDefault="00554432">
      <w:pPr>
        <w:pStyle w:val="ConsPlusNormal"/>
        <w:ind w:firstLine="540"/>
        <w:jc w:val="both"/>
      </w:pPr>
      <w:r>
        <w:lastRenderedPageBreak/>
        <w:t>1. Членами Молодежного парламента являются граждане Российской Федерации в возрасте от 18 до 35 лет включительно, проживающие, обучающиеся или работающие на территории городского округа город Дзержинск, избранные посредством проведения выборов в Молодежный парламент или Молодежным парламентом при наличии вакантных мест.</w:t>
      </w:r>
    </w:p>
    <w:p w:rsidR="006D5566" w:rsidRDefault="00554432">
      <w:pPr>
        <w:pStyle w:val="ConsPlusNormal"/>
        <w:spacing w:before="200"/>
        <w:ind w:firstLine="540"/>
        <w:jc w:val="both"/>
      </w:pPr>
      <w:r>
        <w:t>2. Член Молодежного парламента (далее - член парламента) избирается на срок полномочий Молодежного парламента. Полномочия члена парламента начинаются со дня проведения его первого заседания в правомочном составе и прекращаются со дня начала работы Молодежного парламента нового созыва, за исключением случаев досрочного прекращения полномочий.</w:t>
      </w:r>
    </w:p>
    <w:p w:rsidR="006D5566" w:rsidRDefault="00554432">
      <w:pPr>
        <w:pStyle w:val="ConsPlusNormal"/>
        <w:spacing w:before="200"/>
        <w:ind w:firstLine="540"/>
        <w:jc w:val="both"/>
      </w:pPr>
      <w:r>
        <w:t>Член Молодежного парламента имеет удостоверение, являющееся документом, подтверждающим его полномочия, и нагрудный знак.</w:t>
      </w:r>
    </w:p>
    <w:p w:rsidR="006D5566" w:rsidRDefault="00554432">
      <w:pPr>
        <w:pStyle w:val="ConsPlusNormal"/>
        <w:spacing w:before="200"/>
        <w:ind w:firstLine="540"/>
        <w:jc w:val="both"/>
      </w:pPr>
      <w:r>
        <w:t>3. Член парламента принимает участие в решении всех вопросов, отнесенных к полномочиям Молодежного парламента.</w:t>
      </w:r>
    </w:p>
    <w:p w:rsidR="006D5566" w:rsidRDefault="00554432">
      <w:pPr>
        <w:pStyle w:val="ConsPlusNormal"/>
        <w:spacing w:before="200"/>
        <w:ind w:firstLine="540"/>
        <w:jc w:val="both"/>
      </w:pPr>
      <w:r>
        <w:t>4. Члену парламента гарантируются условия для беспрепятственного и эффективного осуществления его полномочий, защита прав, чести и достоинства.</w:t>
      </w:r>
    </w:p>
    <w:p w:rsidR="006D5566" w:rsidRPr="00B27D8A" w:rsidRDefault="00554432">
      <w:pPr>
        <w:pStyle w:val="ConsPlusNormal"/>
        <w:spacing w:before="200"/>
        <w:ind w:firstLine="540"/>
        <w:jc w:val="both"/>
      </w:pPr>
      <w:r w:rsidRPr="00B27D8A">
        <w:t>5. Вопросы, связанные с деятельностью члена парламента, регулируются настоящим Положением и Регламентом Молодежного парламента.</w:t>
      </w:r>
    </w:p>
    <w:p w:rsidR="00B27D8A" w:rsidRPr="00B27D8A" w:rsidRDefault="00B27D8A">
      <w:pPr>
        <w:pStyle w:val="ConsPlusNormal"/>
        <w:spacing w:before="200"/>
        <w:ind w:firstLine="540"/>
        <w:jc w:val="both"/>
      </w:pPr>
      <w:r w:rsidRPr="00B27D8A">
        <w:t xml:space="preserve">6. </w:t>
      </w:r>
      <w:r w:rsidRPr="00B27D8A">
        <w:rPr>
          <w:rFonts w:eastAsia="Calibri"/>
          <w:color w:val="000000"/>
          <w:lang w:eastAsia="en-US"/>
        </w:rPr>
        <w:t>Член Молодежного парламента, достигший предельного возраста, указанного в части 1 настоящей статьи, сохраняет полномочия члена Молодежного парламента до конца срока полномочий Молодежного парламента.</w:t>
      </w:r>
    </w:p>
    <w:p w:rsidR="006D5566" w:rsidRDefault="006D5566">
      <w:pPr>
        <w:pStyle w:val="ConsPlusNormal"/>
        <w:ind w:firstLine="540"/>
        <w:jc w:val="both"/>
      </w:pPr>
    </w:p>
    <w:p w:rsidR="006D5566" w:rsidRDefault="00554432">
      <w:pPr>
        <w:pStyle w:val="ConsPlusTitle"/>
        <w:ind w:firstLine="540"/>
        <w:jc w:val="both"/>
        <w:outlineLvl w:val="2"/>
      </w:pPr>
      <w:r>
        <w:t>Статья 6. Права и обязанности члена Молодежного парламента</w:t>
      </w:r>
    </w:p>
    <w:p w:rsidR="006D5566" w:rsidRDefault="006D5566">
      <w:pPr>
        <w:pStyle w:val="ConsPlusNormal"/>
        <w:ind w:firstLine="540"/>
        <w:jc w:val="both"/>
      </w:pPr>
    </w:p>
    <w:p w:rsidR="006D5566" w:rsidRDefault="00554432">
      <w:pPr>
        <w:pStyle w:val="ConsPlusNormal"/>
        <w:ind w:firstLine="540"/>
        <w:jc w:val="both"/>
      </w:pPr>
      <w:r>
        <w:t>1. Член Молодежного парламента имеет право:</w:t>
      </w:r>
    </w:p>
    <w:p w:rsidR="006D5566" w:rsidRDefault="00554432">
      <w:pPr>
        <w:pStyle w:val="ConsPlusNormal"/>
        <w:spacing w:before="200"/>
        <w:ind w:firstLine="540"/>
        <w:jc w:val="both"/>
      </w:pPr>
      <w:r>
        <w:t>1) избирать и быть избранным в состав выборных органов Молодежного парламента;</w:t>
      </w:r>
    </w:p>
    <w:p w:rsidR="006D5566" w:rsidRDefault="00554432">
      <w:pPr>
        <w:pStyle w:val="ConsPlusNormal"/>
        <w:spacing w:before="200"/>
        <w:ind w:firstLine="540"/>
        <w:jc w:val="both"/>
      </w:pPr>
      <w:r>
        <w:t>2) представлять интересы делегировавшего его объединения в Молодежном парламенте;</w:t>
      </w:r>
    </w:p>
    <w:p w:rsidR="006D5566" w:rsidRDefault="00554432">
      <w:pPr>
        <w:pStyle w:val="ConsPlusNormal"/>
        <w:spacing w:before="200"/>
        <w:ind w:firstLine="540"/>
        <w:jc w:val="both"/>
      </w:pPr>
      <w:r>
        <w:t>3) вносить на рассмотрение Молодежного парламента, совета Молодежного парламента, комиссий вопросы, относящиеся к их компетенции;</w:t>
      </w:r>
    </w:p>
    <w:p w:rsidR="006D5566" w:rsidRDefault="00554432">
      <w:pPr>
        <w:pStyle w:val="ConsPlusNormal"/>
        <w:spacing w:before="200"/>
        <w:ind w:firstLine="540"/>
        <w:jc w:val="both"/>
      </w:pPr>
      <w:r>
        <w:t>4) участвовать с правом решающего голоса в заседаниях Молодежного парламента и комиссий парламента;</w:t>
      </w:r>
    </w:p>
    <w:p w:rsidR="006D5566" w:rsidRDefault="00554432">
      <w:pPr>
        <w:pStyle w:val="ConsPlusNormal"/>
        <w:spacing w:before="200"/>
        <w:ind w:firstLine="540"/>
        <w:jc w:val="both"/>
      </w:pPr>
      <w:r>
        <w:t>5) обращаться по вопросам своей компетенции за содействием к председателю Молодежного парламента, его заместителю, руководителю соответствующей комиссии;</w:t>
      </w:r>
    </w:p>
    <w:p w:rsidR="006D5566" w:rsidRDefault="00554432">
      <w:pPr>
        <w:pStyle w:val="ConsPlusNormal"/>
        <w:spacing w:before="200"/>
        <w:ind w:firstLine="540"/>
        <w:jc w:val="both"/>
      </w:pPr>
      <w:r>
        <w:t>6) входить в состав и участвовать в работе не более двух комиссий;</w:t>
      </w:r>
    </w:p>
    <w:p w:rsidR="006D5566" w:rsidRDefault="00554432">
      <w:pPr>
        <w:pStyle w:val="ConsPlusNormal"/>
        <w:spacing w:before="200"/>
        <w:ind w:firstLine="540"/>
        <w:jc w:val="both"/>
      </w:pPr>
      <w:r>
        <w:t>7) присутствовать по приглашению на заседаниях городской Думы, комитетов и комиссий городской Думы;</w:t>
      </w:r>
    </w:p>
    <w:p w:rsidR="006D5566" w:rsidRDefault="00554432">
      <w:pPr>
        <w:pStyle w:val="ConsPlusNormal"/>
        <w:spacing w:before="200"/>
        <w:ind w:firstLine="540"/>
        <w:jc w:val="both"/>
      </w:pPr>
      <w:r>
        <w:t>8) быть общественным помощником депутатов городской Думы;</w:t>
      </w:r>
    </w:p>
    <w:p w:rsidR="006D5566" w:rsidRDefault="00554432">
      <w:pPr>
        <w:pStyle w:val="ConsPlusNormal"/>
        <w:spacing w:before="200"/>
        <w:ind w:firstLine="540"/>
        <w:jc w:val="both"/>
      </w:pPr>
      <w:r>
        <w:t>9) в любой момент выйти из состава Молодежного парламента или комиссии в порядке, предусмотренном настоящим Положением и Регламентом Молодежного парламента;</w:t>
      </w:r>
    </w:p>
    <w:p w:rsidR="006D5566" w:rsidRDefault="00554432">
      <w:pPr>
        <w:pStyle w:val="ConsPlusNormal"/>
        <w:spacing w:before="200"/>
        <w:ind w:firstLine="540"/>
        <w:jc w:val="both"/>
      </w:pPr>
      <w:r>
        <w:t>10) пользоваться иными установленными Регламентом Молодежного парламента правами.</w:t>
      </w:r>
    </w:p>
    <w:p w:rsidR="006D5566" w:rsidRDefault="00554432">
      <w:pPr>
        <w:pStyle w:val="ConsPlusNormal"/>
        <w:spacing w:before="200"/>
        <w:ind w:firstLine="540"/>
        <w:jc w:val="both"/>
      </w:pPr>
      <w:r>
        <w:t>2. Член Молодежного парламента обязан:</w:t>
      </w:r>
    </w:p>
    <w:p w:rsidR="006D5566" w:rsidRDefault="00554432">
      <w:pPr>
        <w:pStyle w:val="ConsPlusNormal"/>
        <w:spacing w:before="200"/>
        <w:ind w:firstLine="540"/>
        <w:jc w:val="both"/>
      </w:pPr>
      <w:r>
        <w:t>1) участвовать в реализации целей и задач Молодежного парламента;</w:t>
      </w:r>
    </w:p>
    <w:p w:rsidR="006D5566" w:rsidRDefault="00554432">
      <w:pPr>
        <w:pStyle w:val="ConsPlusNormal"/>
        <w:spacing w:before="200"/>
        <w:ind w:firstLine="540"/>
        <w:jc w:val="both"/>
      </w:pPr>
      <w:r>
        <w:lastRenderedPageBreak/>
        <w:t>2) присутствовать на заседаниях Молодежного парламента и заседаниях комиссий, в состав которых входит;</w:t>
      </w:r>
    </w:p>
    <w:p w:rsidR="006D5566" w:rsidRDefault="00554432">
      <w:pPr>
        <w:pStyle w:val="ConsPlusNormal"/>
        <w:spacing w:before="200"/>
        <w:ind w:firstLine="540"/>
        <w:jc w:val="both"/>
      </w:pPr>
      <w:r>
        <w:t>3) участвовать в реализации решений, принимаемых Молодежным парламентом;</w:t>
      </w:r>
    </w:p>
    <w:p w:rsidR="006D5566" w:rsidRDefault="00554432">
      <w:pPr>
        <w:pStyle w:val="ConsPlusNormal"/>
        <w:spacing w:before="200"/>
        <w:ind w:firstLine="540"/>
        <w:jc w:val="both"/>
      </w:pPr>
      <w:r>
        <w:t>4) действовать в соответствии с настоящим Положением, Регламентом Молодежного парламента, решениями Молодежного парламента;</w:t>
      </w:r>
    </w:p>
    <w:p w:rsidR="006D5566" w:rsidRDefault="00554432">
      <w:pPr>
        <w:pStyle w:val="ConsPlusNormal"/>
        <w:spacing w:before="200"/>
        <w:ind w:firstLine="540"/>
        <w:jc w:val="both"/>
      </w:pPr>
      <w:r>
        <w:t>5) выполнять поручения председателя Молодежного Парламента, совета Молодежного парламента, руководителя комиссии;</w:t>
      </w:r>
    </w:p>
    <w:p w:rsidR="006D5566" w:rsidRDefault="00554432">
      <w:pPr>
        <w:pStyle w:val="ConsPlusNormal"/>
        <w:spacing w:before="200"/>
        <w:ind w:firstLine="540"/>
        <w:jc w:val="both"/>
      </w:pPr>
      <w:r>
        <w:t>6) информировать председателя Молодежного парламента о своей деятельности в рамках Молодежного парламента;</w:t>
      </w:r>
    </w:p>
    <w:p w:rsidR="006D5566" w:rsidRDefault="00554432">
      <w:pPr>
        <w:pStyle w:val="ConsPlusNormal"/>
        <w:spacing w:before="200"/>
        <w:ind w:firstLine="540"/>
        <w:jc w:val="both"/>
      </w:pPr>
      <w:r>
        <w:t>7) исполнять иные установленные Регламентом Молодежного парламента обязанности;</w:t>
      </w:r>
    </w:p>
    <w:p w:rsidR="006D5566" w:rsidRDefault="00554432">
      <w:pPr>
        <w:pStyle w:val="ConsPlusNormal"/>
        <w:spacing w:before="200"/>
        <w:ind w:firstLine="540"/>
        <w:jc w:val="both"/>
      </w:pPr>
      <w:r>
        <w:t>8) входить в состав и участвовать в работе не менее одной комиссии.</w:t>
      </w:r>
    </w:p>
    <w:p w:rsidR="006D5566" w:rsidRDefault="00554432">
      <w:pPr>
        <w:pStyle w:val="ConsPlusNormal"/>
        <w:spacing w:before="200"/>
        <w:ind w:firstLine="540"/>
        <w:jc w:val="both"/>
      </w:pPr>
      <w:r>
        <w:t>3. В случае невозможности прибытия на заседание Молодежного парламента или комиссии по уважительной причине (командировка, отпуск, болезнь) член Молодежного парламента не менее чем за сутки до заседания извещает об этом председателя Молодежного парламента или руководителя комиссии соответственно.</w:t>
      </w:r>
    </w:p>
    <w:p w:rsidR="006D5566" w:rsidRDefault="006D5566">
      <w:pPr>
        <w:pStyle w:val="ConsPlusNormal"/>
        <w:ind w:firstLine="540"/>
        <w:jc w:val="both"/>
      </w:pPr>
    </w:p>
    <w:p w:rsidR="006D5566" w:rsidRDefault="00554432">
      <w:pPr>
        <w:pStyle w:val="ConsPlusTitle"/>
        <w:ind w:firstLine="540"/>
        <w:jc w:val="both"/>
        <w:outlineLvl w:val="2"/>
      </w:pPr>
      <w:r>
        <w:t>Статья 7. Досрочное прекращение полномочий члена Молодежного парламента</w:t>
      </w:r>
    </w:p>
    <w:p w:rsidR="006D5566" w:rsidRDefault="006D5566">
      <w:pPr>
        <w:pStyle w:val="ConsPlusNormal"/>
        <w:ind w:firstLine="540"/>
        <w:jc w:val="both"/>
      </w:pPr>
    </w:p>
    <w:p w:rsidR="006D5566" w:rsidRDefault="00554432">
      <w:pPr>
        <w:pStyle w:val="ConsPlusNormal"/>
        <w:ind w:firstLine="540"/>
        <w:jc w:val="both"/>
      </w:pPr>
      <w:r>
        <w:t>Полномочия члена Молодежного парламента могут быть прекращены досрочно решением Молодежного парламента в следующих случаях:</w:t>
      </w:r>
    </w:p>
    <w:p w:rsidR="006D5566" w:rsidRDefault="00554432">
      <w:pPr>
        <w:pStyle w:val="ConsPlusNormal"/>
        <w:spacing w:before="200"/>
        <w:ind w:firstLine="540"/>
        <w:jc w:val="both"/>
      </w:pPr>
      <w:r>
        <w:t>1) несоблюдения членом Молодежного парламента настоящего Положения и регламента Молодежного парламента, противоправного или аморального поведения члена Молодежного парламента, осуществления действий, порочащих Молодежный парламент;</w:t>
      </w:r>
    </w:p>
    <w:p w:rsidR="006D5566" w:rsidRDefault="00554432">
      <w:pPr>
        <w:pStyle w:val="ConsPlusNormal"/>
        <w:spacing w:before="200"/>
        <w:ind w:firstLine="540"/>
        <w:jc w:val="both"/>
      </w:pPr>
      <w:bookmarkStart w:id="2" w:name="P143"/>
      <w:bookmarkEnd w:id="2"/>
      <w:r>
        <w:t>2) на основании письменного заявления члена Молодежного парламента о сложении полномочий;</w:t>
      </w:r>
    </w:p>
    <w:p w:rsidR="006D5566" w:rsidRDefault="00554432">
      <w:pPr>
        <w:pStyle w:val="ConsPlusNormal"/>
        <w:spacing w:before="200"/>
        <w:ind w:firstLine="540"/>
        <w:jc w:val="both"/>
      </w:pPr>
      <w:r>
        <w:t>3) пропуска 3 и более заседаний Молодежного парламента или комиссии в течение одного года без надлежащего уведомления председателя Молодежного парламента или руководителя комиссии без уважительных причин (командировка, отпуск, болезнь) в порядке, установленном Регламентом Молодежного парламента. Пропуски заседаний Молодежного парламента и рабочих комиссий суммируются;</w:t>
      </w:r>
    </w:p>
    <w:p w:rsidR="006D5566" w:rsidRDefault="00554432">
      <w:pPr>
        <w:pStyle w:val="ConsPlusNormal"/>
        <w:spacing w:before="200"/>
        <w:ind w:firstLine="540"/>
        <w:jc w:val="both"/>
      </w:pPr>
      <w:r>
        <w:t>4) в случае прекращения деятельности Молодежного парламента;</w:t>
      </w:r>
    </w:p>
    <w:p w:rsidR="006D5566" w:rsidRDefault="00554432">
      <w:pPr>
        <w:pStyle w:val="ConsPlusNormal"/>
        <w:spacing w:before="200"/>
        <w:ind w:firstLine="540"/>
        <w:jc w:val="both"/>
      </w:pPr>
      <w:r>
        <w:t>5) в случае вступления в законную силу обвинительного приговора суда в отношении лица, являющегося членом Молодежного парламента;</w:t>
      </w:r>
    </w:p>
    <w:p w:rsidR="006D5566" w:rsidRDefault="00554432">
      <w:pPr>
        <w:pStyle w:val="ConsPlusNormal"/>
        <w:spacing w:before="200"/>
        <w:ind w:firstLine="540"/>
        <w:jc w:val="both"/>
      </w:pPr>
      <w:r>
        <w:t>6) в случае признания члена Молодежного парламента решением суда, вступившим в законную силу, недееспособным или ограниченно дееспособным;</w:t>
      </w:r>
    </w:p>
    <w:p w:rsidR="006D5566" w:rsidRDefault="00554432">
      <w:pPr>
        <w:pStyle w:val="ConsPlusNormal"/>
        <w:spacing w:before="200"/>
        <w:ind w:firstLine="540"/>
        <w:jc w:val="both"/>
      </w:pPr>
      <w:r>
        <w:t>7) в случае призыва члена Молодежного парламента на военную службу или направления на заменяющую ее альтернативную гражданскую службу, а также призыва по мобилизации.</w:t>
      </w:r>
    </w:p>
    <w:p w:rsidR="006D5566" w:rsidRDefault="006D5566">
      <w:pPr>
        <w:pStyle w:val="ConsPlusNormal"/>
        <w:ind w:firstLine="540"/>
        <w:jc w:val="both"/>
      </w:pPr>
    </w:p>
    <w:p w:rsidR="006D5566" w:rsidRDefault="00554432">
      <w:pPr>
        <w:pStyle w:val="ConsPlusTitle"/>
        <w:ind w:firstLine="540"/>
        <w:jc w:val="both"/>
        <w:outlineLvl w:val="2"/>
      </w:pPr>
      <w:r>
        <w:t>Статья 8. Порядок избрания Молодежного парламента</w:t>
      </w:r>
    </w:p>
    <w:p w:rsidR="006D5566" w:rsidRDefault="006D5566">
      <w:pPr>
        <w:pStyle w:val="ConsPlusNormal"/>
        <w:ind w:firstLine="540"/>
        <w:jc w:val="both"/>
      </w:pPr>
    </w:p>
    <w:p w:rsidR="006D5566" w:rsidRPr="0076737F" w:rsidRDefault="00554432">
      <w:pPr>
        <w:pStyle w:val="ConsPlusNormal"/>
        <w:ind w:firstLine="540"/>
        <w:jc w:val="both"/>
      </w:pPr>
      <w:r w:rsidRPr="0076737F">
        <w:t xml:space="preserve">1. </w:t>
      </w:r>
      <w:r w:rsidR="0076737F" w:rsidRPr="0076737F">
        <w:rPr>
          <w:rFonts w:eastAsia="Calibri"/>
          <w:color w:val="000000"/>
          <w:lang w:eastAsia="en-US"/>
        </w:rPr>
        <w:t>Для организации и проведения выборов в Молодежный парламент председателем городской Думы создается организационный комитет из числа депутатов городской Думы и сотрудников аппарата городской Думы. В состав организационного комитета также могут включаться представители иных заинтересованных структур, учреждений, общественных организаций и объединений  по решению председателя городской Думы. Количественный состав организационного комитета не ограничивается</w:t>
      </w:r>
      <w:r w:rsidRPr="0076737F">
        <w:t>.</w:t>
      </w:r>
    </w:p>
    <w:p w:rsidR="006D5566" w:rsidRDefault="00554432">
      <w:pPr>
        <w:pStyle w:val="ConsPlusNormal"/>
        <w:spacing w:before="200"/>
        <w:ind w:firstLine="540"/>
        <w:jc w:val="both"/>
      </w:pPr>
      <w:r>
        <w:lastRenderedPageBreak/>
        <w:t xml:space="preserve">2. Порядок работы организационного комитета определяется </w:t>
      </w:r>
      <w:r w:rsidR="0076737F">
        <w:t>постановлением</w:t>
      </w:r>
      <w:r>
        <w:t xml:space="preserve"> председателя городской Думы.</w:t>
      </w:r>
    </w:p>
    <w:p w:rsidR="006D5566" w:rsidRDefault="00554432">
      <w:pPr>
        <w:pStyle w:val="ConsPlusNormal"/>
        <w:spacing w:before="200"/>
        <w:ind w:firstLine="540"/>
        <w:jc w:val="both"/>
      </w:pPr>
      <w:r>
        <w:t>3. Организационный комитет организует избрание членов Молодежного парламента путем проведения отбора кандидатов в Молодежный парламент в соответствии с требованиями настоящего Положения.</w:t>
      </w:r>
    </w:p>
    <w:p w:rsidR="006D5566" w:rsidRDefault="00554432">
      <w:pPr>
        <w:pStyle w:val="ConsPlusNormal"/>
        <w:spacing w:before="200"/>
        <w:ind w:firstLine="540"/>
        <w:jc w:val="both"/>
      </w:pPr>
      <w:r>
        <w:t>4. Кандидатом в Молодежный парламент (далее - кандидат) может быть гражданин Российской Федерации, отвечающий следующим требованиям:</w:t>
      </w:r>
    </w:p>
    <w:p w:rsidR="006D5566" w:rsidRDefault="00554432">
      <w:pPr>
        <w:pStyle w:val="ConsPlusNormal"/>
        <w:spacing w:before="200"/>
        <w:ind w:firstLine="540"/>
        <w:jc w:val="both"/>
      </w:pPr>
      <w:r>
        <w:t>1) возраст от 18 до 35 лет включительно;</w:t>
      </w:r>
    </w:p>
    <w:p w:rsidR="006D5566" w:rsidRDefault="00554432">
      <w:pPr>
        <w:pStyle w:val="ConsPlusNormal"/>
        <w:spacing w:before="200"/>
        <w:ind w:firstLine="540"/>
        <w:jc w:val="both"/>
      </w:pPr>
      <w:r>
        <w:t>2) проживающий, обучающийся или работающий на территории городского округа город Дзержинск.</w:t>
      </w:r>
    </w:p>
    <w:p w:rsidR="006D5566" w:rsidRDefault="00554432">
      <w:pPr>
        <w:pStyle w:val="ConsPlusNormal"/>
        <w:spacing w:before="200"/>
        <w:ind w:firstLine="540"/>
        <w:jc w:val="both"/>
      </w:pPr>
      <w:r>
        <w:t>Кандидатом не может быть лицо, входящее в состав Молодежной администрации города Дзержинска, а также признанное по решению суда, вступившему в законную силу, недееспособным или ограниченно дееспособным, лицо, имеющее неснятую или непогашенную судимость.</w:t>
      </w:r>
    </w:p>
    <w:p w:rsidR="006D5566" w:rsidRDefault="00554432">
      <w:pPr>
        <w:pStyle w:val="ConsPlusNormal"/>
        <w:spacing w:before="200"/>
        <w:ind w:firstLine="540"/>
        <w:jc w:val="both"/>
      </w:pPr>
      <w:r>
        <w:t xml:space="preserve">5. Решение о начале избрания Молодежного парламента и создании организационного комитета принимает председатель городской Думы не </w:t>
      </w:r>
      <w:proofErr w:type="gramStart"/>
      <w:r>
        <w:t>позднее</w:t>
      </w:r>
      <w:proofErr w:type="gramEnd"/>
      <w:r>
        <w:t xml:space="preserve"> чем за 30 дней до дня окончания полномочий Молодежного парламента действующего состава.</w:t>
      </w:r>
    </w:p>
    <w:p w:rsidR="006D5566" w:rsidRDefault="00554432">
      <w:pPr>
        <w:pStyle w:val="ConsPlusNormal"/>
        <w:spacing w:before="200"/>
        <w:ind w:firstLine="540"/>
        <w:jc w:val="both"/>
      </w:pPr>
      <w:r>
        <w:t xml:space="preserve">6. </w:t>
      </w:r>
      <w:proofErr w:type="gramStart"/>
      <w:r>
        <w:t>Для участия в выборах в Молодежный парламент в качестве кандидата гражданин Российской Федерации в течение 14 дней со дня опубликования в официальных средствах массовой информации и в сети Интернет на официальном сайте городской Думы (</w:t>
      </w:r>
      <w:hyperlink r:id="rId19" w:history="1">
        <w:r>
          <w:rPr>
            <w:color w:val="0000FF"/>
          </w:rPr>
          <w:t>www.dumadzr.ru</w:t>
        </w:r>
      </w:hyperlink>
      <w:r>
        <w:t>) информации о начале избрания Молодежного парламента представляет в организационный комитет заявку, состоящую из следующих документов:</w:t>
      </w:r>
      <w:proofErr w:type="gramEnd"/>
    </w:p>
    <w:p w:rsidR="006D5566" w:rsidRDefault="00554432">
      <w:pPr>
        <w:pStyle w:val="ConsPlusNormal"/>
        <w:spacing w:before="200"/>
        <w:ind w:firstLine="540"/>
        <w:jc w:val="both"/>
      </w:pPr>
      <w:r>
        <w:t xml:space="preserve">1) фотография (размер файла: от 100 Кб до 500 Кб в формате </w:t>
      </w:r>
      <w:proofErr w:type="spellStart"/>
      <w:r>
        <w:t>jpg</w:t>
      </w:r>
      <w:proofErr w:type="spellEnd"/>
      <w:r>
        <w:t>) - предоставляется обязательно;</w:t>
      </w:r>
    </w:p>
    <w:p w:rsidR="006D5566" w:rsidRDefault="00554432">
      <w:pPr>
        <w:pStyle w:val="ConsPlusNormal"/>
        <w:spacing w:before="200"/>
        <w:ind w:firstLine="540"/>
        <w:jc w:val="both"/>
      </w:pPr>
      <w:r>
        <w:t xml:space="preserve">2) </w:t>
      </w:r>
      <w:hyperlink w:anchor="P357" w:tooltip="АНКЕТА" w:history="1">
        <w:r>
          <w:rPr>
            <w:color w:val="0000FF"/>
          </w:rPr>
          <w:t>анкета</w:t>
        </w:r>
      </w:hyperlink>
      <w:r>
        <w:t>, мотивационное письмо и согласие на обработку персональных данных согласно Приложению 1 к настоящему Положению - предоставляется обязательно;</w:t>
      </w:r>
    </w:p>
    <w:p w:rsidR="006D5566" w:rsidRDefault="00554432">
      <w:pPr>
        <w:pStyle w:val="ConsPlusNormal"/>
        <w:spacing w:before="200"/>
        <w:ind w:firstLine="540"/>
        <w:jc w:val="both"/>
      </w:pPr>
      <w:r>
        <w:t>3) рекомендательное письмо от организации, поддерживающей выдвижение данного кандидата;</w:t>
      </w:r>
    </w:p>
    <w:p w:rsidR="006D5566" w:rsidRDefault="00554432">
      <w:pPr>
        <w:pStyle w:val="ConsPlusNormal"/>
        <w:spacing w:before="200"/>
        <w:ind w:firstLine="540"/>
        <w:jc w:val="both"/>
      </w:pPr>
      <w:r>
        <w:t xml:space="preserve">4) портфолио (файл, подготовленный в приложении </w:t>
      </w:r>
      <w:proofErr w:type="spellStart"/>
      <w:r>
        <w:t>Microsoft</w:t>
      </w:r>
      <w:proofErr w:type="spellEnd"/>
      <w:r>
        <w:t xml:space="preserve"> </w:t>
      </w:r>
      <w:proofErr w:type="spellStart"/>
      <w:r>
        <w:t>Office</w:t>
      </w:r>
      <w:proofErr w:type="spellEnd"/>
      <w:r>
        <w:t xml:space="preserve"> </w:t>
      </w:r>
      <w:proofErr w:type="spellStart"/>
      <w:r>
        <w:t>Power</w:t>
      </w:r>
      <w:proofErr w:type="spellEnd"/>
      <w:r>
        <w:t xml:space="preserve"> </w:t>
      </w:r>
      <w:proofErr w:type="spellStart"/>
      <w:r>
        <w:t>Point</w:t>
      </w:r>
      <w:proofErr w:type="spellEnd"/>
      <w:r>
        <w:t xml:space="preserve">, содержащий качественные изображения почетных грамот, дипломов, благодарственных писем, сайтов, публикаций и т.д., свидетельствующих о достижениях кандидата. </w:t>
      </w:r>
      <w:proofErr w:type="gramStart"/>
      <w:r>
        <w:t>Средний размер одной страницы презентации - не более 500 Кб) - при наличии.</w:t>
      </w:r>
      <w:proofErr w:type="gramEnd"/>
    </w:p>
    <w:p w:rsidR="006D5566" w:rsidRDefault="00554432">
      <w:pPr>
        <w:pStyle w:val="ConsPlusNormal"/>
        <w:spacing w:before="200"/>
        <w:ind w:firstLine="540"/>
        <w:jc w:val="both"/>
      </w:pPr>
      <w:r>
        <w:t xml:space="preserve">7. </w:t>
      </w:r>
      <w:proofErr w:type="gramStart"/>
      <w:r>
        <w:t>Пакет документов принимается в бумажном и в электронном виде в городской Думе и передается в организационный комитет, который проводит предварительную проверку документов и принимает решение о соответствии кандидата и документов кандидата требованиям, установленным настоящим Положением, и участии кандидата в конкурсе либо о несоответствии кандидата и (или) документов кандидата требованиям, установленным настоящим Положением, и отказе кандидату в участии в конкурсе.</w:t>
      </w:r>
      <w:proofErr w:type="gramEnd"/>
    </w:p>
    <w:p w:rsidR="006D5566" w:rsidRDefault="00554432">
      <w:pPr>
        <w:pStyle w:val="ConsPlusNormal"/>
        <w:spacing w:before="200"/>
        <w:ind w:firstLine="540"/>
        <w:jc w:val="both"/>
      </w:pPr>
      <w:r>
        <w:t xml:space="preserve">8. </w:t>
      </w:r>
      <w:proofErr w:type="gramStart"/>
      <w:r>
        <w:t>В целях информирования жителей города о выборах в Молодежный парламент организационный комитет направляет в городскую Думу для размещения в сети Интернет на официальном сайте городской Думы (</w:t>
      </w:r>
      <w:hyperlink r:id="rId20" w:history="1">
        <w:r>
          <w:rPr>
            <w:color w:val="0000FF"/>
          </w:rPr>
          <w:t>www.dumadzr.ru</w:t>
        </w:r>
      </w:hyperlink>
      <w:r>
        <w:t>) информацию о ведущейся работе по выборам в Молодежный парламент и кандидатах, организует встречи и брифинги с участием представителей молодежных объединений и СМИ.</w:t>
      </w:r>
      <w:proofErr w:type="gramEnd"/>
    </w:p>
    <w:p w:rsidR="006D5566" w:rsidRDefault="00554432">
      <w:pPr>
        <w:pStyle w:val="ConsPlusNormal"/>
        <w:spacing w:before="200"/>
        <w:ind w:firstLine="540"/>
        <w:jc w:val="both"/>
      </w:pPr>
      <w:bookmarkStart w:id="3" w:name="P167"/>
      <w:bookmarkEnd w:id="3"/>
      <w:r>
        <w:t>9. Выборы в Молодежный парламент проводятся в 2 этапа:</w:t>
      </w:r>
    </w:p>
    <w:p w:rsidR="006D5566" w:rsidRDefault="00554432">
      <w:pPr>
        <w:pStyle w:val="ConsPlusNormal"/>
        <w:spacing w:before="200"/>
        <w:ind w:firstLine="540"/>
        <w:jc w:val="both"/>
      </w:pPr>
      <w:r>
        <w:t>I этап - предварительная заочная оценка представленных кандидатами документов организационным комитетом</w:t>
      </w:r>
      <w:r w:rsidR="00F6518E">
        <w:t xml:space="preserve"> на основании Приложения 1 к настоящему Положению</w:t>
      </w:r>
      <w:r>
        <w:t>.</w:t>
      </w:r>
    </w:p>
    <w:p w:rsidR="006D5566" w:rsidRDefault="00554432">
      <w:pPr>
        <w:pStyle w:val="ConsPlusNormal"/>
        <w:spacing w:before="200"/>
        <w:ind w:firstLine="540"/>
        <w:jc w:val="both"/>
      </w:pPr>
      <w:r>
        <w:t>Оценка проводится согласно утвержденной форме оценки (</w:t>
      </w:r>
      <w:hyperlink w:anchor="P407" w:tooltip="Форма заочной оценки" w:history="1">
        <w:r>
          <w:rPr>
            <w:color w:val="0000FF"/>
          </w:rPr>
          <w:t>Приложение 2</w:t>
        </w:r>
      </w:hyperlink>
      <w:r>
        <w:t xml:space="preserve"> к настоящему Положению). По каждому </w:t>
      </w:r>
      <w:r w:rsidR="0091270C">
        <w:t xml:space="preserve">из четырех </w:t>
      </w:r>
      <w:r>
        <w:t>критер</w:t>
      </w:r>
      <w:r w:rsidR="0091270C">
        <w:t xml:space="preserve">иев </w:t>
      </w:r>
      <w:r>
        <w:t xml:space="preserve">членом организационного комитета присуждается от 1 до 5 баллов, максимальная сумма баллов - 20. Далее из общей суммы баллов, полученной каждым кандидатом, </w:t>
      </w:r>
      <w:r>
        <w:lastRenderedPageBreak/>
        <w:t>рассчитывается средний балл, который используется в дальнейшем для построения рейтинговой таблицы. Результаты предварительной заочной оценки заявок и кандидатуры, допущенные к участию в II этапе отбора, утверждаются решением организационного комитета.</w:t>
      </w:r>
    </w:p>
    <w:p w:rsidR="006D5566" w:rsidRDefault="00554432">
      <w:pPr>
        <w:pStyle w:val="ConsPlusNormal"/>
        <w:spacing w:before="200"/>
        <w:ind w:firstLine="540"/>
        <w:jc w:val="both"/>
      </w:pPr>
      <w:r>
        <w:t xml:space="preserve">К II этапу отбора допускается не более 32 кандидатов, набравших наиболее высокие баллы членов организационного комитета </w:t>
      </w:r>
      <w:r w:rsidR="0091270C">
        <w:t>по итогам заочной оценки заявок.</w:t>
      </w:r>
    </w:p>
    <w:p w:rsidR="006D5566" w:rsidRDefault="00554432">
      <w:pPr>
        <w:pStyle w:val="ConsPlusNormal"/>
        <w:spacing w:before="200"/>
        <w:ind w:firstLine="540"/>
        <w:jc w:val="both"/>
      </w:pPr>
      <w:r>
        <w:t xml:space="preserve">II этап - очный отбор кандидатов в ходе собеседования с членами организационного комитета, направленный на оценку личных и профессиональных качеств конкурсанта. На собеседовании кандидат должен ответить на вопросы, отражающие общий уровень его компетенции в сфере молодежной политики, его опыт и достижения, а также его планы работы в Молодежном парламенте. Кандидаты, являвшиеся членами Молодежного парламента предыдущего созыва, дополнительно </w:t>
      </w:r>
      <w:proofErr w:type="gramStart"/>
      <w:r>
        <w:t>отчитываются о</w:t>
      </w:r>
      <w:proofErr w:type="gramEnd"/>
      <w:r>
        <w:t xml:space="preserve"> своей деятельности в рамках Молодежного парламента.</w:t>
      </w:r>
    </w:p>
    <w:p w:rsidR="006D5566" w:rsidRDefault="00554432">
      <w:pPr>
        <w:pStyle w:val="ConsPlusNormal"/>
        <w:spacing w:before="200"/>
        <w:ind w:firstLine="540"/>
        <w:jc w:val="both"/>
      </w:pPr>
      <w:r>
        <w:t xml:space="preserve">Очная оценка кандидатов осуществляется членами организационного комитета согласно утвержденной </w:t>
      </w:r>
      <w:hyperlink w:anchor="P438" w:tooltip="Форма оценки" w:history="1">
        <w:r>
          <w:rPr>
            <w:color w:val="0000FF"/>
          </w:rPr>
          <w:t>форме оценки</w:t>
        </w:r>
      </w:hyperlink>
      <w:r>
        <w:t xml:space="preserve"> (Приложение 3 к настоящему Положению). По каждому </w:t>
      </w:r>
      <w:r w:rsidR="0091270C">
        <w:t xml:space="preserve">из четырех </w:t>
      </w:r>
      <w:r>
        <w:t>критер</w:t>
      </w:r>
      <w:r w:rsidR="0091270C">
        <w:t>иев</w:t>
      </w:r>
      <w:r>
        <w:t xml:space="preserve"> членом организационного комитета присуждается от 1 до 5 баллов, максимальная сумма баллов - 20.</w:t>
      </w:r>
    </w:p>
    <w:p w:rsidR="006D5566" w:rsidRDefault="00554432">
      <w:pPr>
        <w:pStyle w:val="ConsPlusNormal"/>
        <w:spacing w:before="200"/>
        <w:ind w:firstLine="540"/>
        <w:jc w:val="both"/>
      </w:pPr>
      <w:r>
        <w:t>10. Оценка заявок кандидатов в ходе I и II этапов выборов осуществляется организационным комитетом.</w:t>
      </w:r>
    </w:p>
    <w:p w:rsidR="006D5566" w:rsidRDefault="00554432">
      <w:pPr>
        <w:pStyle w:val="ConsPlusNormal"/>
        <w:spacing w:before="200"/>
        <w:ind w:firstLine="540"/>
        <w:jc w:val="both"/>
      </w:pPr>
      <w:r>
        <w:t>11. Заседание организационного комитета правомочно, если на нем присутствует не менее половины членов организационного комитета. Решения принимаются большинством голосов членов организационного комитета, принявших участие в его заседании.</w:t>
      </w:r>
    </w:p>
    <w:p w:rsidR="006D1537" w:rsidRDefault="006D1537" w:rsidP="006D1537">
      <w:pPr>
        <w:pStyle w:val="3"/>
        <w:tabs>
          <w:tab w:val="left" w:pos="1418"/>
          <w:tab w:val="left" w:pos="1843"/>
        </w:tabs>
        <w:adjustRightInd w:val="0"/>
        <w:spacing w:after="0"/>
        <w:ind w:left="426"/>
        <w:jc w:val="both"/>
        <w:rPr>
          <w:rFonts w:ascii="Arial" w:hAnsi="Arial" w:cs="Arial"/>
          <w:sz w:val="20"/>
          <w:szCs w:val="20"/>
        </w:rPr>
      </w:pPr>
    </w:p>
    <w:p w:rsidR="006D1537" w:rsidRPr="006D1537" w:rsidRDefault="00554432" w:rsidP="006D1537">
      <w:pPr>
        <w:pStyle w:val="3"/>
        <w:tabs>
          <w:tab w:val="left" w:pos="1418"/>
          <w:tab w:val="left" w:pos="1843"/>
        </w:tabs>
        <w:adjustRightInd w:val="0"/>
        <w:spacing w:after="0"/>
        <w:ind w:left="426"/>
        <w:jc w:val="both"/>
        <w:rPr>
          <w:rFonts w:ascii="Arial" w:eastAsia="Calibri" w:hAnsi="Arial" w:cs="Arial"/>
          <w:color w:val="000000"/>
          <w:sz w:val="20"/>
          <w:szCs w:val="20"/>
          <w:lang w:eastAsia="en-US"/>
        </w:rPr>
      </w:pPr>
      <w:r w:rsidRPr="006D1537">
        <w:rPr>
          <w:rFonts w:ascii="Arial" w:hAnsi="Arial" w:cs="Arial"/>
          <w:sz w:val="20"/>
          <w:szCs w:val="20"/>
        </w:rPr>
        <w:t xml:space="preserve">12. </w:t>
      </w:r>
      <w:r w:rsidR="006D1537" w:rsidRPr="006D1537">
        <w:rPr>
          <w:rFonts w:ascii="Arial" w:eastAsia="Calibri" w:hAnsi="Arial" w:cs="Arial"/>
          <w:color w:val="000000"/>
          <w:sz w:val="20"/>
          <w:szCs w:val="20"/>
          <w:lang w:eastAsia="en-US"/>
        </w:rPr>
        <w:t xml:space="preserve">В состав Молодежного парламента включаются 24 кандидата, </w:t>
      </w:r>
      <w:proofErr w:type="gramStart"/>
      <w:r w:rsidR="006D1537" w:rsidRPr="006D1537">
        <w:rPr>
          <w:rFonts w:ascii="Arial" w:eastAsia="Calibri" w:hAnsi="Arial" w:cs="Arial"/>
          <w:color w:val="000000"/>
          <w:sz w:val="20"/>
          <w:szCs w:val="20"/>
          <w:lang w:eastAsia="en-US"/>
        </w:rPr>
        <w:t>получившие</w:t>
      </w:r>
      <w:proofErr w:type="gramEnd"/>
      <w:r w:rsidR="006D1537" w:rsidRPr="006D1537">
        <w:rPr>
          <w:rFonts w:ascii="Arial" w:eastAsia="Calibri" w:hAnsi="Arial" w:cs="Arial"/>
          <w:color w:val="000000"/>
          <w:sz w:val="20"/>
          <w:szCs w:val="20"/>
          <w:lang w:eastAsia="en-US"/>
        </w:rPr>
        <w:t xml:space="preserve"> наибольшее число баллов членов организационного комитета.</w:t>
      </w:r>
    </w:p>
    <w:p w:rsidR="006D1537" w:rsidRPr="006D1537" w:rsidRDefault="006D1537" w:rsidP="006D1537">
      <w:pPr>
        <w:pStyle w:val="3"/>
        <w:tabs>
          <w:tab w:val="left" w:pos="1843"/>
        </w:tabs>
        <w:adjustRightInd w:val="0"/>
        <w:spacing w:after="0"/>
        <w:ind w:left="426" w:firstLine="346"/>
        <w:jc w:val="both"/>
        <w:rPr>
          <w:rFonts w:ascii="Arial" w:eastAsia="Calibri" w:hAnsi="Arial" w:cs="Arial"/>
          <w:color w:val="000000"/>
          <w:sz w:val="20"/>
          <w:szCs w:val="20"/>
          <w:lang w:eastAsia="en-US"/>
        </w:rPr>
      </w:pPr>
      <w:r w:rsidRPr="006D1537">
        <w:rPr>
          <w:rFonts w:ascii="Arial" w:eastAsia="Calibri" w:hAnsi="Arial" w:cs="Arial"/>
          <w:color w:val="000000"/>
          <w:sz w:val="20"/>
          <w:szCs w:val="20"/>
          <w:lang w:eastAsia="en-US"/>
        </w:rPr>
        <w:t>При равенстве голосов членом Молодежного парламента становится кандидат, ранее подавший документы.</w:t>
      </w:r>
    </w:p>
    <w:p w:rsidR="006D1537" w:rsidRPr="006D1537" w:rsidRDefault="006D1537" w:rsidP="006D1537">
      <w:pPr>
        <w:pStyle w:val="3"/>
        <w:tabs>
          <w:tab w:val="left" w:pos="1418"/>
          <w:tab w:val="left" w:pos="1843"/>
        </w:tabs>
        <w:adjustRightInd w:val="0"/>
        <w:spacing w:after="0"/>
        <w:ind w:left="426" w:firstLine="346"/>
        <w:jc w:val="both"/>
        <w:rPr>
          <w:rFonts w:ascii="Arial" w:eastAsia="Calibri" w:hAnsi="Arial" w:cs="Arial"/>
          <w:color w:val="000000"/>
          <w:sz w:val="20"/>
          <w:szCs w:val="20"/>
          <w:lang w:eastAsia="en-US"/>
        </w:rPr>
      </w:pPr>
      <w:r w:rsidRPr="006D1537">
        <w:rPr>
          <w:rFonts w:ascii="Arial" w:eastAsia="Calibri" w:hAnsi="Arial" w:cs="Arial"/>
          <w:color w:val="000000"/>
          <w:sz w:val="20"/>
          <w:szCs w:val="20"/>
          <w:lang w:eastAsia="en-US"/>
        </w:rPr>
        <w:t>Кандидаты, не включенные в состав Молодежного парламента, включаются в Резерв членов Молодежного парламента. В случае досрочного прекращения полномочий члена Молодежного парламента, избранного в соответствии с частью 9 настоящей статьи, замещение вакантного мандата осуществляется кандидатом из Резерва членов Молодежного парламента решением Молодежного парламента.</w:t>
      </w:r>
    </w:p>
    <w:p w:rsidR="006D1537" w:rsidRPr="006D1537" w:rsidRDefault="006D1537" w:rsidP="006D1537">
      <w:pPr>
        <w:pStyle w:val="3"/>
        <w:tabs>
          <w:tab w:val="left" w:pos="1418"/>
          <w:tab w:val="left" w:pos="1843"/>
        </w:tabs>
        <w:adjustRightInd w:val="0"/>
        <w:spacing w:after="0"/>
        <w:ind w:left="426" w:firstLine="346"/>
        <w:jc w:val="both"/>
        <w:rPr>
          <w:rFonts w:ascii="Arial" w:eastAsia="Calibri" w:hAnsi="Arial" w:cs="Arial"/>
          <w:color w:val="000000"/>
          <w:sz w:val="20"/>
          <w:szCs w:val="20"/>
          <w:lang w:eastAsia="en-US"/>
        </w:rPr>
      </w:pPr>
      <w:r w:rsidRPr="006D1537">
        <w:rPr>
          <w:rFonts w:ascii="Arial" w:eastAsia="Calibri" w:hAnsi="Arial" w:cs="Arial"/>
          <w:color w:val="000000"/>
          <w:sz w:val="20"/>
          <w:szCs w:val="20"/>
          <w:lang w:eastAsia="en-US"/>
        </w:rPr>
        <w:t>Порядок замещения вакантного мандата из резерва членов Молодежного парламента устанавливается Регламентом Молодежного парламента.</w:t>
      </w:r>
    </w:p>
    <w:p w:rsidR="006D1537" w:rsidRPr="006D1537" w:rsidRDefault="006D1537" w:rsidP="006D1537">
      <w:pPr>
        <w:pStyle w:val="3"/>
        <w:tabs>
          <w:tab w:val="left" w:pos="1418"/>
          <w:tab w:val="left" w:pos="1843"/>
        </w:tabs>
        <w:adjustRightInd w:val="0"/>
        <w:spacing w:after="0"/>
        <w:ind w:left="426" w:firstLine="346"/>
        <w:jc w:val="both"/>
        <w:rPr>
          <w:rFonts w:ascii="Arial" w:eastAsia="Calibri" w:hAnsi="Arial" w:cs="Arial"/>
          <w:color w:val="000000"/>
          <w:sz w:val="20"/>
          <w:szCs w:val="20"/>
          <w:lang w:eastAsia="en-US"/>
        </w:rPr>
      </w:pPr>
      <w:r w:rsidRPr="006D1537">
        <w:rPr>
          <w:rFonts w:ascii="Arial" w:eastAsia="Calibri" w:hAnsi="Arial" w:cs="Arial"/>
          <w:color w:val="000000"/>
          <w:sz w:val="20"/>
          <w:szCs w:val="20"/>
          <w:lang w:eastAsia="en-US"/>
        </w:rPr>
        <w:t xml:space="preserve">Кандидатам в Молодежный парламент, не прошедшим во II этап отбора (очный отбор), может быть предложено войти в состав сторонников Молодежного парламента. </w:t>
      </w:r>
    </w:p>
    <w:p w:rsidR="006D1537" w:rsidRPr="006D1537" w:rsidRDefault="006D1537" w:rsidP="006D1537">
      <w:pPr>
        <w:pStyle w:val="3"/>
        <w:tabs>
          <w:tab w:val="left" w:pos="1418"/>
          <w:tab w:val="left" w:pos="1843"/>
        </w:tabs>
        <w:adjustRightInd w:val="0"/>
        <w:spacing w:after="0"/>
        <w:ind w:left="426" w:firstLine="346"/>
        <w:jc w:val="both"/>
        <w:rPr>
          <w:rFonts w:ascii="Arial" w:eastAsia="Calibri" w:hAnsi="Arial" w:cs="Arial"/>
          <w:color w:val="000000"/>
          <w:sz w:val="20"/>
          <w:szCs w:val="20"/>
          <w:lang w:eastAsia="en-US"/>
        </w:rPr>
      </w:pPr>
      <w:r w:rsidRPr="006D1537">
        <w:rPr>
          <w:rFonts w:ascii="Arial" w:eastAsia="Calibri" w:hAnsi="Arial" w:cs="Arial"/>
          <w:color w:val="000000"/>
          <w:sz w:val="20"/>
          <w:szCs w:val="20"/>
          <w:lang w:eastAsia="en-US"/>
        </w:rPr>
        <w:t>Сторонники Молодежного парламента имеют право участия в заседаниях Молодежного парламента с правом совещательного голоса.</w:t>
      </w:r>
    </w:p>
    <w:p w:rsidR="006D1537" w:rsidRPr="006D1537" w:rsidRDefault="006D1537" w:rsidP="006D1537">
      <w:pPr>
        <w:pStyle w:val="3"/>
        <w:tabs>
          <w:tab w:val="left" w:pos="1418"/>
          <w:tab w:val="left" w:pos="1843"/>
        </w:tabs>
        <w:adjustRightInd w:val="0"/>
        <w:spacing w:after="0"/>
        <w:ind w:left="426" w:firstLine="346"/>
        <w:jc w:val="both"/>
        <w:rPr>
          <w:rFonts w:ascii="Arial" w:eastAsia="Calibri" w:hAnsi="Arial" w:cs="Arial"/>
          <w:color w:val="000000"/>
          <w:sz w:val="20"/>
          <w:szCs w:val="20"/>
          <w:lang w:eastAsia="en-US"/>
        </w:rPr>
      </w:pPr>
      <w:r w:rsidRPr="006D1537">
        <w:rPr>
          <w:rFonts w:ascii="Arial" w:eastAsia="Calibri" w:hAnsi="Arial" w:cs="Arial"/>
          <w:color w:val="000000"/>
          <w:sz w:val="20"/>
          <w:szCs w:val="20"/>
          <w:lang w:eastAsia="en-US"/>
        </w:rPr>
        <w:t xml:space="preserve">Сторонники могут принимать участие в подготовке и проведении мероприятий, проводимых Молодежным парламентом. </w:t>
      </w:r>
    </w:p>
    <w:p w:rsidR="006D1537" w:rsidRDefault="006D1537" w:rsidP="006D1537">
      <w:pPr>
        <w:pStyle w:val="3"/>
        <w:tabs>
          <w:tab w:val="left" w:pos="1418"/>
          <w:tab w:val="left" w:pos="1843"/>
        </w:tabs>
        <w:adjustRightInd w:val="0"/>
        <w:spacing w:after="0"/>
        <w:ind w:left="426" w:firstLine="346"/>
        <w:jc w:val="both"/>
        <w:rPr>
          <w:rFonts w:ascii="Arial" w:eastAsia="Calibri" w:hAnsi="Arial" w:cs="Arial"/>
          <w:color w:val="000000"/>
          <w:sz w:val="20"/>
          <w:szCs w:val="20"/>
          <w:lang w:eastAsia="en-US"/>
        </w:rPr>
      </w:pPr>
      <w:r w:rsidRPr="006D1537">
        <w:rPr>
          <w:rFonts w:ascii="Arial" w:eastAsia="Calibri" w:hAnsi="Arial" w:cs="Arial"/>
          <w:color w:val="000000"/>
          <w:sz w:val="20"/>
          <w:szCs w:val="20"/>
          <w:lang w:eastAsia="en-US"/>
        </w:rPr>
        <w:t>Наиболее активные сторонники Молодежного парламента могут быть приняты в Резерв членов Молодежного парламента по решению Молодежного парламента в случае наличия вакантных мест в Резерве, в порядке, установленном Регламентом Молодежного парламента.</w:t>
      </w:r>
    </w:p>
    <w:p w:rsidR="006D1537" w:rsidRPr="006D1537" w:rsidRDefault="006D1537" w:rsidP="006D1537">
      <w:pPr>
        <w:pStyle w:val="3"/>
        <w:tabs>
          <w:tab w:val="left" w:pos="1418"/>
          <w:tab w:val="left" w:pos="1843"/>
        </w:tabs>
        <w:adjustRightInd w:val="0"/>
        <w:spacing w:after="0"/>
        <w:ind w:left="426" w:firstLine="346"/>
        <w:jc w:val="both"/>
        <w:rPr>
          <w:rFonts w:ascii="Arial" w:eastAsia="Calibri" w:hAnsi="Arial" w:cs="Arial"/>
          <w:color w:val="000000"/>
          <w:sz w:val="20"/>
          <w:szCs w:val="20"/>
          <w:lang w:eastAsia="en-US"/>
        </w:rPr>
      </w:pPr>
      <w:r w:rsidRPr="006D1537">
        <w:rPr>
          <w:rFonts w:ascii="Arial" w:eastAsia="Calibri" w:hAnsi="Arial" w:cs="Arial"/>
          <w:color w:val="000000"/>
          <w:sz w:val="20"/>
          <w:szCs w:val="20"/>
          <w:lang w:eastAsia="en-US"/>
        </w:rPr>
        <w:t>В случае отсутствия кандидатов в Резерве членов Молодежного парламента председатель городской Думы принимает решение о дополнительных выборах в Молодежный парламент, которые осуществляются в соответствии с порядком, установленным частью 9 настоящей статьи.</w:t>
      </w:r>
    </w:p>
    <w:p w:rsidR="006D5566" w:rsidRDefault="00554432" w:rsidP="006D1537">
      <w:pPr>
        <w:pStyle w:val="ConsPlusNormal"/>
        <w:spacing w:before="200"/>
        <w:ind w:firstLine="540"/>
        <w:jc w:val="both"/>
      </w:pPr>
      <w:r>
        <w:t xml:space="preserve">13. Состав Молодежного парламента по итогам выборов и внесение в состав Молодежного парламента изменений утверждается </w:t>
      </w:r>
      <w:r w:rsidR="00471CD1">
        <w:t>постановлением</w:t>
      </w:r>
      <w:r>
        <w:t xml:space="preserve"> председателя городской Думы.</w:t>
      </w:r>
    </w:p>
    <w:p w:rsidR="006D5566" w:rsidRDefault="00554432">
      <w:pPr>
        <w:pStyle w:val="ConsPlusNormal"/>
        <w:spacing w:before="200"/>
        <w:ind w:firstLine="540"/>
        <w:jc w:val="both"/>
      </w:pPr>
      <w:r>
        <w:t xml:space="preserve">14. Молодежный парламент считается сформированным со дня принятия </w:t>
      </w:r>
      <w:r w:rsidR="00471CD1">
        <w:t xml:space="preserve">постановления </w:t>
      </w:r>
      <w:r>
        <w:t>председателя городской Думы об утверждении состава Молодежного парламента.</w:t>
      </w:r>
    </w:p>
    <w:p w:rsidR="006D5566" w:rsidRDefault="006D5566">
      <w:pPr>
        <w:pStyle w:val="ConsPlusNormal"/>
        <w:ind w:firstLine="540"/>
        <w:jc w:val="both"/>
      </w:pPr>
    </w:p>
    <w:p w:rsidR="006D5566" w:rsidRDefault="00554432">
      <w:pPr>
        <w:pStyle w:val="ConsPlusTitle"/>
        <w:jc w:val="center"/>
        <w:outlineLvl w:val="1"/>
      </w:pPr>
      <w:r>
        <w:t>Глава 2. ПРЕДСЕДАТЕЛЬ, ЗАМЕСТИТЕЛЬ (ЗАМЕСТИТЕЛИ)</w:t>
      </w:r>
    </w:p>
    <w:p w:rsidR="006D5566" w:rsidRDefault="00554432">
      <w:pPr>
        <w:pStyle w:val="ConsPlusTitle"/>
        <w:jc w:val="center"/>
      </w:pPr>
      <w:r>
        <w:t>ПРЕДСЕДАТЕЛЯ МОЛОДЕЖНОГО ПАРЛАМЕНТА</w:t>
      </w:r>
    </w:p>
    <w:p w:rsidR="006D5566" w:rsidRDefault="006D5566">
      <w:pPr>
        <w:pStyle w:val="ConsPlusNormal"/>
        <w:ind w:firstLine="540"/>
        <w:jc w:val="both"/>
      </w:pPr>
    </w:p>
    <w:p w:rsidR="006D5566" w:rsidRDefault="00554432">
      <w:pPr>
        <w:pStyle w:val="ConsPlusTitle"/>
        <w:ind w:firstLine="540"/>
        <w:jc w:val="both"/>
        <w:outlineLvl w:val="2"/>
      </w:pPr>
      <w:r>
        <w:lastRenderedPageBreak/>
        <w:t>Статья 9. Председатель парламента</w:t>
      </w:r>
    </w:p>
    <w:p w:rsidR="006D5566" w:rsidRDefault="006D5566">
      <w:pPr>
        <w:pStyle w:val="ConsPlusNormal"/>
        <w:ind w:firstLine="540"/>
        <w:jc w:val="both"/>
      </w:pPr>
    </w:p>
    <w:p w:rsidR="006D5566" w:rsidRDefault="00554432">
      <w:pPr>
        <w:pStyle w:val="ConsPlusNormal"/>
        <w:ind w:firstLine="540"/>
        <w:jc w:val="both"/>
      </w:pPr>
      <w:r>
        <w:t>1. Организацию деятельности Молодежного парламента осуществляет его председатель.</w:t>
      </w:r>
    </w:p>
    <w:p w:rsidR="001072D4" w:rsidRDefault="00554432" w:rsidP="001072D4">
      <w:pPr>
        <w:pStyle w:val="ConsPlusNormal"/>
        <w:spacing w:before="200"/>
        <w:ind w:firstLine="540"/>
        <w:jc w:val="both"/>
      </w:pPr>
      <w:r>
        <w:t xml:space="preserve">2. Председатель Молодежного парламента избирается из числа членов Молодежного парламента тайным голосованием. Председатель Молодежного парламента считается избранным, если за него </w:t>
      </w:r>
      <w:r w:rsidRPr="001072D4">
        <w:t>проголосовало более половины членов Молодежного парламента.</w:t>
      </w:r>
    </w:p>
    <w:p w:rsidR="001072D4" w:rsidRDefault="001072D4" w:rsidP="001072D4">
      <w:pPr>
        <w:pStyle w:val="ConsPlusNormal"/>
        <w:spacing w:before="200"/>
        <w:ind w:firstLine="540"/>
        <w:jc w:val="both"/>
        <w:rPr>
          <w:rFonts w:eastAsia="Calibri"/>
          <w:color w:val="000000"/>
          <w:lang w:eastAsia="en-US"/>
        </w:rPr>
      </w:pPr>
      <w:r w:rsidRPr="001072D4">
        <w:rPr>
          <w:rFonts w:eastAsia="Calibri"/>
          <w:color w:val="000000"/>
          <w:lang w:eastAsia="en-US"/>
        </w:rPr>
        <w:t>В случае если ни один из кандидатов не набрал требуемого для избрания количества голосов, то проводится второй тур голосования по двум кандидатам, получившим наибольшее количество голосов.</w:t>
      </w:r>
    </w:p>
    <w:p w:rsidR="001072D4" w:rsidRPr="001072D4" w:rsidRDefault="001072D4" w:rsidP="001072D4">
      <w:pPr>
        <w:pStyle w:val="ConsPlusNormal"/>
        <w:spacing w:before="200"/>
        <w:ind w:firstLine="540"/>
        <w:jc w:val="both"/>
      </w:pPr>
      <w:r w:rsidRPr="001072D4">
        <w:rPr>
          <w:rFonts w:eastAsia="Calibri"/>
          <w:color w:val="000000"/>
          <w:lang w:eastAsia="en-US"/>
        </w:rPr>
        <w:t>В этом случае избранным  на должность председателя Молодежного парламента считается кандидат, набравший по результатам голосования большее число голосов членов Молодежного парламента по отношению к числу голосов, полученных другим кандидатом</w:t>
      </w:r>
      <w:r>
        <w:rPr>
          <w:rFonts w:eastAsia="Calibri"/>
          <w:color w:val="000000"/>
          <w:lang w:eastAsia="en-US"/>
        </w:rPr>
        <w:t>.</w:t>
      </w:r>
    </w:p>
    <w:p w:rsidR="006D5566" w:rsidRDefault="00554432">
      <w:pPr>
        <w:pStyle w:val="ConsPlusNormal"/>
        <w:spacing w:before="200"/>
        <w:ind w:firstLine="540"/>
        <w:jc w:val="both"/>
      </w:pPr>
      <w:r>
        <w:t>3. Кандидатуры на должность председателя Молодежного парламента вносит на рассмотрение Молодежного парламента председатель городской Думы, а также группа членов Молодежного парламента в количестве не менее одной четвертой от членов Молодежного парламента.</w:t>
      </w:r>
    </w:p>
    <w:p w:rsidR="006D5566" w:rsidRDefault="00554432">
      <w:pPr>
        <w:pStyle w:val="ConsPlusNormal"/>
        <w:spacing w:before="200"/>
        <w:ind w:firstLine="540"/>
        <w:jc w:val="both"/>
      </w:pPr>
      <w:r>
        <w:t>В случае отсутствия предложенной кандидатуры от группы членов Молодежного парламента, председатель Молодежного парламента избирается путем голосования за кандидатуры, выдвинутые председателем городской Думы, которых должно быть не менее двух.</w:t>
      </w:r>
    </w:p>
    <w:p w:rsidR="006D5566" w:rsidRDefault="00554432">
      <w:pPr>
        <w:pStyle w:val="ConsPlusNormal"/>
        <w:jc w:val="both"/>
      </w:pPr>
      <w:r>
        <w:t>(</w:t>
      </w:r>
      <w:proofErr w:type="gramStart"/>
      <w:r>
        <w:t>а</w:t>
      </w:r>
      <w:proofErr w:type="gramEnd"/>
      <w:r>
        <w:t xml:space="preserve">бзац введен </w:t>
      </w:r>
      <w:hyperlink r:id="rId21" w:tooltip="Решение городской Думы г. Дзержинска Нижегородской области от 28.08.2024 N 677 &quot;О внесении изменений в решение городской Думы от 26.01.2023 N 420&quot; {КонсультантПлюс}" w:history="1">
        <w:r>
          <w:rPr>
            <w:color w:val="0000FF"/>
          </w:rPr>
          <w:t>решением</w:t>
        </w:r>
      </w:hyperlink>
      <w:r>
        <w:t xml:space="preserve"> городской Думы г. Дзержинска Нижегородской области от 28.08.2024 N 677)</w:t>
      </w:r>
    </w:p>
    <w:p w:rsidR="006D5566" w:rsidRDefault="00554432">
      <w:pPr>
        <w:pStyle w:val="ConsPlusNormal"/>
        <w:spacing w:before="200"/>
        <w:ind w:firstLine="540"/>
        <w:jc w:val="both"/>
      </w:pPr>
      <w:r>
        <w:t>4. Порядок избрания председателя Молодежного парламента регулируется Регламентом Молодежного парламента.</w:t>
      </w:r>
    </w:p>
    <w:p w:rsidR="006D5566" w:rsidRDefault="00554432">
      <w:pPr>
        <w:pStyle w:val="ConsPlusNormal"/>
        <w:spacing w:before="200"/>
        <w:ind w:firstLine="540"/>
        <w:jc w:val="both"/>
      </w:pPr>
      <w:r>
        <w:t>5. Председатель возглавляет и организует работу Молодежного парламента и секретариата в соответствии с Регламентом Молодежного парламента.</w:t>
      </w:r>
    </w:p>
    <w:p w:rsidR="006D5566" w:rsidRDefault="00554432">
      <w:pPr>
        <w:pStyle w:val="ConsPlusNormal"/>
        <w:spacing w:before="200"/>
        <w:ind w:firstLine="540"/>
        <w:jc w:val="both"/>
      </w:pPr>
      <w:r>
        <w:t>6. Председатель имеет следующие полномочия:</w:t>
      </w:r>
    </w:p>
    <w:p w:rsidR="006D5566" w:rsidRDefault="00554432">
      <w:pPr>
        <w:pStyle w:val="ConsPlusNormal"/>
        <w:spacing w:before="200"/>
        <w:ind w:firstLine="540"/>
        <w:jc w:val="both"/>
      </w:pPr>
      <w:r>
        <w:t>1) представляет Молодежный парламент в отношениях с государственными органами, органами местного самоуправления, учреждениями, организациями и гражданами;</w:t>
      </w:r>
    </w:p>
    <w:p w:rsidR="006D5566" w:rsidRDefault="00554432">
      <w:pPr>
        <w:pStyle w:val="ConsPlusNormal"/>
        <w:spacing w:before="200"/>
        <w:ind w:firstLine="540"/>
        <w:jc w:val="both"/>
      </w:pPr>
      <w:r>
        <w:t>2) созывает заседания Молодежного парламента и председательствует на них;</w:t>
      </w:r>
    </w:p>
    <w:p w:rsidR="006D5566" w:rsidRDefault="00554432">
      <w:pPr>
        <w:pStyle w:val="ConsPlusNormal"/>
        <w:spacing w:before="200"/>
        <w:ind w:firstLine="540"/>
        <w:jc w:val="both"/>
      </w:pPr>
      <w:r>
        <w:t>3) формирует проект повестки дня заседания Молодежного парламента;</w:t>
      </w:r>
    </w:p>
    <w:p w:rsidR="006D5566" w:rsidRDefault="00554432">
      <w:pPr>
        <w:pStyle w:val="ConsPlusNormal"/>
        <w:spacing w:before="200"/>
        <w:ind w:firstLine="540"/>
        <w:jc w:val="both"/>
      </w:pPr>
      <w:r>
        <w:t>4) подписывает принимаемые Молодежным парламентом решения;</w:t>
      </w:r>
    </w:p>
    <w:p w:rsidR="006D5566" w:rsidRDefault="00554432">
      <w:pPr>
        <w:pStyle w:val="ConsPlusNormal"/>
        <w:spacing w:before="200"/>
        <w:ind w:firstLine="540"/>
        <w:jc w:val="both"/>
      </w:pPr>
      <w:r>
        <w:t>5) информирует городскую Думу о рассмотренных на заседаниях Молодежного парламента вопросах и принятых решениях;</w:t>
      </w:r>
    </w:p>
    <w:p w:rsidR="006D5566" w:rsidRDefault="00554432">
      <w:pPr>
        <w:pStyle w:val="ConsPlusNormal"/>
        <w:spacing w:before="200"/>
        <w:ind w:firstLine="540"/>
        <w:jc w:val="both"/>
      </w:pPr>
      <w:r>
        <w:t>6) руководит работой Совета Молодежного парламента и секретариата, председательствует на заседаниях совета Молодежного парламента;</w:t>
      </w:r>
    </w:p>
    <w:p w:rsidR="006D5566" w:rsidRDefault="00554432">
      <w:pPr>
        <w:pStyle w:val="ConsPlusNormal"/>
        <w:spacing w:before="200"/>
        <w:ind w:firstLine="540"/>
        <w:jc w:val="both"/>
      </w:pPr>
      <w:r>
        <w:t>7) в пределах своих полномочий дает поручения заместителю (заместителям) председателя, руководителям комиссий и секретариату, членам Молодежного парламента;</w:t>
      </w:r>
    </w:p>
    <w:p w:rsidR="006D5566" w:rsidRDefault="00554432">
      <w:pPr>
        <w:pStyle w:val="ConsPlusNormal"/>
        <w:spacing w:before="200"/>
        <w:ind w:firstLine="540"/>
        <w:jc w:val="both"/>
      </w:pPr>
      <w:r>
        <w:t>8) в пределах своих полномочий издает распоряжения;</w:t>
      </w:r>
    </w:p>
    <w:p w:rsidR="006D5566" w:rsidRDefault="00554432">
      <w:pPr>
        <w:pStyle w:val="ConsPlusNormal"/>
        <w:spacing w:before="200"/>
        <w:ind w:firstLine="540"/>
        <w:jc w:val="both"/>
      </w:pPr>
      <w:r>
        <w:t>9) обеспечивает членов парламента необходимыми материалами и информацией о заседаниях Молодежного парламента и его совета; принимает решение о направлении поступивших в Молодежный парламент материалов на рассмотрение в рабочие комиссии;</w:t>
      </w:r>
    </w:p>
    <w:p w:rsidR="006D5566" w:rsidRDefault="00554432">
      <w:pPr>
        <w:pStyle w:val="ConsPlusNormal"/>
        <w:spacing w:before="200"/>
        <w:ind w:firstLine="540"/>
        <w:jc w:val="both"/>
      </w:pPr>
      <w:r>
        <w:t>10) взаимодействует с комиссиями при подготовке вопросов, выносимых на заседание Молодежного парламента;</w:t>
      </w:r>
    </w:p>
    <w:p w:rsidR="006D5566" w:rsidRDefault="00554432">
      <w:pPr>
        <w:pStyle w:val="ConsPlusNormal"/>
        <w:spacing w:before="200"/>
        <w:ind w:firstLine="540"/>
        <w:jc w:val="both"/>
      </w:pPr>
      <w:r>
        <w:lastRenderedPageBreak/>
        <w:t>11) осуществляет иные полномочия, предусмотренные настоящим Положением и Регламентом Молодежного парламента.</w:t>
      </w:r>
    </w:p>
    <w:p w:rsidR="006D5566" w:rsidRDefault="00554432">
      <w:pPr>
        <w:pStyle w:val="ConsPlusNormal"/>
        <w:spacing w:before="200"/>
        <w:ind w:firstLine="540"/>
        <w:jc w:val="both"/>
      </w:pPr>
      <w:r>
        <w:t>7. Ежегодно представляет в городскую Думу отчет об итогах деятельности Молодежного парламента в порядке, установленном регламентом Молодежного парламента.</w:t>
      </w:r>
    </w:p>
    <w:p w:rsidR="006D5566" w:rsidRDefault="00554432">
      <w:pPr>
        <w:pStyle w:val="ConsPlusNormal"/>
        <w:spacing w:before="200"/>
        <w:ind w:firstLine="540"/>
        <w:jc w:val="both"/>
      </w:pPr>
      <w:r>
        <w:t>8. При временном отсутствии председателя Молодежного парламента или в случае невозможности исполнения им своих обязанностей обязанности председателя Молодежного парламента исполняет заместитель председателя Молодежного парламента на основании письменного распоряжения председателя Молодежного парламента. В случае если председатель Молодежного парламента не определил исполняющего обязанности председателя Молодежного парламента, обязанности председателя Молодежного парламента исполняет заместитель председателя Молодежного парламента на основании решения Молодежного парламента.</w:t>
      </w:r>
    </w:p>
    <w:p w:rsidR="006D5566" w:rsidRDefault="006D5566">
      <w:pPr>
        <w:pStyle w:val="ConsPlusNormal"/>
        <w:ind w:firstLine="540"/>
        <w:jc w:val="both"/>
      </w:pPr>
    </w:p>
    <w:p w:rsidR="006D5566" w:rsidRDefault="00554432">
      <w:pPr>
        <w:pStyle w:val="ConsPlusTitle"/>
        <w:ind w:firstLine="540"/>
        <w:jc w:val="both"/>
        <w:outlineLvl w:val="2"/>
      </w:pPr>
      <w:r>
        <w:t>Статья 10. Заместитель (заместители) председателя Молодежного парламента</w:t>
      </w:r>
    </w:p>
    <w:p w:rsidR="006D5566" w:rsidRDefault="006D5566">
      <w:pPr>
        <w:pStyle w:val="ConsPlusNormal"/>
        <w:ind w:firstLine="540"/>
        <w:jc w:val="both"/>
      </w:pPr>
    </w:p>
    <w:p w:rsidR="006D5566" w:rsidRDefault="00554432">
      <w:pPr>
        <w:pStyle w:val="ConsPlusNormal"/>
        <w:ind w:firstLine="540"/>
        <w:jc w:val="both"/>
      </w:pPr>
      <w:r>
        <w:t>1. Заместитель (заместители) председателя избирается из числа членов Молодежного парламента открытым голосованием по представлению председателя Молодежного парламента либо по предложению членов Молодежного парламента.</w:t>
      </w:r>
    </w:p>
    <w:p w:rsidR="006D5566" w:rsidRDefault="00554432">
      <w:pPr>
        <w:pStyle w:val="ConsPlusNormal"/>
        <w:spacing w:before="200"/>
        <w:ind w:firstLine="540"/>
        <w:jc w:val="both"/>
      </w:pPr>
      <w:r>
        <w:t>2. Избранным на должность заместителя председателя считается кандидат, набравший большинство голосов от зарегистрированных на заседании членов парламента.</w:t>
      </w:r>
    </w:p>
    <w:p w:rsidR="006D5566" w:rsidRDefault="00554432">
      <w:pPr>
        <w:pStyle w:val="ConsPlusNormal"/>
        <w:spacing w:before="200"/>
        <w:ind w:firstLine="540"/>
        <w:jc w:val="both"/>
      </w:pPr>
      <w:r>
        <w:t>3. Заместитель (заместители) председателя осуществляет свою деятельность в соответствии с распоряжением председателя с распределением обязанностей между председателем и его заместителями.</w:t>
      </w:r>
    </w:p>
    <w:p w:rsidR="006D5566" w:rsidRDefault="006D5566">
      <w:pPr>
        <w:pStyle w:val="ConsPlusNormal"/>
        <w:ind w:firstLine="540"/>
        <w:jc w:val="both"/>
      </w:pPr>
    </w:p>
    <w:p w:rsidR="006D5566" w:rsidRDefault="00554432">
      <w:pPr>
        <w:pStyle w:val="ConsPlusTitle"/>
        <w:jc w:val="center"/>
        <w:outlineLvl w:val="1"/>
      </w:pPr>
      <w:r>
        <w:t>Глава 3. КОМИССИИ МОЛОДЕЖНОГО ПАРЛАМЕНТА.</w:t>
      </w:r>
    </w:p>
    <w:p w:rsidR="006D5566" w:rsidRDefault="00554432">
      <w:pPr>
        <w:pStyle w:val="ConsPlusTitle"/>
        <w:jc w:val="center"/>
      </w:pPr>
      <w:r>
        <w:t>СОВЕТ МОЛОДЕЖНОГО ПАРЛАМЕНТА</w:t>
      </w:r>
    </w:p>
    <w:p w:rsidR="006D5566" w:rsidRDefault="006D5566">
      <w:pPr>
        <w:pStyle w:val="ConsPlusNormal"/>
        <w:ind w:firstLine="540"/>
        <w:jc w:val="both"/>
      </w:pPr>
    </w:p>
    <w:p w:rsidR="006D5566" w:rsidRDefault="00554432">
      <w:pPr>
        <w:pStyle w:val="ConsPlusTitle"/>
        <w:ind w:firstLine="540"/>
        <w:jc w:val="both"/>
        <w:outlineLvl w:val="2"/>
      </w:pPr>
      <w:r>
        <w:t>Статья 11. Комиссии Молодежного парламента</w:t>
      </w:r>
    </w:p>
    <w:p w:rsidR="006D5566" w:rsidRDefault="006D5566">
      <w:pPr>
        <w:pStyle w:val="ConsPlusNormal"/>
        <w:ind w:firstLine="540"/>
        <w:jc w:val="both"/>
      </w:pPr>
    </w:p>
    <w:p w:rsidR="006D5566" w:rsidRDefault="00554432">
      <w:pPr>
        <w:pStyle w:val="ConsPlusNormal"/>
        <w:ind w:firstLine="540"/>
        <w:jc w:val="both"/>
      </w:pPr>
      <w:r>
        <w:t>1. Для реализации своих целей и задач Молодежный парламент формирует комиссии в количестве не менее трех человек.</w:t>
      </w:r>
    </w:p>
    <w:p w:rsidR="006D5566" w:rsidRDefault="00554432">
      <w:pPr>
        <w:pStyle w:val="ConsPlusNormal"/>
        <w:spacing w:before="200"/>
        <w:ind w:firstLine="540"/>
        <w:jc w:val="both"/>
      </w:pPr>
      <w:r>
        <w:t>2. Перечень комиссий, количественный и персональный состав, а также внесение в них изменений или прекращение работы комиссии определяется решением Молодежного парламента.</w:t>
      </w:r>
    </w:p>
    <w:p w:rsidR="006D5566" w:rsidRDefault="00554432">
      <w:pPr>
        <w:pStyle w:val="ConsPlusNormal"/>
        <w:spacing w:before="200"/>
        <w:ind w:firstLine="540"/>
        <w:jc w:val="both"/>
      </w:pPr>
      <w:r>
        <w:t xml:space="preserve">3. Каждая комиссия </w:t>
      </w:r>
      <w:proofErr w:type="gramStart"/>
      <w:r>
        <w:t>отчитывается о</w:t>
      </w:r>
      <w:proofErr w:type="gramEnd"/>
      <w:r>
        <w:t xml:space="preserve"> своей работе не реже одного раза в год на заседаниях Молодежного парламента.</w:t>
      </w:r>
    </w:p>
    <w:p w:rsidR="006D5566" w:rsidRDefault="00554432">
      <w:pPr>
        <w:pStyle w:val="ConsPlusNormal"/>
        <w:spacing w:before="200"/>
        <w:ind w:firstLine="540"/>
        <w:jc w:val="both"/>
      </w:pPr>
      <w:r>
        <w:t>4. Порядок образования и деятельности комиссий определяется Регламентом Молодежного парламента.</w:t>
      </w:r>
    </w:p>
    <w:p w:rsidR="006D5566" w:rsidRDefault="00554432">
      <w:pPr>
        <w:pStyle w:val="ConsPlusNormal"/>
        <w:spacing w:before="200"/>
        <w:ind w:firstLine="540"/>
        <w:jc w:val="both"/>
      </w:pPr>
      <w:r>
        <w:t>5. Полномочия комиссий Молодежного парламента:</w:t>
      </w:r>
    </w:p>
    <w:p w:rsidR="006D5566" w:rsidRDefault="00554432">
      <w:pPr>
        <w:pStyle w:val="ConsPlusNormal"/>
        <w:spacing w:before="200"/>
        <w:ind w:firstLine="540"/>
        <w:jc w:val="both"/>
      </w:pPr>
      <w:r>
        <w:t>1) готовят по поручению Молодежного парламента, председателя парламента, заместителя председателя или по собственной инициативе вопросы для рассмотрения на заседаниях Молодежного парламента;</w:t>
      </w:r>
    </w:p>
    <w:p w:rsidR="006D5566" w:rsidRDefault="00554432">
      <w:pPr>
        <w:pStyle w:val="ConsPlusNormal"/>
        <w:spacing w:before="200"/>
        <w:ind w:firstLine="540"/>
        <w:jc w:val="both"/>
      </w:pPr>
      <w:r>
        <w:t>2) обращаются с предложениями в Молодежный парламент или к председателю парламента о внесении на обсуждение вопросов по молодежным проблемам, реализации молодежной политики;</w:t>
      </w:r>
    </w:p>
    <w:p w:rsidR="006D5566" w:rsidRDefault="00554432">
      <w:pPr>
        <w:pStyle w:val="ConsPlusNormal"/>
        <w:spacing w:before="200"/>
        <w:ind w:firstLine="540"/>
        <w:jc w:val="both"/>
      </w:pPr>
      <w:r>
        <w:t>3) выходят с предложением к Молодежному парламенту, председателю парламента о проведении социологических исследований, консультаций, семинаров, конференций и встреч по актуальным молодежным проблемам, участвуют в их подготовке и проведении;</w:t>
      </w:r>
    </w:p>
    <w:p w:rsidR="006D5566" w:rsidRDefault="00554432">
      <w:pPr>
        <w:pStyle w:val="ConsPlusNormal"/>
        <w:spacing w:before="200"/>
        <w:ind w:firstLine="540"/>
        <w:jc w:val="both"/>
      </w:pPr>
      <w:r>
        <w:t xml:space="preserve">4) выходят с предложением к Молодежному парламенту, председателю парламента о необходимости проведения на территории города молодежных акций или мероприятий, направленных на защиту законных </w:t>
      </w:r>
      <w:r>
        <w:lastRenderedPageBreak/>
        <w:t>прав и интересов молодежи, улучшение ее социально-экономического положения, реализацию городской молодежной политики или повышение уровня правовой культуры молодежи; участвуют в их организации и проведении;</w:t>
      </w:r>
    </w:p>
    <w:p w:rsidR="006D5566" w:rsidRDefault="00554432">
      <w:pPr>
        <w:pStyle w:val="ConsPlusNormal"/>
        <w:spacing w:before="200"/>
        <w:ind w:firstLine="540"/>
        <w:jc w:val="both"/>
      </w:pPr>
      <w:r>
        <w:t>5) проводят консультации с другими комиссиями и предлагают им рассматривать вопросы, имеющие общую компетенцию;</w:t>
      </w:r>
    </w:p>
    <w:p w:rsidR="006D5566" w:rsidRDefault="00554432">
      <w:pPr>
        <w:pStyle w:val="ConsPlusNormal"/>
        <w:spacing w:before="200"/>
        <w:ind w:firstLine="540"/>
        <w:jc w:val="both"/>
      </w:pPr>
      <w:r>
        <w:t>6) привлекают к своей работе консультантов и экспертов из числа ученых, специалистов, практических работников, не являющихся членами Молодежного парламента;</w:t>
      </w:r>
    </w:p>
    <w:p w:rsidR="006D5566" w:rsidRDefault="00554432">
      <w:pPr>
        <w:pStyle w:val="ConsPlusNormal"/>
        <w:spacing w:before="200"/>
        <w:ind w:firstLine="540"/>
        <w:jc w:val="both"/>
      </w:pPr>
      <w:r>
        <w:t>7) при содействии главы города, председателя городской Думы могут пользоваться информационными базами органов местного самоуправления по вопросам, относящимся к компетенции Молодежного парламента;</w:t>
      </w:r>
    </w:p>
    <w:p w:rsidR="006D5566" w:rsidRDefault="00554432">
      <w:pPr>
        <w:pStyle w:val="ConsPlusNormal"/>
        <w:spacing w:before="200"/>
        <w:ind w:firstLine="540"/>
        <w:jc w:val="both"/>
      </w:pPr>
      <w:r>
        <w:t>8) направляют председателю Молодежного парламента проекты запросов к должностным лицам городской Думы, администрации города и получают ответы по вопросам, относящимся к компетенции Молодежного парламента;</w:t>
      </w:r>
    </w:p>
    <w:p w:rsidR="006D5566" w:rsidRDefault="00554432">
      <w:pPr>
        <w:pStyle w:val="ConsPlusNormal"/>
        <w:spacing w:before="200"/>
        <w:ind w:firstLine="540"/>
        <w:jc w:val="both"/>
      </w:pPr>
      <w:r>
        <w:t>9) взаимодействуют по направлениям своей деятельности с постоянными комитетами городской Думы и структурными подразделениями администрации города;</w:t>
      </w:r>
    </w:p>
    <w:p w:rsidR="006D5566" w:rsidRDefault="00554432">
      <w:pPr>
        <w:pStyle w:val="ConsPlusNormal"/>
        <w:spacing w:before="200"/>
        <w:ind w:firstLine="540"/>
        <w:jc w:val="both"/>
      </w:pPr>
      <w:r>
        <w:t>10) осуществляют иные полномочия, установленные настоящим Положением, Регламентом Молодежного парламента, решениями парламента, распоряжениями председателя парламента.</w:t>
      </w:r>
    </w:p>
    <w:p w:rsidR="006D5566" w:rsidRDefault="00554432">
      <w:pPr>
        <w:pStyle w:val="ConsPlusNormal"/>
        <w:spacing w:before="200"/>
        <w:ind w:firstLine="540"/>
        <w:jc w:val="both"/>
      </w:pPr>
      <w:r>
        <w:t>6. Комиссии осуществляют свои полномочия путем принятия заключений, предложений, рекомендаций.</w:t>
      </w:r>
    </w:p>
    <w:p w:rsidR="006D5566" w:rsidRDefault="006D5566">
      <w:pPr>
        <w:pStyle w:val="ConsPlusNormal"/>
        <w:ind w:firstLine="540"/>
        <w:jc w:val="both"/>
      </w:pPr>
    </w:p>
    <w:p w:rsidR="006D5566" w:rsidRDefault="00554432">
      <w:pPr>
        <w:pStyle w:val="ConsPlusTitle"/>
        <w:ind w:firstLine="540"/>
        <w:jc w:val="both"/>
        <w:outlineLvl w:val="2"/>
      </w:pPr>
      <w:r>
        <w:t>Статья 12. Руководитель комиссии Молодежного парламента</w:t>
      </w:r>
    </w:p>
    <w:p w:rsidR="006D5566" w:rsidRDefault="006D5566">
      <w:pPr>
        <w:pStyle w:val="ConsPlusNormal"/>
        <w:ind w:firstLine="540"/>
        <w:jc w:val="both"/>
      </w:pPr>
    </w:p>
    <w:p w:rsidR="006D5566" w:rsidRDefault="00554432">
      <w:pPr>
        <w:pStyle w:val="ConsPlusNormal"/>
        <w:ind w:firstLine="540"/>
        <w:jc w:val="both"/>
      </w:pPr>
      <w:r>
        <w:t>1. Руководитель комиссии Молодежного парламента избирается на заседании Молодежного парламента из числа членов комиссии открытым голосованием.</w:t>
      </w:r>
    </w:p>
    <w:p w:rsidR="006D5566" w:rsidRDefault="00554432">
      <w:pPr>
        <w:pStyle w:val="ConsPlusNormal"/>
        <w:spacing w:before="200"/>
        <w:ind w:firstLine="540"/>
        <w:jc w:val="both"/>
      </w:pPr>
      <w:r>
        <w:t>2. Кандидатуры на должность руководителя комиссии Молодежного парламента могут предлагаться председателем и заместителями председателя Молодежного парламента, членами комиссий, а также в порядке самовыдвижения.</w:t>
      </w:r>
    </w:p>
    <w:p w:rsidR="006D5566" w:rsidRDefault="00554432">
      <w:pPr>
        <w:pStyle w:val="ConsPlusNormal"/>
        <w:spacing w:before="200"/>
        <w:ind w:firstLine="540"/>
        <w:jc w:val="both"/>
      </w:pPr>
      <w:r>
        <w:t>Избранным на должность руководителя комиссии Молодежного парламента считается кандидат, набравший в результате голосования большинство голосов от числа зарегистрированных на заседании участников Молодежного парламента при наличии кворума.</w:t>
      </w:r>
    </w:p>
    <w:p w:rsidR="006D5566" w:rsidRDefault="00554432">
      <w:pPr>
        <w:pStyle w:val="ConsPlusNormal"/>
        <w:spacing w:before="200"/>
        <w:ind w:firstLine="540"/>
        <w:jc w:val="both"/>
      </w:pPr>
      <w:r>
        <w:t>3. По решению членов комиссии может быть избран заместитель руководителя комиссии. Порядок избрания аналогичен порядку избрания руководителя комиссии.</w:t>
      </w:r>
    </w:p>
    <w:p w:rsidR="006D5566" w:rsidRDefault="00554432">
      <w:pPr>
        <w:pStyle w:val="ConsPlusNormal"/>
        <w:spacing w:before="200"/>
        <w:ind w:firstLine="540"/>
        <w:jc w:val="both"/>
      </w:pPr>
      <w:r>
        <w:t>4. Другое наименование руководителя и заместителя руководителя постоянной комиссии - председатель комиссии и заместитель председателя комиссии соответственно.</w:t>
      </w:r>
    </w:p>
    <w:p w:rsidR="006D5566" w:rsidRDefault="00554432">
      <w:pPr>
        <w:pStyle w:val="ConsPlusNormal"/>
        <w:spacing w:before="200"/>
        <w:ind w:firstLine="540"/>
        <w:jc w:val="both"/>
      </w:pPr>
      <w:r>
        <w:t>5. Руководитель комиссии:</w:t>
      </w:r>
    </w:p>
    <w:p w:rsidR="006D5566" w:rsidRDefault="00554432">
      <w:pPr>
        <w:pStyle w:val="ConsPlusNormal"/>
        <w:spacing w:before="200"/>
        <w:ind w:firstLine="540"/>
        <w:jc w:val="both"/>
      </w:pPr>
      <w:r>
        <w:t>1) организует работу комиссии;</w:t>
      </w:r>
    </w:p>
    <w:p w:rsidR="006D5566" w:rsidRDefault="00554432">
      <w:pPr>
        <w:pStyle w:val="ConsPlusNormal"/>
        <w:spacing w:before="200"/>
        <w:ind w:firstLine="540"/>
        <w:jc w:val="both"/>
      </w:pPr>
      <w:r>
        <w:t>2) созывает, ведет заседания комиссии, обеспечивает их надлежащую подготовку, дает поручения членам комиссии;</w:t>
      </w:r>
    </w:p>
    <w:p w:rsidR="006D5566" w:rsidRDefault="00554432">
      <w:pPr>
        <w:pStyle w:val="ConsPlusNormal"/>
        <w:spacing w:before="200"/>
        <w:ind w:firstLine="540"/>
        <w:jc w:val="both"/>
      </w:pPr>
      <w:r>
        <w:t>3) подготавливает план работы комиссии, выносит его на обсуждение и утверждение комиссии;</w:t>
      </w:r>
    </w:p>
    <w:p w:rsidR="006D5566" w:rsidRDefault="00554432">
      <w:pPr>
        <w:pStyle w:val="ConsPlusNormal"/>
        <w:spacing w:before="200"/>
        <w:ind w:firstLine="540"/>
        <w:jc w:val="both"/>
      </w:pPr>
      <w:r>
        <w:t>4) информирует председателя Молодежного парламента о планах работы комиссии, достигнутых результатах, принятых комиссией заключениях, предложениях, рекомендациях;</w:t>
      </w:r>
    </w:p>
    <w:p w:rsidR="006D5566" w:rsidRDefault="00554432">
      <w:pPr>
        <w:pStyle w:val="ConsPlusNormal"/>
        <w:spacing w:before="200"/>
        <w:ind w:firstLine="540"/>
        <w:jc w:val="both"/>
      </w:pPr>
      <w:r>
        <w:t>5) организует делопроизводство в комиссии;</w:t>
      </w:r>
    </w:p>
    <w:p w:rsidR="006D5566" w:rsidRDefault="00554432">
      <w:pPr>
        <w:pStyle w:val="ConsPlusNormal"/>
        <w:spacing w:before="200"/>
        <w:ind w:firstLine="540"/>
        <w:jc w:val="both"/>
      </w:pPr>
      <w:r>
        <w:lastRenderedPageBreak/>
        <w:t>6) выполняет поручения председателя Молодежного парламента, его совета и решения Молодежного парламента;</w:t>
      </w:r>
    </w:p>
    <w:p w:rsidR="006D5566" w:rsidRDefault="00554432">
      <w:pPr>
        <w:pStyle w:val="ConsPlusNormal"/>
        <w:spacing w:before="200"/>
        <w:ind w:firstLine="540"/>
        <w:jc w:val="both"/>
      </w:pPr>
      <w:r>
        <w:t>7) исполняет иные функции и обязанности, определенные Регламентом Молодежного парламента;</w:t>
      </w:r>
    </w:p>
    <w:p w:rsidR="006D5566" w:rsidRDefault="00554432">
      <w:pPr>
        <w:pStyle w:val="ConsPlusNormal"/>
        <w:spacing w:before="200"/>
        <w:ind w:firstLine="540"/>
        <w:jc w:val="both"/>
      </w:pPr>
      <w:r>
        <w:t>8) входит в состав совета Молодежного парламента, участвует в его работе, отчитывается перед советом о проделанной работе.</w:t>
      </w:r>
    </w:p>
    <w:p w:rsidR="006D5566" w:rsidRDefault="006D5566">
      <w:pPr>
        <w:pStyle w:val="ConsPlusNormal"/>
        <w:ind w:firstLine="540"/>
        <w:jc w:val="both"/>
      </w:pPr>
    </w:p>
    <w:p w:rsidR="006D5566" w:rsidRDefault="00554432">
      <w:pPr>
        <w:pStyle w:val="ConsPlusTitle"/>
        <w:ind w:firstLine="540"/>
        <w:jc w:val="both"/>
        <w:outlineLvl w:val="2"/>
      </w:pPr>
      <w:r>
        <w:t>Статья 13. Досрочное прекращение полномочий председателя, заместителей председателя и руководителя комиссии Молодежного парламента</w:t>
      </w:r>
    </w:p>
    <w:p w:rsidR="006D5566" w:rsidRDefault="006D5566">
      <w:pPr>
        <w:pStyle w:val="ConsPlusNormal"/>
        <w:ind w:firstLine="540"/>
        <w:jc w:val="both"/>
      </w:pPr>
    </w:p>
    <w:p w:rsidR="006D5566" w:rsidRDefault="00554432">
      <w:pPr>
        <w:pStyle w:val="ConsPlusNormal"/>
        <w:ind w:firstLine="540"/>
        <w:jc w:val="both"/>
      </w:pPr>
      <w:r>
        <w:t>1. Полномочия председателя Молодежного парламента, заместителя председателя, руководителя комиссии прекращаются досрочно в случаях:</w:t>
      </w:r>
    </w:p>
    <w:p w:rsidR="006D5566" w:rsidRDefault="00554432">
      <w:pPr>
        <w:pStyle w:val="ConsPlusNormal"/>
        <w:spacing w:before="200"/>
        <w:ind w:firstLine="540"/>
        <w:jc w:val="both"/>
      </w:pPr>
      <w:r>
        <w:t>1) подачи личного заявления о сложении своих полномочий;</w:t>
      </w:r>
    </w:p>
    <w:p w:rsidR="006D5566" w:rsidRDefault="00554432">
      <w:pPr>
        <w:pStyle w:val="ConsPlusNormal"/>
        <w:spacing w:before="200"/>
        <w:ind w:firstLine="540"/>
        <w:jc w:val="both"/>
      </w:pPr>
      <w:r>
        <w:t>2) систематического неисполнения своих обязанностей, предусмотренных регламентом Молодежного парламента;</w:t>
      </w:r>
    </w:p>
    <w:p w:rsidR="006D5566" w:rsidRDefault="00554432">
      <w:pPr>
        <w:pStyle w:val="ConsPlusNormal"/>
        <w:spacing w:before="200"/>
        <w:ind w:firstLine="540"/>
        <w:jc w:val="both"/>
      </w:pPr>
      <w:r>
        <w:t>3) прекращения им полномочий члена Молодежного парламента.</w:t>
      </w:r>
    </w:p>
    <w:p w:rsidR="006D5566" w:rsidRDefault="006D5566">
      <w:pPr>
        <w:pStyle w:val="ConsPlusNormal"/>
        <w:ind w:firstLine="540"/>
        <w:jc w:val="both"/>
      </w:pPr>
    </w:p>
    <w:p w:rsidR="006D5566" w:rsidRDefault="00554432">
      <w:pPr>
        <w:pStyle w:val="ConsPlusTitle"/>
        <w:ind w:firstLine="540"/>
        <w:jc w:val="both"/>
        <w:outlineLvl w:val="2"/>
      </w:pPr>
      <w:r>
        <w:t>Статья 14. Совет Молодежного парламента</w:t>
      </w:r>
    </w:p>
    <w:p w:rsidR="006D5566" w:rsidRDefault="006D5566">
      <w:pPr>
        <w:pStyle w:val="ConsPlusNormal"/>
        <w:ind w:firstLine="540"/>
        <w:jc w:val="both"/>
      </w:pPr>
    </w:p>
    <w:p w:rsidR="006D5566" w:rsidRDefault="00554432">
      <w:pPr>
        <w:pStyle w:val="ConsPlusNormal"/>
        <w:ind w:firstLine="540"/>
        <w:jc w:val="both"/>
      </w:pPr>
      <w:r>
        <w:t>1. Совет Молодежного парламента является координационным, организационным и совещательным органом Молодежного парламента.</w:t>
      </w:r>
    </w:p>
    <w:p w:rsidR="006D5566" w:rsidRDefault="00554432">
      <w:pPr>
        <w:pStyle w:val="ConsPlusNormal"/>
        <w:spacing w:before="200"/>
        <w:ind w:firstLine="540"/>
        <w:jc w:val="both"/>
      </w:pPr>
      <w:r>
        <w:t>2. В состав совета входят председатель, заместитель (заместители) председателя и руководители комиссий Молодежного парламента.</w:t>
      </w:r>
    </w:p>
    <w:p w:rsidR="006D5566" w:rsidRDefault="00554432">
      <w:pPr>
        <w:pStyle w:val="ConsPlusNormal"/>
        <w:spacing w:before="200"/>
        <w:ind w:firstLine="540"/>
        <w:jc w:val="both"/>
      </w:pPr>
      <w:r>
        <w:t>3. Деятельность совета возглавляет председатель Молодежного парламента.</w:t>
      </w:r>
    </w:p>
    <w:p w:rsidR="006D5566" w:rsidRDefault="00554432">
      <w:pPr>
        <w:pStyle w:val="ConsPlusNormal"/>
        <w:spacing w:before="200"/>
        <w:ind w:firstLine="540"/>
        <w:jc w:val="both"/>
      </w:pPr>
      <w:r>
        <w:t>4. Основной формой работы совета являются его совещания.</w:t>
      </w:r>
    </w:p>
    <w:p w:rsidR="006D5566" w:rsidRDefault="00554432">
      <w:pPr>
        <w:pStyle w:val="ConsPlusNormal"/>
        <w:spacing w:before="200"/>
        <w:ind w:firstLine="540"/>
        <w:jc w:val="both"/>
      </w:pPr>
      <w:r>
        <w:t>Совещания проводятся по мере необходимости, но не реже одного раза в два месяца. Заседание совета правомочно, если на нем присутствует не менее половины от общего числа его членов.</w:t>
      </w:r>
    </w:p>
    <w:p w:rsidR="006D5566" w:rsidRDefault="00554432">
      <w:pPr>
        <w:pStyle w:val="ConsPlusNormal"/>
        <w:spacing w:before="200"/>
        <w:ind w:firstLine="540"/>
        <w:jc w:val="both"/>
      </w:pPr>
      <w:r>
        <w:t>5. Совет осуществляет следующие полномочия:</w:t>
      </w:r>
    </w:p>
    <w:p w:rsidR="006D5566" w:rsidRDefault="00554432">
      <w:pPr>
        <w:pStyle w:val="ConsPlusNormal"/>
        <w:spacing w:before="200"/>
        <w:ind w:firstLine="540"/>
        <w:jc w:val="both"/>
      </w:pPr>
      <w:r>
        <w:t>1) организует и координирует работу Молодежного парламента, его комиссий и секретариата;</w:t>
      </w:r>
    </w:p>
    <w:p w:rsidR="006D5566" w:rsidRDefault="00554432">
      <w:pPr>
        <w:pStyle w:val="ConsPlusNormal"/>
        <w:spacing w:before="200"/>
        <w:ind w:firstLine="540"/>
        <w:jc w:val="both"/>
      </w:pPr>
      <w:r>
        <w:t>2) разрабатывает планы работы Молодежного парламента и выносит на рассмотрение Молодежного парламента;</w:t>
      </w:r>
    </w:p>
    <w:p w:rsidR="006D5566" w:rsidRDefault="00554432">
      <w:pPr>
        <w:pStyle w:val="ConsPlusNormal"/>
        <w:spacing w:before="200"/>
        <w:ind w:firstLine="540"/>
        <w:jc w:val="both"/>
      </w:pPr>
      <w:r>
        <w:t>3) формирует проект повестки дня очередного заседания Молодежного парламента на основе предложений членов Молодежного парламента и вносит ее на утверждение председателя Молодежного парламента;</w:t>
      </w:r>
    </w:p>
    <w:p w:rsidR="006D5566" w:rsidRDefault="00554432">
      <w:pPr>
        <w:pStyle w:val="ConsPlusNormal"/>
        <w:spacing w:before="200"/>
        <w:ind w:firstLine="540"/>
        <w:jc w:val="both"/>
      </w:pPr>
      <w:r>
        <w:t>4) рассматривает предложения членов Молодежного парламента по улучшению организации и деятельности Молодежного парламента;</w:t>
      </w:r>
    </w:p>
    <w:p w:rsidR="006D5566" w:rsidRDefault="00554432">
      <w:pPr>
        <w:pStyle w:val="ConsPlusNormal"/>
        <w:spacing w:before="200"/>
        <w:ind w:firstLine="540"/>
        <w:jc w:val="both"/>
      </w:pPr>
      <w:r>
        <w:t xml:space="preserve">5) выносит представления Молодежному парламенту об исключении из членов Молодежного парламента в случаях, предусмотренных </w:t>
      </w:r>
      <w:hyperlink w:anchor="P143" w:tooltip="2) на основании письменного заявления члена Молодежного парламента о сложении полномочий;" w:history="1">
        <w:r>
          <w:rPr>
            <w:color w:val="0000FF"/>
          </w:rPr>
          <w:t>пунктом 2 статьи 7</w:t>
        </w:r>
      </w:hyperlink>
      <w:r>
        <w:t xml:space="preserve"> настоящего Положения;</w:t>
      </w:r>
    </w:p>
    <w:p w:rsidR="006D5566" w:rsidRDefault="00554432">
      <w:pPr>
        <w:pStyle w:val="ConsPlusNormal"/>
        <w:spacing w:before="200"/>
        <w:ind w:firstLine="540"/>
        <w:jc w:val="both"/>
      </w:pPr>
      <w:r>
        <w:t xml:space="preserve">6) анализирует и обобщает ход выполнения решений, принимаемых Молодежным парламентом, и организует </w:t>
      </w:r>
      <w:proofErr w:type="gramStart"/>
      <w:r>
        <w:t>контроль за</w:t>
      </w:r>
      <w:proofErr w:type="gramEnd"/>
      <w:r>
        <w:t xml:space="preserve"> их исполнением;</w:t>
      </w:r>
    </w:p>
    <w:p w:rsidR="006D5566" w:rsidRDefault="00554432">
      <w:pPr>
        <w:pStyle w:val="ConsPlusNormal"/>
        <w:spacing w:before="200"/>
        <w:ind w:firstLine="540"/>
        <w:jc w:val="both"/>
      </w:pPr>
      <w:r>
        <w:t>7) осуществляет иные полномочия в соответствии с Регламентом Молодежного парламента.</w:t>
      </w:r>
    </w:p>
    <w:p w:rsidR="006D5566" w:rsidRDefault="006D5566">
      <w:pPr>
        <w:pStyle w:val="ConsPlusNormal"/>
        <w:ind w:firstLine="540"/>
        <w:jc w:val="both"/>
      </w:pPr>
    </w:p>
    <w:p w:rsidR="006D5566" w:rsidRDefault="00554432">
      <w:pPr>
        <w:pStyle w:val="ConsPlusTitle"/>
        <w:jc w:val="center"/>
        <w:outlineLvl w:val="1"/>
      </w:pPr>
      <w:r>
        <w:t>Глава 4. ОРГАНИЗАЦИЯ РАБОТЫ МОЛОДЕЖНОГО ПАРЛАМЕНТА</w:t>
      </w:r>
    </w:p>
    <w:p w:rsidR="006D5566" w:rsidRDefault="006D5566">
      <w:pPr>
        <w:pStyle w:val="ConsPlusNormal"/>
        <w:ind w:firstLine="540"/>
        <w:jc w:val="both"/>
      </w:pPr>
    </w:p>
    <w:p w:rsidR="006D5566" w:rsidRDefault="00554432">
      <w:pPr>
        <w:pStyle w:val="ConsPlusTitle"/>
        <w:ind w:firstLine="540"/>
        <w:jc w:val="both"/>
        <w:outlineLvl w:val="2"/>
      </w:pPr>
      <w:r>
        <w:t>Статья 15. Заседания Молодежного парламента</w:t>
      </w:r>
    </w:p>
    <w:p w:rsidR="006D5566" w:rsidRDefault="006D5566">
      <w:pPr>
        <w:pStyle w:val="ConsPlusNormal"/>
        <w:ind w:firstLine="540"/>
        <w:jc w:val="both"/>
      </w:pPr>
    </w:p>
    <w:p w:rsidR="006D5566" w:rsidRDefault="00554432">
      <w:pPr>
        <w:pStyle w:val="ConsPlusNormal"/>
        <w:ind w:firstLine="540"/>
        <w:jc w:val="both"/>
      </w:pPr>
      <w:r>
        <w:t>1. Основной формой работы Молодежного парламента являются его заседания. Заседание правомочно, если на нем присутствует не менее половины от количественного состава действующих членов Молодежного парламента.</w:t>
      </w:r>
    </w:p>
    <w:p w:rsidR="006D5566" w:rsidRDefault="00554432">
      <w:pPr>
        <w:pStyle w:val="ConsPlusNormal"/>
        <w:spacing w:before="200"/>
        <w:ind w:firstLine="540"/>
        <w:jc w:val="both"/>
      </w:pPr>
      <w:r>
        <w:t xml:space="preserve">2. Первое заседание проводится не позднее </w:t>
      </w:r>
      <w:r w:rsidR="001072D4">
        <w:t>30</w:t>
      </w:r>
      <w:r>
        <w:t xml:space="preserve"> дней со дня принятия решения председателя городской Думы об утверждении состава Молодежного парламента. Первое заседание вновь избранного Молодежного парламента открывается и ведется председателем городской Думы или депутатом городской Думы по поручению председателя городской Думы.</w:t>
      </w:r>
    </w:p>
    <w:p w:rsidR="006D5566" w:rsidRDefault="00554432">
      <w:pPr>
        <w:pStyle w:val="ConsPlusNormal"/>
        <w:spacing w:before="200"/>
        <w:ind w:firstLine="540"/>
        <w:jc w:val="both"/>
      </w:pPr>
      <w:r>
        <w:t>3. Очередные заседания созываются председателем Молодежного парламента по необходимости, но не реже одного раза в три месяца.</w:t>
      </w:r>
    </w:p>
    <w:p w:rsidR="006D5566" w:rsidRDefault="00554432">
      <w:pPr>
        <w:pStyle w:val="ConsPlusNormal"/>
        <w:jc w:val="both"/>
      </w:pPr>
      <w:r>
        <w:t xml:space="preserve">(в ред. </w:t>
      </w:r>
      <w:hyperlink r:id="rId22" w:tooltip="Решение городской Думы г. Дзержинска Нижегородской области от 28.08.2024 N 677 &quot;О внесении изменений в решение городской Думы от 26.01.2023 N 420&quot; {КонсультантПлюс}" w:history="1">
        <w:r>
          <w:rPr>
            <w:color w:val="0000FF"/>
          </w:rPr>
          <w:t>решения</w:t>
        </w:r>
      </w:hyperlink>
      <w:r>
        <w:t xml:space="preserve"> городской Думы г. Дзержинска Нижегородской области от 28.08.2024 N 677)</w:t>
      </w:r>
    </w:p>
    <w:p w:rsidR="006D5566" w:rsidRDefault="00554432">
      <w:pPr>
        <w:pStyle w:val="ConsPlusNormal"/>
        <w:spacing w:before="200"/>
        <w:ind w:firstLine="540"/>
        <w:jc w:val="both"/>
      </w:pPr>
      <w:r>
        <w:t>4. Порядок созыва, подготовки и проведения заседаний, рассмотрения и принятия решений, участия в работе членов Молодежного парламента, а также иные вопросы обеспечения работы Молодежного парламента, не урегулированные настоящим Положением, устанавливаются Регламентом Молодежного парламента.</w:t>
      </w:r>
    </w:p>
    <w:p w:rsidR="006D5566" w:rsidRDefault="00554432">
      <w:pPr>
        <w:pStyle w:val="ConsPlusNormal"/>
        <w:spacing w:before="200"/>
        <w:ind w:firstLine="540"/>
        <w:jc w:val="both"/>
      </w:pPr>
      <w:r>
        <w:t>5. Внеочередные заседания созываются по инициативе председателя Молодежного парламента</w:t>
      </w:r>
      <w:r w:rsidR="001072D4">
        <w:t>, председателя городской Думы</w:t>
      </w:r>
      <w:r>
        <w:t xml:space="preserve"> либо не менее одной трети от общего числа членов Молодежного парламента.</w:t>
      </w:r>
    </w:p>
    <w:p w:rsidR="006D5566" w:rsidRDefault="00554432">
      <w:pPr>
        <w:pStyle w:val="ConsPlusNormal"/>
        <w:spacing w:before="200"/>
        <w:ind w:firstLine="540"/>
        <w:jc w:val="both"/>
      </w:pPr>
      <w:r>
        <w:t>6. В заседаниях Молодежного парламента могут принимать участие с правом совещательного голоса депутаты городской Думы, а также представители администрации города и аппарата городской Думы.</w:t>
      </w:r>
    </w:p>
    <w:p w:rsidR="006D5566" w:rsidRDefault="00554432">
      <w:pPr>
        <w:pStyle w:val="ConsPlusNormal"/>
        <w:spacing w:before="200"/>
        <w:ind w:firstLine="540"/>
        <w:jc w:val="both"/>
      </w:pPr>
      <w:r>
        <w:t>7. Заседания Молодежного парламента, за исключением первого после формирования Молодежного парламента, могут проводиться с использованием систем видео-конференц-связи по решению председателя Молодежного парламента.</w:t>
      </w:r>
    </w:p>
    <w:p w:rsidR="006D5566" w:rsidRDefault="006D5566">
      <w:pPr>
        <w:pStyle w:val="ConsPlusNormal"/>
        <w:ind w:firstLine="540"/>
        <w:jc w:val="both"/>
      </w:pPr>
    </w:p>
    <w:p w:rsidR="006D5566" w:rsidRDefault="00554432">
      <w:pPr>
        <w:pStyle w:val="ConsPlusTitle"/>
        <w:ind w:firstLine="540"/>
        <w:jc w:val="both"/>
        <w:outlineLvl w:val="2"/>
      </w:pPr>
      <w:r>
        <w:t>Статья 16. Порядок голосования и принятия решений, рекомендаций, предложений и обращений Молодежного парламента</w:t>
      </w:r>
    </w:p>
    <w:p w:rsidR="006D5566" w:rsidRPr="001072D4" w:rsidRDefault="006D5566">
      <w:pPr>
        <w:pStyle w:val="ConsPlusNormal"/>
        <w:ind w:firstLine="540"/>
        <w:jc w:val="both"/>
      </w:pPr>
    </w:p>
    <w:p w:rsidR="006D5566" w:rsidRPr="001072D4" w:rsidRDefault="00554432">
      <w:pPr>
        <w:pStyle w:val="ConsPlusNormal"/>
        <w:ind w:firstLine="540"/>
        <w:jc w:val="both"/>
      </w:pPr>
      <w:r w:rsidRPr="001072D4">
        <w:t xml:space="preserve">1. </w:t>
      </w:r>
      <w:r w:rsidR="001072D4" w:rsidRPr="001072D4">
        <w:rPr>
          <w:rFonts w:eastAsia="Calibri"/>
          <w:color w:val="000000"/>
          <w:lang w:eastAsia="en-US"/>
        </w:rPr>
        <w:t>Молодежный парламент в пределах своих полномочий принимает решения, рекомендации, предложения и обращения,  оформленные протоколами заседаний Молодежного парламента, Совета или комиссий Молодежного парламента</w:t>
      </w:r>
      <w:r w:rsidRPr="001072D4">
        <w:t>.</w:t>
      </w:r>
    </w:p>
    <w:p w:rsidR="006D5566" w:rsidRDefault="00554432">
      <w:pPr>
        <w:pStyle w:val="ConsPlusNormal"/>
        <w:spacing w:before="200"/>
        <w:ind w:firstLine="540"/>
        <w:jc w:val="both"/>
      </w:pPr>
      <w:r>
        <w:t>2. Решения, рекомендации, предложения и обращения Молодежного парламента принимаются на его заседаниях открытым или тайным голосованием.</w:t>
      </w:r>
    </w:p>
    <w:p w:rsidR="006D5566" w:rsidRDefault="00554432">
      <w:pPr>
        <w:pStyle w:val="ConsPlusNormal"/>
        <w:spacing w:before="200"/>
        <w:ind w:firstLine="540"/>
        <w:jc w:val="both"/>
      </w:pPr>
      <w:r>
        <w:t>Тайное голосование может проводиться по решению парламента, принятому большинством голосов от зарегистрированных на заседании членов Молодежного парламента при наличии кворума.</w:t>
      </w:r>
    </w:p>
    <w:p w:rsidR="006D5566" w:rsidRDefault="00554432">
      <w:pPr>
        <w:pStyle w:val="ConsPlusNormal"/>
        <w:spacing w:before="200"/>
        <w:ind w:firstLine="540"/>
        <w:jc w:val="both"/>
      </w:pPr>
      <w:r>
        <w:t>3. Открытое голосование на заседании Молодежного парламента осуществляется путем поднятия руки. Открытое голосование на заседании Молодежного парламента представляет собой выбор варианта ответа: "за", "против" или "воздержался". Подсчет голосов и предъявление результатов голосования производятся по каждому варианту голосования.</w:t>
      </w:r>
    </w:p>
    <w:p w:rsidR="006D5566" w:rsidRDefault="00554432">
      <w:pPr>
        <w:pStyle w:val="ConsPlusNormal"/>
        <w:spacing w:before="200"/>
        <w:ind w:firstLine="540"/>
        <w:jc w:val="both"/>
      </w:pPr>
      <w:r>
        <w:t>4. При проведении голосования подсчет голосов осуществляет секретариат Молодежного парламента.</w:t>
      </w:r>
    </w:p>
    <w:p w:rsidR="006D5566" w:rsidRDefault="00554432">
      <w:pPr>
        <w:pStyle w:val="ConsPlusNormal"/>
        <w:spacing w:before="200"/>
        <w:ind w:firstLine="540"/>
        <w:jc w:val="both"/>
      </w:pPr>
      <w:r>
        <w:t>5. Решения, рекомендации, предложения и обращения Молодежного парламента считаются принятыми, если за них проголосовало не менее половины от зарегистрированных на заседании членов Молодежного парламента при наличии кворума. Решения, рекомендации, предложения и обращения, принятые парламентом, оформляются на бланке Молодежного парламента и подписываются председателем, а в случае его отсутствия - заместителем председателя.</w:t>
      </w:r>
    </w:p>
    <w:p w:rsidR="006D5566" w:rsidRDefault="00554432">
      <w:pPr>
        <w:pStyle w:val="ConsPlusNormal"/>
        <w:spacing w:before="200"/>
        <w:ind w:firstLine="540"/>
        <w:jc w:val="both"/>
      </w:pPr>
      <w:r>
        <w:lastRenderedPageBreak/>
        <w:t>6. На заседании Молодежного парламента ведется протокол заседания.</w:t>
      </w:r>
    </w:p>
    <w:p w:rsidR="006D5566" w:rsidRDefault="00554432">
      <w:pPr>
        <w:pStyle w:val="ConsPlusNormal"/>
        <w:spacing w:before="200"/>
        <w:ind w:firstLine="540"/>
        <w:jc w:val="both"/>
      </w:pPr>
      <w:r>
        <w:t>7. Протокол заседания оформляется секретариатом Молодежного парламента в течение десяти рабочих дней после дня заседания, подписывается председательствующим на заседании Молодежного парламента.</w:t>
      </w:r>
    </w:p>
    <w:p w:rsidR="006D5566" w:rsidRDefault="00554432">
      <w:pPr>
        <w:pStyle w:val="ConsPlusNormal"/>
        <w:spacing w:before="200"/>
        <w:ind w:firstLine="540"/>
        <w:jc w:val="both"/>
      </w:pPr>
      <w:r>
        <w:t>Копия протокола в течение пятнадцати рабочих дней после дня заседания Молодежного парламента направляется в городскую Думу.</w:t>
      </w:r>
    </w:p>
    <w:p w:rsidR="006D5566" w:rsidRDefault="006D5566">
      <w:pPr>
        <w:pStyle w:val="ConsPlusNormal"/>
        <w:ind w:firstLine="540"/>
        <w:jc w:val="both"/>
      </w:pPr>
    </w:p>
    <w:p w:rsidR="006D5566" w:rsidRDefault="00554432">
      <w:pPr>
        <w:pStyle w:val="ConsPlusTitle"/>
        <w:jc w:val="center"/>
        <w:outlineLvl w:val="1"/>
      </w:pPr>
      <w:r>
        <w:t>Глава 5. ОБЕСПЕЧЕНИЕ ДЕЯТЕЛЬНОСТИ МОЛОДЕЖНОГО ПАРЛАМЕНТА</w:t>
      </w:r>
    </w:p>
    <w:p w:rsidR="006D5566" w:rsidRDefault="006D5566">
      <w:pPr>
        <w:pStyle w:val="ConsPlusNormal"/>
        <w:ind w:firstLine="540"/>
        <w:jc w:val="both"/>
      </w:pPr>
    </w:p>
    <w:p w:rsidR="006D5566" w:rsidRDefault="00554432">
      <w:pPr>
        <w:pStyle w:val="ConsPlusTitle"/>
        <w:ind w:firstLine="540"/>
        <w:jc w:val="both"/>
        <w:outlineLvl w:val="2"/>
      </w:pPr>
      <w:r>
        <w:t>Статья 17. Секретариат Молодежного парламента</w:t>
      </w:r>
    </w:p>
    <w:p w:rsidR="006D5566" w:rsidRDefault="006D5566">
      <w:pPr>
        <w:pStyle w:val="ConsPlusNormal"/>
        <w:ind w:firstLine="540"/>
        <w:jc w:val="both"/>
      </w:pPr>
    </w:p>
    <w:p w:rsidR="006D5566" w:rsidRDefault="00554432">
      <w:pPr>
        <w:pStyle w:val="ConsPlusNormal"/>
        <w:ind w:firstLine="540"/>
        <w:jc w:val="both"/>
      </w:pPr>
      <w:r>
        <w:t>1. Секретариат Молодежного парламента (далее - секретариат) обеспечивает деятельность Молодежного парламента и работу членов парламента.</w:t>
      </w:r>
    </w:p>
    <w:p w:rsidR="006D5566" w:rsidRDefault="00554432">
      <w:pPr>
        <w:pStyle w:val="ConsPlusNormal"/>
        <w:spacing w:before="200"/>
        <w:ind w:firstLine="540"/>
        <w:jc w:val="both"/>
      </w:pPr>
      <w:r>
        <w:t>2. Порядок формирования и работы секретариата определяется Регламентом Молодежного парламента.</w:t>
      </w:r>
    </w:p>
    <w:p w:rsidR="006D5566" w:rsidRDefault="00554432">
      <w:pPr>
        <w:pStyle w:val="ConsPlusNormal"/>
        <w:spacing w:before="200"/>
        <w:ind w:firstLine="540"/>
        <w:jc w:val="both"/>
      </w:pPr>
      <w:r>
        <w:t>3. Персональный состав секретариата и порядок его работы утверждает председатель Молодежного парламента.</w:t>
      </w:r>
    </w:p>
    <w:p w:rsidR="006D5566" w:rsidRDefault="00554432">
      <w:pPr>
        <w:pStyle w:val="ConsPlusNormal"/>
        <w:spacing w:before="200"/>
        <w:ind w:firstLine="540"/>
        <w:jc w:val="both"/>
      </w:pPr>
      <w:r>
        <w:t>4. Секретариат осуществляет следующие функции:</w:t>
      </w:r>
    </w:p>
    <w:p w:rsidR="006D5566" w:rsidRDefault="00554432">
      <w:pPr>
        <w:pStyle w:val="ConsPlusNormal"/>
        <w:spacing w:before="200"/>
        <w:ind w:firstLine="540"/>
        <w:jc w:val="both"/>
      </w:pPr>
      <w:r>
        <w:t>1) между заседаниями Молодежного парламента:</w:t>
      </w:r>
    </w:p>
    <w:p w:rsidR="006D5566" w:rsidRDefault="00554432">
      <w:pPr>
        <w:pStyle w:val="ConsPlusNormal"/>
        <w:spacing w:before="200"/>
        <w:ind w:firstLine="540"/>
        <w:jc w:val="both"/>
      </w:pPr>
      <w:r>
        <w:t>- ведет делопроизводство Молодежного парламента;</w:t>
      </w:r>
    </w:p>
    <w:p w:rsidR="006D5566" w:rsidRDefault="00554432">
      <w:pPr>
        <w:pStyle w:val="ConsPlusNormal"/>
        <w:spacing w:before="200"/>
        <w:ind w:firstLine="540"/>
        <w:jc w:val="both"/>
      </w:pPr>
      <w:r>
        <w:t>- ведет протокол заседаний совета Молодежного парламента;</w:t>
      </w:r>
    </w:p>
    <w:p w:rsidR="006D5566" w:rsidRDefault="00554432">
      <w:pPr>
        <w:pStyle w:val="ConsPlusNormal"/>
        <w:spacing w:before="200"/>
        <w:ind w:firstLine="540"/>
        <w:jc w:val="both"/>
      </w:pPr>
      <w:r>
        <w:t>- осуществляет прием, регистрацию и доставку входящих и исходящих документов Молодежного парламента;</w:t>
      </w:r>
    </w:p>
    <w:p w:rsidR="006D5566" w:rsidRDefault="00554432">
      <w:pPr>
        <w:pStyle w:val="ConsPlusNormal"/>
        <w:spacing w:before="200"/>
        <w:ind w:firstLine="540"/>
        <w:jc w:val="both"/>
      </w:pPr>
      <w:r>
        <w:t>- доводит до сведения членов парламента повестку дня заседаний Молодежного парламента;</w:t>
      </w:r>
    </w:p>
    <w:p w:rsidR="006D5566" w:rsidRDefault="00554432">
      <w:pPr>
        <w:pStyle w:val="ConsPlusNormal"/>
        <w:spacing w:before="200"/>
        <w:ind w:firstLine="540"/>
        <w:jc w:val="both"/>
      </w:pPr>
      <w:r>
        <w:t>- выдает членам Молодежного парламента материалы, подготовленные к заседанию парламента;</w:t>
      </w:r>
    </w:p>
    <w:p w:rsidR="006D5566" w:rsidRDefault="00554432">
      <w:pPr>
        <w:pStyle w:val="ConsPlusNormal"/>
        <w:spacing w:before="200"/>
        <w:ind w:firstLine="540"/>
        <w:jc w:val="both"/>
      </w:pPr>
      <w:r>
        <w:t>- выполняет поручения председателя Молодежного парламента;</w:t>
      </w:r>
    </w:p>
    <w:p w:rsidR="006D5566" w:rsidRDefault="00554432">
      <w:pPr>
        <w:pStyle w:val="ConsPlusNormal"/>
        <w:spacing w:before="200"/>
        <w:ind w:firstLine="540"/>
        <w:jc w:val="both"/>
      </w:pPr>
      <w:r>
        <w:t>2) на заседаниях Молодежного парламента:</w:t>
      </w:r>
    </w:p>
    <w:p w:rsidR="006D5566" w:rsidRDefault="00554432">
      <w:pPr>
        <w:pStyle w:val="ConsPlusNormal"/>
        <w:spacing w:before="200"/>
        <w:ind w:firstLine="540"/>
        <w:jc w:val="both"/>
      </w:pPr>
      <w:r>
        <w:t>- ведет протокол заседания;</w:t>
      </w:r>
    </w:p>
    <w:p w:rsidR="006D5566" w:rsidRDefault="00554432">
      <w:pPr>
        <w:pStyle w:val="ConsPlusNormal"/>
        <w:spacing w:before="200"/>
        <w:ind w:firstLine="540"/>
        <w:jc w:val="both"/>
      </w:pPr>
      <w:r>
        <w:t>- ведет учет присутствующих на заседании членов парламента и при изменении числа зарегистрированных членов сообщает об этом председательствующему;</w:t>
      </w:r>
    </w:p>
    <w:p w:rsidR="006D5566" w:rsidRDefault="00554432">
      <w:pPr>
        <w:pStyle w:val="ConsPlusNormal"/>
        <w:spacing w:before="200"/>
        <w:ind w:firstLine="540"/>
        <w:jc w:val="both"/>
      </w:pPr>
      <w:r>
        <w:t>- ведет запись желающих выступить;</w:t>
      </w:r>
    </w:p>
    <w:p w:rsidR="006D5566" w:rsidRDefault="00554432">
      <w:pPr>
        <w:pStyle w:val="ConsPlusNormal"/>
        <w:spacing w:before="200"/>
        <w:ind w:firstLine="540"/>
        <w:jc w:val="both"/>
      </w:pPr>
      <w:r>
        <w:t xml:space="preserve">- представляет председательствующему сведения о </w:t>
      </w:r>
      <w:proofErr w:type="gramStart"/>
      <w:r>
        <w:t>записавшихся</w:t>
      </w:r>
      <w:proofErr w:type="gramEnd"/>
      <w:r>
        <w:t xml:space="preserve"> для выступления;</w:t>
      </w:r>
    </w:p>
    <w:p w:rsidR="006D5566" w:rsidRDefault="00554432">
      <w:pPr>
        <w:pStyle w:val="ConsPlusNormal"/>
        <w:spacing w:before="200"/>
        <w:ind w:firstLine="540"/>
        <w:jc w:val="both"/>
      </w:pPr>
      <w:r>
        <w:t>- регистрирует предложения, вопросы, справки, сообщения и другие материалы членов Молодежного парламента в качестве документов;</w:t>
      </w:r>
    </w:p>
    <w:p w:rsidR="006D5566" w:rsidRDefault="00554432">
      <w:pPr>
        <w:pStyle w:val="ConsPlusNormal"/>
        <w:spacing w:before="200"/>
        <w:ind w:firstLine="540"/>
        <w:jc w:val="both"/>
      </w:pPr>
      <w:r>
        <w:t>- осуществляет функции счетной комиссии.</w:t>
      </w:r>
    </w:p>
    <w:p w:rsidR="006D5566" w:rsidRDefault="006D5566">
      <w:pPr>
        <w:pStyle w:val="ConsPlusNormal"/>
        <w:ind w:firstLine="540"/>
        <w:jc w:val="both"/>
      </w:pPr>
    </w:p>
    <w:p w:rsidR="006D5566" w:rsidRDefault="00554432">
      <w:pPr>
        <w:pStyle w:val="ConsPlusTitle"/>
        <w:ind w:firstLine="540"/>
        <w:jc w:val="both"/>
        <w:outlineLvl w:val="2"/>
      </w:pPr>
      <w:r>
        <w:t>Статья 18. Материально-техническое обеспечение деятельности Молодежного парламента</w:t>
      </w:r>
    </w:p>
    <w:p w:rsidR="006D5566" w:rsidRDefault="006D5566">
      <w:pPr>
        <w:pStyle w:val="ConsPlusNormal"/>
        <w:ind w:firstLine="540"/>
        <w:jc w:val="both"/>
      </w:pPr>
    </w:p>
    <w:p w:rsidR="006D5566" w:rsidRDefault="00554432">
      <w:pPr>
        <w:pStyle w:val="ConsPlusNormal"/>
        <w:ind w:firstLine="540"/>
        <w:jc w:val="both"/>
      </w:pPr>
      <w:r>
        <w:t>1. Членство и работа в Молодежном парламенте строится на принципах безвозмездности и добровольности.</w:t>
      </w:r>
    </w:p>
    <w:p w:rsidR="006D5566" w:rsidRDefault="00554432">
      <w:pPr>
        <w:pStyle w:val="ConsPlusNormal"/>
        <w:spacing w:before="200"/>
        <w:ind w:firstLine="540"/>
        <w:jc w:val="both"/>
      </w:pPr>
      <w:r>
        <w:lastRenderedPageBreak/>
        <w:t xml:space="preserve">2. Финансово-хозяйственное обеспечение деятельности Молодежного парламента может складываться </w:t>
      </w:r>
      <w:proofErr w:type="gramStart"/>
      <w:r>
        <w:t>из</w:t>
      </w:r>
      <w:proofErr w:type="gramEnd"/>
      <w:r>
        <w:t>:</w:t>
      </w:r>
    </w:p>
    <w:p w:rsidR="006D5566" w:rsidRDefault="00554432">
      <w:pPr>
        <w:pStyle w:val="ConsPlusNormal"/>
        <w:spacing w:before="200"/>
        <w:ind w:firstLine="540"/>
        <w:jc w:val="both"/>
      </w:pPr>
      <w:r>
        <w:t>1) добровольных пожертвований граждан и организаций;</w:t>
      </w:r>
    </w:p>
    <w:p w:rsidR="006D5566" w:rsidRDefault="00554432">
      <w:pPr>
        <w:pStyle w:val="ConsPlusNormal"/>
        <w:spacing w:before="200"/>
        <w:ind w:firstLine="540"/>
        <w:jc w:val="both"/>
      </w:pPr>
      <w:r>
        <w:t>2) средств, заработанных членами Молодежного парламента во время проведения акций, мероприятий;</w:t>
      </w:r>
    </w:p>
    <w:p w:rsidR="006D5566" w:rsidRDefault="00554432">
      <w:pPr>
        <w:pStyle w:val="ConsPlusNormal"/>
        <w:spacing w:before="200"/>
        <w:ind w:firstLine="540"/>
        <w:jc w:val="both"/>
      </w:pPr>
      <w:r>
        <w:t>3) грантовой поддержки различных фондов;</w:t>
      </w:r>
    </w:p>
    <w:p w:rsidR="006D5566" w:rsidRDefault="00554432">
      <w:pPr>
        <w:pStyle w:val="ConsPlusNormal"/>
        <w:spacing w:before="200"/>
        <w:ind w:firstLine="540"/>
        <w:jc w:val="both"/>
      </w:pPr>
      <w:r>
        <w:t>4) иных, не запрещенных законом, источников.</w:t>
      </w:r>
    </w:p>
    <w:p w:rsidR="006D5566" w:rsidRDefault="00554432">
      <w:pPr>
        <w:pStyle w:val="ConsPlusNormal"/>
        <w:spacing w:before="200"/>
        <w:ind w:firstLine="540"/>
        <w:jc w:val="both"/>
      </w:pPr>
      <w:r>
        <w:t>3. Порядок аккумулирования и расходования указанных средств определяется Регламентом Молодежного парламента.</w:t>
      </w:r>
    </w:p>
    <w:p w:rsidR="006D5566" w:rsidRDefault="00554432">
      <w:pPr>
        <w:pStyle w:val="ConsPlusNormal"/>
        <w:spacing w:before="200"/>
        <w:ind w:firstLine="540"/>
        <w:jc w:val="both"/>
      </w:pPr>
      <w:r>
        <w:t>4. Информационную и методическую помощь Молодежному парламенту оказывают аппарат городской Думы и комитет по делам молодежи, науке и связям со СМИ.</w:t>
      </w:r>
    </w:p>
    <w:p w:rsidR="006D5566" w:rsidRDefault="006D5566">
      <w:pPr>
        <w:pStyle w:val="ConsPlusNormal"/>
        <w:ind w:firstLine="540"/>
        <w:jc w:val="both"/>
      </w:pPr>
    </w:p>
    <w:p w:rsidR="006D5566" w:rsidRDefault="00F00137">
      <w:pPr>
        <w:pStyle w:val="ConsPlusTitle"/>
        <w:jc w:val="center"/>
        <w:outlineLvl w:val="1"/>
      </w:pPr>
      <w:r>
        <w:t>Глава 6</w:t>
      </w:r>
      <w:r w:rsidR="00554432">
        <w:t>. ЗАКЛЮЧИТЕЛЬНЫЕ ПОЛОЖЕНИЯ</w:t>
      </w:r>
    </w:p>
    <w:p w:rsidR="006D5566" w:rsidRDefault="006D5566">
      <w:pPr>
        <w:pStyle w:val="ConsPlusNormal"/>
        <w:ind w:firstLine="540"/>
        <w:jc w:val="both"/>
      </w:pPr>
    </w:p>
    <w:p w:rsidR="006D5566" w:rsidRDefault="00554432">
      <w:pPr>
        <w:pStyle w:val="ConsPlusTitle"/>
        <w:ind w:firstLine="540"/>
        <w:jc w:val="both"/>
        <w:outlineLvl w:val="2"/>
      </w:pPr>
      <w:r>
        <w:t>Статья 19. Внесение изменений и дополнений в настоящее Положение</w:t>
      </w:r>
    </w:p>
    <w:p w:rsidR="006D5566" w:rsidRDefault="006D5566">
      <w:pPr>
        <w:pStyle w:val="ConsPlusNormal"/>
        <w:ind w:firstLine="540"/>
        <w:jc w:val="both"/>
      </w:pPr>
    </w:p>
    <w:p w:rsidR="006D5566" w:rsidRDefault="00554432">
      <w:pPr>
        <w:pStyle w:val="ConsPlusNormal"/>
        <w:ind w:firstLine="540"/>
        <w:jc w:val="both"/>
      </w:pPr>
      <w:r>
        <w:t>Изменения и дополнения в настоящее Положение принимаются городской Думой в соответствии с Положением о городской Думе.</w:t>
      </w:r>
    </w:p>
    <w:p w:rsidR="006D5566" w:rsidRDefault="006D5566">
      <w:pPr>
        <w:pStyle w:val="ConsPlusNormal"/>
        <w:ind w:firstLine="540"/>
        <w:jc w:val="both"/>
      </w:pPr>
    </w:p>
    <w:p w:rsidR="006D5566" w:rsidRDefault="00554432">
      <w:pPr>
        <w:pStyle w:val="ConsPlusTitle"/>
        <w:ind w:firstLine="540"/>
        <w:jc w:val="both"/>
        <w:outlineLvl w:val="2"/>
      </w:pPr>
      <w:r>
        <w:t>Статья 20. Прекращение деятельности Молодежного парламента</w:t>
      </w:r>
    </w:p>
    <w:p w:rsidR="006D5566" w:rsidRDefault="006D5566">
      <w:pPr>
        <w:pStyle w:val="ConsPlusNormal"/>
        <w:ind w:firstLine="540"/>
        <w:jc w:val="both"/>
      </w:pPr>
    </w:p>
    <w:p w:rsidR="006D5566" w:rsidRDefault="00554432">
      <w:pPr>
        <w:pStyle w:val="ConsPlusNormal"/>
        <w:ind w:firstLine="540"/>
        <w:jc w:val="both"/>
      </w:pPr>
      <w:r>
        <w:t>Молодежный парламент прекращает свою деятельность:</w:t>
      </w:r>
    </w:p>
    <w:p w:rsidR="006D5566" w:rsidRDefault="00554432">
      <w:pPr>
        <w:pStyle w:val="ConsPlusNormal"/>
        <w:spacing w:before="200"/>
        <w:ind w:firstLine="540"/>
        <w:jc w:val="both"/>
      </w:pPr>
      <w:r>
        <w:t>1) по решению городской Думы;</w:t>
      </w:r>
    </w:p>
    <w:p w:rsidR="006D5566" w:rsidRDefault="00554432">
      <w:pPr>
        <w:pStyle w:val="ConsPlusNormal"/>
        <w:spacing w:before="200"/>
        <w:ind w:firstLine="540"/>
        <w:jc w:val="both"/>
      </w:pPr>
      <w:r>
        <w:t>2) по решению Молодежного парламента, принятому двумя третями от количественного состава действующих членов Молодежного парламента.</w:t>
      </w:r>
    </w:p>
    <w:p w:rsidR="006D5566" w:rsidRDefault="006D5566">
      <w:pPr>
        <w:pStyle w:val="ConsPlusNormal"/>
        <w:ind w:firstLine="540"/>
        <w:jc w:val="both"/>
      </w:pPr>
    </w:p>
    <w:p w:rsidR="006D5566" w:rsidRDefault="006D5566">
      <w:pPr>
        <w:pStyle w:val="ConsPlusNormal"/>
        <w:ind w:firstLine="540"/>
        <w:jc w:val="both"/>
      </w:pPr>
    </w:p>
    <w:p w:rsidR="006D5566" w:rsidRDefault="006D5566">
      <w:pPr>
        <w:pStyle w:val="ConsPlusNormal"/>
        <w:ind w:firstLine="540"/>
        <w:jc w:val="both"/>
      </w:pPr>
    </w:p>
    <w:p w:rsidR="006D5566" w:rsidRDefault="006D5566">
      <w:pPr>
        <w:pStyle w:val="ConsPlusNormal"/>
        <w:ind w:firstLine="540"/>
        <w:jc w:val="both"/>
      </w:pPr>
    </w:p>
    <w:p w:rsidR="006D5566" w:rsidRDefault="006D5566">
      <w:pPr>
        <w:pStyle w:val="ConsPlusNormal"/>
        <w:ind w:firstLine="540"/>
        <w:jc w:val="both"/>
      </w:pPr>
    </w:p>
    <w:p w:rsidR="006D5566" w:rsidRDefault="00554432">
      <w:pPr>
        <w:pStyle w:val="ConsPlusNormal"/>
        <w:jc w:val="right"/>
        <w:outlineLvl w:val="1"/>
      </w:pPr>
      <w:r>
        <w:t>Приложение 1</w:t>
      </w:r>
    </w:p>
    <w:p w:rsidR="006D5566" w:rsidRDefault="00554432">
      <w:pPr>
        <w:pStyle w:val="ConsPlusNormal"/>
        <w:jc w:val="right"/>
      </w:pPr>
      <w:r>
        <w:t>к Положению о Молодежном парламенте</w:t>
      </w:r>
    </w:p>
    <w:p w:rsidR="006D5566" w:rsidRDefault="00554432">
      <w:pPr>
        <w:pStyle w:val="ConsPlusNormal"/>
        <w:jc w:val="right"/>
      </w:pPr>
      <w:r>
        <w:t>города Дзержинска</w:t>
      </w:r>
    </w:p>
    <w:p w:rsidR="006D5566" w:rsidRDefault="006D5566">
      <w:pPr>
        <w:pStyle w:val="ConsPlusNormal"/>
        <w:ind w:firstLine="540"/>
        <w:jc w:val="both"/>
      </w:pPr>
    </w:p>
    <w:p w:rsidR="006D5566" w:rsidRDefault="00554432">
      <w:pPr>
        <w:pStyle w:val="ConsPlusNormal"/>
        <w:jc w:val="center"/>
      </w:pPr>
      <w:bookmarkStart w:id="4" w:name="P357"/>
      <w:bookmarkEnd w:id="4"/>
      <w:r>
        <w:rPr>
          <w:b/>
        </w:rPr>
        <w:t>АНКЕТА</w:t>
      </w:r>
    </w:p>
    <w:p w:rsidR="006D5566" w:rsidRDefault="00554432">
      <w:pPr>
        <w:pStyle w:val="ConsPlusNormal"/>
        <w:jc w:val="center"/>
      </w:pPr>
      <w:r>
        <w:rPr>
          <w:b/>
        </w:rPr>
        <w:t>кандидата на должность члена</w:t>
      </w:r>
    </w:p>
    <w:p w:rsidR="006D5566" w:rsidRDefault="00554432">
      <w:pPr>
        <w:pStyle w:val="ConsPlusNormal"/>
        <w:jc w:val="center"/>
      </w:pPr>
      <w:r>
        <w:rPr>
          <w:b/>
        </w:rPr>
        <w:t>Молодежного парламента города Дзержинска</w:t>
      </w:r>
    </w:p>
    <w:p w:rsidR="006D5566" w:rsidRDefault="006D5566">
      <w:pPr>
        <w:pStyle w:val="ConsPlusNormal"/>
        <w:ind w:firstLine="540"/>
        <w:jc w:val="both"/>
      </w:pPr>
    </w:p>
    <w:p w:rsidR="006D5566" w:rsidRDefault="00554432">
      <w:pPr>
        <w:pStyle w:val="ConsPlusNormal"/>
        <w:ind w:firstLine="540"/>
        <w:jc w:val="both"/>
      </w:pPr>
      <w:r>
        <w:t>1. Фамилия, имя, отчество</w:t>
      </w:r>
    </w:p>
    <w:p w:rsidR="006D5566" w:rsidRDefault="00554432">
      <w:pPr>
        <w:pStyle w:val="ConsPlusNormal"/>
        <w:spacing w:before="200"/>
        <w:ind w:firstLine="540"/>
        <w:jc w:val="both"/>
      </w:pPr>
      <w:r>
        <w:t>2. Дата рождения</w:t>
      </w:r>
    </w:p>
    <w:p w:rsidR="006D5566" w:rsidRDefault="00554432">
      <w:pPr>
        <w:pStyle w:val="ConsPlusNormal"/>
        <w:spacing w:before="200"/>
        <w:ind w:firstLine="540"/>
        <w:jc w:val="both"/>
      </w:pPr>
      <w:r>
        <w:t>3. Место жительства</w:t>
      </w:r>
    </w:p>
    <w:p w:rsidR="006D5566" w:rsidRDefault="00554432">
      <w:pPr>
        <w:pStyle w:val="ConsPlusNormal"/>
        <w:spacing w:before="200"/>
        <w:ind w:firstLine="540"/>
        <w:jc w:val="both"/>
      </w:pPr>
      <w:r>
        <w:t>4. Контактные телефоны (домашний, сотовый)</w:t>
      </w:r>
    </w:p>
    <w:p w:rsidR="006D5566" w:rsidRDefault="00554432">
      <w:pPr>
        <w:pStyle w:val="ConsPlusNormal"/>
        <w:spacing w:before="200"/>
        <w:ind w:firstLine="540"/>
        <w:jc w:val="both"/>
      </w:pPr>
      <w:r>
        <w:t>5. Адрес эл. почты</w:t>
      </w:r>
    </w:p>
    <w:p w:rsidR="006D5566" w:rsidRDefault="00554432">
      <w:pPr>
        <w:pStyle w:val="ConsPlusNormal"/>
        <w:spacing w:before="200"/>
        <w:ind w:firstLine="540"/>
        <w:jc w:val="both"/>
      </w:pPr>
      <w:r>
        <w:t>6. Адрес личной странички в социальных сетях</w:t>
      </w:r>
    </w:p>
    <w:p w:rsidR="006D5566" w:rsidRDefault="00554432">
      <w:pPr>
        <w:pStyle w:val="ConsPlusNormal"/>
        <w:spacing w:before="200"/>
        <w:ind w:firstLine="540"/>
        <w:jc w:val="both"/>
      </w:pPr>
      <w:r>
        <w:lastRenderedPageBreak/>
        <w:t>7. Образование (учебное заведение, факультет, курс или год окончания)</w:t>
      </w:r>
    </w:p>
    <w:p w:rsidR="006D5566" w:rsidRDefault="00554432">
      <w:pPr>
        <w:pStyle w:val="ConsPlusNormal"/>
        <w:spacing w:before="200"/>
        <w:ind w:firstLine="540"/>
        <w:jc w:val="both"/>
      </w:pPr>
      <w:r>
        <w:t>8. Место работы и должность (если есть)</w:t>
      </w:r>
    </w:p>
    <w:p w:rsidR="006D5566" w:rsidRDefault="00554432">
      <w:pPr>
        <w:pStyle w:val="ConsPlusNormal"/>
        <w:spacing w:before="200"/>
        <w:ind w:firstLine="540"/>
        <w:jc w:val="both"/>
      </w:pPr>
      <w:r>
        <w:t>9. Членство в общественном объединении или участие в деятельности. Выполняемая Вами общественная работа (если есть)</w:t>
      </w:r>
    </w:p>
    <w:p w:rsidR="006D5566" w:rsidRDefault="00554432">
      <w:pPr>
        <w:pStyle w:val="ConsPlusNormal"/>
        <w:spacing w:before="200"/>
        <w:ind w:firstLine="540"/>
        <w:jc w:val="both"/>
      </w:pPr>
      <w:r>
        <w:t>10. Ваши достижения (в общественной деятельности, науке, спорте, искусстве и т.д.)</w:t>
      </w:r>
    </w:p>
    <w:p w:rsidR="006D5566" w:rsidRDefault="00554432">
      <w:pPr>
        <w:pStyle w:val="ConsPlusNormal"/>
        <w:spacing w:before="200"/>
        <w:ind w:firstLine="540"/>
        <w:jc w:val="both"/>
      </w:pPr>
      <w:r>
        <w:t>11. Ваши увлечения и интересы</w:t>
      </w:r>
    </w:p>
    <w:p w:rsidR="006D5566" w:rsidRDefault="006D5566">
      <w:pPr>
        <w:pStyle w:val="ConsPlusNormal"/>
        <w:ind w:firstLine="540"/>
        <w:jc w:val="both"/>
      </w:pPr>
    </w:p>
    <w:p w:rsidR="006D5566" w:rsidRDefault="00554432">
      <w:pPr>
        <w:pStyle w:val="ConsPlusNormal"/>
        <w:jc w:val="center"/>
        <w:outlineLvl w:val="2"/>
      </w:pPr>
      <w:r>
        <w:rPr>
          <w:b/>
        </w:rPr>
        <w:t>Мотивационное письмо</w:t>
      </w:r>
    </w:p>
    <w:p w:rsidR="006D5566" w:rsidRDefault="006D5566">
      <w:pPr>
        <w:pStyle w:val="ConsPlusNormal"/>
        <w:ind w:firstLine="540"/>
        <w:jc w:val="both"/>
      </w:pPr>
    </w:p>
    <w:p w:rsidR="006D5566" w:rsidRDefault="00554432">
      <w:pPr>
        <w:pStyle w:val="ConsPlusNormal"/>
        <w:ind w:firstLine="540"/>
        <w:jc w:val="both"/>
      </w:pPr>
      <w:r>
        <w:t>(рекомендуемый общий объем - не менее 150 слов)</w:t>
      </w:r>
    </w:p>
    <w:p w:rsidR="006D5566" w:rsidRDefault="00554432">
      <w:pPr>
        <w:pStyle w:val="ConsPlusNormal"/>
        <w:spacing w:before="200"/>
        <w:ind w:firstLine="540"/>
        <w:jc w:val="both"/>
      </w:pPr>
      <w:r>
        <w:t>1. Опишите, почему Вы хотите войти в состав Молодежного парламента города Дзержинска.</w:t>
      </w:r>
    </w:p>
    <w:p w:rsidR="006D5566" w:rsidRDefault="00554432">
      <w:pPr>
        <w:pStyle w:val="ConsPlusNormal"/>
        <w:spacing w:before="200"/>
        <w:ind w:firstLine="540"/>
        <w:jc w:val="both"/>
      </w:pPr>
      <w:r>
        <w:t>2. Что Вы хотите сделать для города Дзержинска?</w:t>
      </w:r>
    </w:p>
    <w:p w:rsidR="006D5566" w:rsidRDefault="00554432">
      <w:pPr>
        <w:pStyle w:val="ConsPlusNormal"/>
        <w:spacing w:before="200"/>
        <w:ind w:firstLine="540"/>
        <w:jc w:val="both"/>
      </w:pPr>
      <w:r>
        <w:t>Опишите ваши планы работы в Молодежном парламенте либо опишите Ваш социальный проект или правотворческую инициативу (при наличии).</w:t>
      </w:r>
    </w:p>
    <w:p w:rsidR="006D5566" w:rsidRDefault="00554432">
      <w:pPr>
        <w:pStyle w:val="ConsPlusNormal"/>
        <w:spacing w:before="200"/>
        <w:ind w:firstLine="540"/>
        <w:jc w:val="both"/>
      </w:pPr>
      <w:r>
        <w:t>Описание проекта включает в себя:</w:t>
      </w:r>
    </w:p>
    <w:p w:rsidR="006D5566" w:rsidRDefault="00554432">
      <w:pPr>
        <w:pStyle w:val="ConsPlusNormal"/>
        <w:spacing w:before="200"/>
        <w:ind w:firstLine="540"/>
        <w:jc w:val="both"/>
      </w:pPr>
      <w:r>
        <w:t>- название проекта;</w:t>
      </w:r>
    </w:p>
    <w:p w:rsidR="006D5566" w:rsidRDefault="00554432">
      <w:pPr>
        <w:pStyle w:val="ConsPlusNormal"/>
        <w:spacing w:before="200"/>
        <w:ind w:firstLine="540"/>
        <w:jc w:val="both"/>
      </w:pPr>
      <w:r>
        <w:t>- проблема, на решение которой направлен проект;</w:t>
      </w:r>
    </w:p>
    <w:p w:rsidR="006D5566" w:rsidRDefault="00554432">
      <w:pPr>
        <w:pStyle w:val="ConsPlusNormal"/>
        <w:spacing w:before="200"/>
        <w:ind w:firstLine="540"/>
        <w:jc w:val="both"/>
      </w:pPr>
      <w:r>
        <w:t>- цели и задачи проекта;</w:t>
      </w:r>
    </w:p>
    <w:p w:rsidR="006D5566" w:rsidRDefault="00554432">
      <w:pPr>
        <w:pStyle w:val="ConsPlusNormal"/>
        <w:spacing w:before="200"/>
        <w:ind w:firstLine="540"/>
        <w:jc w:val="both"/>
      </w:pPr>
      <w:r>
        <w:t>- планируемая деятельность в рамках проекта;</w:t>
      </w:r>
    </w:p>
    <w:p w:rsidR="006D5566" w:rsidRDefault="00554432">
      <w:pPr>
        <w:pStyle w:val="ConsPlusNormal"/>
        <w:spacing w:before="200"/>
        <w:ind w:firstLine="540"/>
        <w:jc w:val="both"/>
      </w:pPr>
      <w:r>
        <w:t>- ожидаемые результаты в рамках проекта;</w:t>
      </w:r>
    </w:p>
    <w:p w:rsidR="006D5566" w:rsidRDefault="00554432">
      <w:pPr>
        <w:pStyle w:val="ConsPlusNormal"/>
        <w:spacing w:before="200"/>
        <w:ind w:firstLine="540"/>
        <w:jc w:val="both"/>
      </w:pPr>
      <w:r>
        <w:t>- ресурсы, необходимые для реализации проекта, и источники их получения.</w:t>
      </w:r>
    </w:p>
    <w:p w:rsidR="006D5566" w:rsidRDefault="00554432">
      <w:pPr>
        <w:pStyle w:val="ConsPlusNormal"/>
        <w:spacing w:before="200"/>
        <w:ind w:firstLine="540"/>
        <w:jc w:val="both"/>
      </w:pPr>
      <w:r>
        <w:t xml:space="preserve">3. Укажите комитет городской Думы (сайт </w:t>
      </w:r>
      <w:hyperlink r:id="rId23" w:history="1">
        <w:r>
          <w:rPr>
            <w:color w:val="0000FF"/>
          </w:rPr>
          <w:t>www.dumadzr.ru</w:t>
        </w:r>
      </w:hyperlink>
      <w:r>
        <w:t>, раздел "Деятельность комитетов"), с которым Вы хотели бы взаимодействовать для реализации ваших планов (проекта, правотворческой инициативы).</w:t>
      </w:r>
    </w:p>
    <w:p w:rsidR="006D5566" w:rsidRDefault="00554432">
      <w:pPr>
        <w:pStyle w:val="ConsPlusNormal"/>
        <w:spacing w:before="200"/>
        <w:ind w:firstLine="540"/>
        <w:jc w:val="both"/>
      </w:pPr>
      <w:r>
        <w:t xml:space="preserve">4. Укажите депутата (сайт </w:t>
      </w:r>
      <w:hyperlink r:id="rId24" w:history="1">
        <w:r>
          <w:rPr>
            <w:color w:val="0000FF"/>
          </w:rPr>
          <w:t>www.dumadzr.ru</w:t>
        </w:r>
      </w:hyperlink>
      <w:r>
        <w:t>, раздел "Состав городской Думы"), с которым Вы хотели бы взаимодействовать для реализации ваших планов (проекта, правотворческой инициативы).</w:t>
      </w:r>
    </w:p>
    <w:p w:rsidR="006D5566" w:rsidRDefault="00554432">
      <w:pPr>
        <w:pStyle w:val="ConsPlusNormal"/>
        <w:spacing w:before="200"/>
        <w:ind w:firstLine="540"/>
        <w:jc w:val="both"/>
      </w:pPr>
      <w:r>
        <w:t>5. Опишите имеющийся у Вас опыт общественной деятельности и реализации социальных проектов.</w:t>
      </w:r>
    </w:p>
    <w:p w:rsidR="006D5566" w:rsidRDefault="00554432">
      <w:pPr>
        <w:pStyle w:val="ConsPlusNormal"/>
        <w:spacing w:before="200"/>
        <w:ind w:firstLine="540"/>
        <w:jc w:val="both"/>
      </w:pPr>
      <w:r>
        <w:t>6. Опишите результаты своей деятельности в Молодежном парламенте предыдущего созыва (при наличии).</w:t>
      </w:r>
    </w:p>
    <w:p w:rsidR="006D5566" w:rsidRDefault="006D5566">
      <w:pPr>
        <w:pStyle w:val="ConsPlusNormal"/>
        <w:ind w:firstLine="540"/>
        <w:jc w:val="both"/>
      </w:pPr>
    </w:p>
    <w:p w:rsidR="006D5566" w:rsidRDefault="00554432">
      <w:pPr>
        <w:pStyle w:val="ConsPlusNormal"/>
        <w:jc w:val="center"/>
        <w:outlineLvl w:val="2"/>
      </w:pPr>
      <w:r>
        <w:rPr>
          <w:b/>
        </w:rPr>
        <w:t>Согласие на обработку персональных данных</w:t>
      </w:r>
    </w:p>
    <w:p w:rsidR="006D5566" w:rsidRDefault="006D5566">
      <w:pPr>
        <w:pStyle w:val="ConsPlusNormal"/>
        <w:ind w:firstLine="540"/>
        <w:jc w:val="both"/>
      </w:pPr>
    </w:p>
    <w:p w:rsidR="006D5566" w:rsidRDefault="00554432">
      <w:pPr>
        <w:pStyle w:val="ConsPlusNormal"/>
        <w:ind w:firstLine="540"/>
        <w:jc w:val="both"/>
      </w:pPr>
      <w:proofErr w:type="gramStart"/>
      <w:r>
        <w:t>Я, ______________________________________________________________, настоящим даю свое согласие Организационному комитету по выборам Молодежного парламента города Дзержинска на обработку своих персональных данных, указанных в анкете, включая сбор, систематизацию, накопление, хранение, уточнение (накопление, изменение), использование, распространение (в том числе передача), обезличивание, блокирование, уточнение, в целях вхождения в состав Молодежного парламента города Дзержинска.</w:t>
      </w:r>
      <w:proofErr w:type="gramEnd"/>
    </w:p>
    <w:p w:rsidR="006D5566" w:rsidRDefault="00554432">
      <w:pPr>
        <w:pStyle w:val="ConsPlusNormal"/>
        <w:spacing w:before="200"/>
        <w:ind w:firstLine="540"/>
        <w:jc w:val="both"/>
      </w:pPr>
      <w:r>
        <w:t xml:space="preserve">Я разрешаю обрабатывать мои персональные данные с использованием средств автоматизации, так и без использования средств автоматизации. Способ обработки (включая, </w:t>
      </w:r>
      <w:proofErr w:type="gramStart"/>
      <w:r>
        <w:t>но</w:t>
      </w:r>
      <w:proofErr w:type="gramEnd"/>
      <w:r>
        <w:t xml:space="preserve"> не ограничиваясь): </w:t>
      </w:r>
      <w:r>
        <w:lastRenderedPageBreak/>
        <w:t>накопление данных путем создания базы данных, сегментация базы по заданным критериям, уточнение данных путем телефонной, почтовой связи, через Интернет.</w:t>
      </w:r>
    </w:p>
    <w:p w:rsidR="006D5566" w:rsidRDefault="00554432">
      <w:pPr>
        <w:pStyle w:val="ConsPlusNormal"/>
        <w:spacing w:before="200"/>
        <w:ind w:firstLine="540"/>
        <w:jc w:val="both"/>
      </w:pPr>
      <w:r>
        <w:t>Я заверяю, что вся указанная мною информация является достоверной, полной, может быть подтверждена мною документально и проверена оператором. Данное мною согласие является бессрочным и действует до момента отзыва мною данного согласия в письменном виде.</w:t>
      </w:r>
    </w:p>
    <w:p w:rsidR="006D5566" w:rsidRDefault="006D5566">
      <w:pPr>
        <w:pStyle w:val="ConsPlusNormal"/>
        <w:ind w:firstLine="540"/>
        <w:jc w:val="both"/>
      </w:pPr>
    </w:p>
    <w:p w:rsidR="006D5566" w:rsidRDefault="00554432">
      <w:pPr>
        <w:pStyle w:val="ConsPlusNormal"/>
        <w:jc w:val="right"/>
      </w:pPr>
      <w:r>
        <w:t>"____" ____________ 20__ г</w:t>
      </w:r>
      <w:proofErr w:type="gramStart"/>
      <w:r>
        <w:t>. ___________ (__________________)</w:t>
      </w:r>
      <w:proofErr w:type="gramEnd"/>
    </w:p>
    <w:p w:rsidR="006D5566" w:rsidRDefault="006D5566">
      <w:pPr>
        <w:pStyle w:val="ConsPlusNormal"/>
        <w:ind w:firstLine="540"/>
        <w:jc w:val="both"/>
      </w:pPr>
    </w:p>
    <w:p w:rsidR="006D5566" w:rsidRDefault="006D5566">
      <w:pPr>
        <w:pStyle w:val="ConsPlusNormal"/>
        <w:ind w:firstLine="540"/>
        <w:jc w:val="both"/>
      </w:pPr>
    </w:p>
    <w:p w:rsidR="006D5566" w:rsidRDefault="006D5566">
      <w:pPr>
        <w:pStyle w:val="ConsPlusNormal"/>
        <w:ind w:firstLine="540"/>
        <w:jc w:val="both"/>
      </w:pPr>
    </w:p>
    <w:p w:rsidR="006D5566" w:rsidRDefault="006D5566">
      <w:pPr>
        <w:pStyle w:val="ConsPlusNormal"/>
        <w:ind w:firstLine="540"/>
        <w:jc w:val="both"/>
      </w:pPr>
    </w:p>
    <w:p w:rsidR="006D5566" w:rsidRDefault="006D5566">
      <w:pPr>
        <w:pStyle w:val="ConsPlusNormal"/>
        <w:ind w:firstLine="540"/>
        <w:jc w:val="both"/>
      </w:pPr>
    </w:p>
    <w:p w:rsidR="006D5566" w:rsidRDefault="00554432">
      <w:pPr>
        <w:pStyle w:val="ConsPlusNormal"/>
        <w:jc w:val="right"/>
        <w:outlineLvl w:val="1"/>
      </w:pPr>
      <w:r>
        <w:t>Приложение 2</w:t>
      </w:r>
    </w:p>
    <w:p w:rsidR="006D5566" w:rsidRDefault="00554432">
      <w:pPr>
        <w:pStyle w:val="ConsPlusNormal"/>
        <w:jc w:val="right"/>
      </w:pPr>
      <w:r>
        <w:t>к Положению о Молодежном парламенте</w:t>
      </w:r>
    </w:p>
    <w:p w:rsidR="006D5566" w:rsidRDefault="00554432">
      <w:pPr>
        <w:pStyle w:val="ConsPlusNormal"/>
        <w:jc w:val="right"/>
      </w:pPr>
      <w:r>
        <w:t>города Дзержинска</w:t>
      </w:r>
    </w:p>
    <w:p w:rsidR="006D5566" w:rsidRDefault="006D5566">
      <w:pPr>
        <w:pStyle w:val="ConsPlusNormal"/>
        <w:ind w:firstLine="540"/>
        <w:jc w:val="both"/>
      </w:pPr>
    </w:p>
    <w:p w:rsidR="006D5566" w:rsidRDefault="00554432">
      <w:pPr>
        <w:pStyle w:val="ConsPlusNormal"/>
        <w:jc w:val="center"/>
      </w:pPr>
      <w:bookmarkStart w:id="5" w:name="P407"/>
      <w:bookmarkEnd w:id="5"/>
      <w:r>
        <w:rPr>
          <w:b/>
        </w:rPr>
        <w:t>Форма заочной оценки</w:t>
      </w:r>
    </w:p>
    <w:p w:rsidR="006D5566" w:rsidRDefault="00554432">
      <w:pPr>
        <w:pStyle w:val="ConsPlusNormal"/>
        <w:jc w:val="center"/>
      </w:pPr>
      <w:r>
        <w:rPr>
          <w:b/>
        </w:rPr>
        <w:t>документов кандидата на должность члена</w:t>
      </w:r>
    </w:p>
    <w:p w:rsidR="006D5566" w:rsidRDefault="00554432">
      <w:pPr>
        <w:pStyle w:val="ConsPlusNormal"/>
        <w:jc w:val="center"/>
      </w:pPr>
      <w:r>
        <w:rPr>
          <w:b/>
        </w:rPr>
        <w:t>Молодежного парламента города Дзержинска (I этап)</w:t>
      </w:r>
    </w:p>
    <w:p w:rsidR="006D5566" w:rsidRDefault="006D5566">
      <w:pPr>
        <w:pStyle w:val="ConsPlusNormal"/>
        <w:ind w:firstLine="540"/>
        <w:jc w:val="both"/>
      </w:pPr>
    </w:p>
    <w:p w:rsidR="006D5566" w:rsidRDefault="00554432">
      <w:pPr>
        <w:pStyle w:val="ConsPlusNormal"/>
        <w:ind w:firstLine="540"/>
        <w:jc w:val="both"/>
      </w:pPr>
      <w:r>
        <w:t>ФИО кандидата: _____________________________________________</w:t>
      </w:r>
    </w:p>
    <w:p w:rsidR="006D5566" w:rsidRDefault="006D55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2551"/>
      </w:tblGrid>
      <w:tr w:rsidR="006D5566">
        <w:tc>
          <w:tcPr>
            <w:tcW w:w="6520" w:type="dxa"/>
          </w:tcPr>
          <w:p w:rsidR="006D5566" w:rsidRDefault="00554432">
            <w:pPr>
              <w:pStyle w:val="ConsPlusNormal"/>
              <w:jc w:val="center"/>
            </w:pPr>
            <w:r>
              <w:rPr>
                <w:b/>
              </w:rPr>
              <w:t>Наименование показателя оценки</w:t>
            </w:r>
          </w:p>
        </w:tc>
        <w:tc>
          <w:tcPr>
            <w:tcW w:w="2551" w:type="dxa"/>
          </w:tcPr>
          <w:p w:rsidR="006D5566" w:rsidRDefault="00554432" w:rsidP="00F00137">
            <w:pPr>
              <w:pStyle w:val="ConsPlusNormal"/>
              <w:jc w:val="center"/>
            </w:pPr>
            <w:r>
              <w:rPr>
                <w:b/>
              </w:rPr>
              <w:t xml:space="preserve">Критерии оценки (баллы от </w:t>
            </w:r>
            <w:r w:rsidR="00F00137">
              <w:rPr>
                <w:b/>
              </w:rPr>
              <w:t xml:space="preserve">1 </w:t>
            </w:r>
            <w:r>
              <w:rPr>
                <w:b/>
              </w:rPr>
              <w:t>до 5)</w:t>
            </w:r>
          </w:p>
        </w:tc>
      </w:tr>
      <w:tr w:rsidR="006D5566">
        <w:tc>
          <w:tcPr>
            <w:tcW w:w="6520" w:type="dxa"/>
          </w:tcPr>
          <w:p w:rsidR="006D5566" w:rsidRDefault="00554432">
            <w:pPr>
              <w:pStyle w:val="ConsPlusNormal"/>
              <w:jc w:val="both"/>
            </w:pPr>
            <w:r>
              <w:t>качество предоставленной информации (полнота информации, грамотность, визуальное оформление)</w:t>
            </w:r>
          </w:p>
        </w:tc>
        <w:tc>
          <w:tcPr>
            <w:tcW w:w="2551" w:type="dxa"/>
          </w:tcPr>
          <w:p w:rsidR="006D5566" w:rsidRDefault="006D5566">
            <w:pPr>
              <w:pStyle w:val="ConsPlusNormal"/>
            </w:pPr>
          </w:p>
        </w:tc>
      </w:tr>
      <w:tr w:rsidR="006D5566">
        <w:tc>
          <w:tcPr>
            <w:tcW w:w="6520" w:type="dxa"/>
          </w:tcPr>
          <w:p w:rsidR="006D5566" w:rsidRDefault="00554432">
            <w:pPr>
              <w:pStyle w:val="ConsPlusNormal"/>
              <w:jc w:val="both"/>
            </w:pPr>
            <w:r>
              <w:t>опыт общественной деятельности (период деятельности, уровень выполняемых задач)</w:t>
            </w:r>
          </w:p>
        </w:tc>
        <w:tc>
          <w:tcPr>
            <w:tcW w:w="2551" w:type="dxa"/>
          </w:tcPr>
          <w:p w:rsidR="006D5566" w:rsidRDefault="006D5566">
            <w:pPr>
              <w:pStyle w:val="ConsPlusNormal"/>
            </w:pPr>
          </w:p>
        </w:tc>
      </w:tr>
      <w:tr w:rsidR="006D5566">
        <w:tc>
          <w:tcPr>
            <w:tcW w:w="6520" w:type="dxa"/>
          </w:tcPr>
          <w:p w:rsidR="006D5566" w:rsidRDefault="00554432">
            <w:pPr>
              <w:pStyle w:val="ConsPlusNormal"/>
              <w:jc w:val="both"/>
            </w:pPr>
            <w:r>
              <w:t xml:space="preserve">количество и уровень достижений (победы в конкурсах по направлению деятельности, в </w:t>
            </w:r>
            <w:proofErr w:type="spellStart"/>
            <w:r>
              <w:t>т.ч</w:t>
            </w:r>
            <w:proofErr w:type="spellEnd"/>
            <w:r>
              <w:t xml:space="preserve">. </w:t>
            </w:r>
            <w:proofErr w:type="spellStart"/>
            <w:r>
              <w:t>грантовых</w:t>
            </w:r>
            <w:proofErr w:type="spellEnd"/>
            <w:r>
              <w:t>, и др. значимые достижения)</w:t>
            </w:r>
          </w:p>
        </w:tc>
        <w:tc>
          <w:tcPr>
            <w:tcW w:w="2551" w:type="dxa"/>
          </w:tcPr>
          <w:p w:rsidR="006D5566" w:rsidRDefault="006D5566">
            <w:pPr>
              <w:pStyle w:val="ConsPlusNormal"/>
            </w:pPr>
          </w:p>
        </w:tc>
      </w:tr>
      <w:tr w:rsidR="006D5566">
        <w:tc>
          <w:tcPr>
            <w:tcW w:w="6520" w:type="dxa"/>
          </w:tcPr>
          <w:p w:rsidR="006D5566" w:rsidRDefault="00554432">
            <w:pPr>
              <w:pStyle w:val="ConsPlusNormal"/>
              <w:jc w:val="both"/>
            </w:pPr>
            <w:r>
              <w:t>уровень мотивации кандидата (содержание и аргументация мотивационного письма)</w:t>
            </w:r>
          </w:p>
        </w:tc>
        <w:tc>
          <w:tcPr>
            <w:tcW w:w="2551" w:type="dxa"/>
          </w:tcPr>
          <w:p w:rsidR="006D5566" w:rsidRDefault="006D5566">
            <w:pPr>
              <w:pStyle w:val="ConsPlusNormal"/>
            </w:pPr>
          </w:p>
        </w:tc>
      </w:tr>
      <w:tr w:rsidR="006D5566">
        <w:tc>
          <w:tcPr>
            <w:tcW w:w="6520" w:type="dxa"/>
          </w:tcPr>
          <w:p w:rsidR="006D5566" w:rsidRDefault="00554432">
            <w:pPr>
              <w:pStyle w:val="ConsPlusNormal"/>
              <w:jc w:val="both"/>
            </w:pPr>
            <w:r>
              <w:rPr>
                <w:b/>
              </w:rPr>
              <w:t>Итоговый балл:</w:t>
            </w:r>
          </w:p>
        </w:tc>
        <w:tc>
          <w:tcPr>
            <w:tcW w:w="2551" w:type="dxa"/>
          </w:tcPr>
          <w:p w:rsidR="006D5566" w:rsidRDefault="006D5566">
            <w:pPr>
              <w:pStyle w:val="ConsPlusNormal"/>
            </w:pPr>
          </w:p>
        </w:tc>
      </w:tr>
    </w:tbl>
    <w:p w:rsidR="006D5566" w:rsidRDefault="006D5566">
      <w:pPr>
        <w:pStyle w:val="ConsPlusNormal"/>
        <w:ind w:firstLine="540"/>
        <w:jc w:val="both"/>
      </w:pPr>
    </w:p>
    <w:p w:rsidR="006D5566" w:rsidRDefault="00554432">
      <w:pPr>
        <w:pStyle w:val="ConsPlusNormal"/>
        <w:jc w:val="right"/>
      </w:pPr>
      <w:r>
        <w:t>Дата: "____" _____________ 20_ г.</w:t>
      </w:r>
    </w:p>
    <w:p w:rsidR="006D5566" w:rsidRDefault="006D5566">
      <w:pPr>
        <w:pStyle w:val="ConsPlusNormal"/>
        <w:ind w:firstLine="540"/>
        <w:jc w:val="both"/>
      </w:pPr>
    </w:p>
    <w:p w:rsidR="006D5566" w:rsidRDefault="00554432">
      <w:pPr>
        <w:pStyle w:val="ConsPlusNormal"/>
        <w:jc w:val="right"/>
      </w:pPr>
      <w:r>
        <w:t>ФИО/подпись члена организационного комитета: _________/_____</w:t>
      </w:r>
    </w:p>
    <w:p w:rsidR="006D5566" w:rsidRDefault="006D5566">
      <w:pPr>
        <w:pStyle w:val="ConsPlusNormal"/>
        <w:ind w:firstLine="540"/>
        <w:jc w:val="both"/>
      </w:pPr>
    </w:p>
    <w:p w:rsidR="006D5566" w:rsidRDefault="006D5566">
      <w:pPr>
        <w:pStyle w:val="ConsPlusNormal"/>
        <w:ind w:firstLine="540"/>
        <w:jc w:val="both"/>
      </w:pPr>
    </w:p>
    <w:p w:rsidR="006D5566" w:rsidRDefault="006D5566">
      <w:pPr>
        <w:pStyle w:val="ConsPlusNormal"/>
        <w:ind w:firstLine="540"/>
        <w:jc w:val="both"/>
      </w:pPr>
    </w:p>
    <w:p w:rsidR="006D5566" w:rsidRDefault="006D5566">
      <w:pPr>
        <w:pStyle w:val="ConsPlusNormal"/>
        <w:ind w:firstLine="540"/>
        <w:jc w:val="both"/>
      </w:pPr>
    </w:p>
    <w:p w:rsidR="006D5566" w:rsidRDefault="006D5566">
      <w:pPr>
        <w:pStyle w:val="ConsPlusNormal"/>
        <w:ind w:firstLine="540"/>
        <w:jc w:val="both"/>
      </w:pPr>
    </w:p>
    <w:p w:rsidR="006D5566" w:rsidRDefault="00554432">
      <w:pPr>
        <w:pStyle w:val="ConsPlusNormal"/>
        <w:jc w:val="right"/>
        <w:outlineLvl w:val="1"/>
      </w:pPr>
      <w:r>
        <w:t>Приложение 3</w:t>
      </w:r>
    </w:p>
    <w:p w:rsidR="006D5566" w:rsidRDefault="00554432">
      <w:pPr>
        <w:pStyle w:val="ConsPlusNormal"/>
        <w:jc w:val="right"/>
      </w:pPr>
      <w:r>
        <w:t>к Положению о Молодежном парламенте</w:t>
      </w:r>
    </w:p>
    <w:p w:rsidR="006D5566" w:rsidRDefault="00554432">
      <w:pPr>
        <w:pStyle w:val="ConsPlusNormal"/>
        <w:jc w:val="right"/>
      </w:pPr>
      <w:r>
        <w:t>города Дзержинска</w:t>
      </w:r>
    </w:p>
    <w:p w:rsidR="006D5566" w:rsidRDefault="006D5566">
      <w:pPr>
        <w:pStyle w:val="ConsPlusNormal"/>
        <w:ind w:firstLine="540"/>
        <w:jc w:val="both"/>
      </w:pPr>
    </w:p>
    <w:p w:rsidR="006D5566" w:rsidRDefault="00554432">
      <w:pPr>
        <w:pStyle w:val="ConsPlusNormal"/>
        <w:jc w:val="center"/>
      </w:pPr>
      <w:bookmarkStart w:id="6" w:name="P438"/>
      <w:bookmarkEnd w:id="6"/>
      <w:r>
        <w:rPr>
          <w:b/>
        </w:rPr>
        <w:t>Форма оценки</w:t>
      </w:r>
    </w:p>
    <w:p w:rsidR="006D5566" w:rsidRDefault="00554432">
      <w:pPr>
        <w:pStyle w:val="ConsPlusNormal"/>
        <w:jc w:val="center"/>
      </w:pPr>
      <w:r>
        <w:rPr>
          <w:b/>
        </w:rPr>
        <w:t>кандидата на должность члена Молодежного парламента</w:t>
      </w:r>
    </w:p>
    <w:p w:rsidR="006D5566" w:rsidRDefault="00554432">
      <w:pPr>
        <w:pStyle w:val="ConsPlusNormal"/>
        <w:jc w:val="center"/>
      </w:pPr>
      <w:r>
        <w:rPr>
          <w:b/>
        </w:rPr>
        <w:t>города Дзержинска на очном собеседовании (II этап)</w:t>
      </w:r>
    </w:p>
    <w:p w:rsidR="006D5566" w:rsidRDefault="006D5566">
      <w:pPr>
        <w:pStyle w:val="ConsPlusNormal"/>
        <w:ind w:firstLine="540"/>
        <w:jc w:val="both"/>
      </w:pPr>
    </w:p>
    <w:p w:rsidR="006D5566" w:rsidRDefault="00554432">
      <w:pPr>
        <w:pStyle w:val="ConsPlusNormal"/>
        <w:ind w:firstLine="540"/>
        <w:jc w:val="both"/>
      </w:pPr>
      <w:r>
        <w:t>ФИО кандидата: _____________________________________________</w:t>
      </w:r>
    </w:p>
    <w:p w:rsidR="006D5566" w:rsidRDefault="006D556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2551"/>
      </w:tblGrid>
      <w:tr w:rsidR="006D5566">
        <w:tc>
          <w:tcPr>
            <w:tcW w:w="6520" w:type="dxa"/>
          </w:tcPr>
          <w:p w:rsidR="006D5566" w:rsidRDefault="00554432">
            <w:pPr>
              <w:pStyle w:val="ConsPlusNormal"/>
              <w:jc w:val="center"/>
            </w:pPr>
            <w:r>
              <w:rPr>
                <w:b/>
              </w:rPr>
              <w:t>Наименование показателя оценки</w:t>
            </w:r>
          </w:p>
        </w:tc>
        <w:tc>
          <w:tcPr>
            <w:tcW w:w="2551" w:type="dxa"/>
          </w:tcPr>
          <w:p w:rsidR="006D5566" w:rsidRDefault="00F00137">
            <w:pPr>
              <w:pStyle w:val="ConsPlusNormal"/>
              <w:jc w:val="center"/>
            </w:pPr>
            <w:r>
              <w:rPr>
                <w:b/>
              </w:rPr>
              <w:t xml:space="preserve">Критерии оценки (баллы от 1 </w:t>
            </w:r>
            <w:r w:rsidR="00554432">
              <w:rPr>
                <w:b/>
              </w:rPr>
              <w:t xml:space="preserve"> до 5)</w:t>
            </w:r>
          </w:p>
        </w:tc>
      </w:tr>
      <w:tr w:rsidR="006D5566">
        <w:tc>
          <w:tcPr>
            <w:tcW w:w="6520" w:type="dxa"/>
          </w:tcPr>
          <w:p w:rsidR="006D5566" w:rsidRDefault="00554432">
            <w:pPr>
              <w:pStyle w:val="ConsPlusNormal"/>
              <w:jc w:val="both"/>
            </w:pPr>
            <w:r>
              <w:t>общий уровень компетенций в сфере молодежной политики</w:t>
            </w:r>
          </w:p>
        </w:tc>
        <w:tc>
          <w:tcPr>
            <w:tcW w:w="2551" w:type="dxa"/>
          </w:tcPr>
          <w:p w:rsidR="006D5566" w:rsidRDefault="006D5566">
            <w:pPr>
              <w:pStyle w:val="ConsPlusNormal"/>
            </w:pPr>
          </w:p>
        </w:tc>
      </w:tr>
      <w:tr w:rsidR="006D5566">
        <w:tc>
          <w:tcPr>
            <w:tcW w:w="6520" w:type="dxa"/>
          </w:tcPr>
          <w:p w:rsidR="006D5566" w:rsidRDefault="00554432">
            <w:pPr>
              <w:pStyle w:val="ConsPlusNormal"/>
              <w:jc w:val="both"/>
            </w:pPr>
            <w:r>
              <w:t>опыт и достижения кандидата</w:t>
            </w:r>
          </w:p>
        </w:tc>
        <w:tc>
          <w:tcPr>
            <w:tcW w:w="2551" w:type="dxa"/>
          </w:tcPr>
          <w:p w:rsidR="006D5566" w:rsidRDefault="006D5566">
            <w:pPr>
              <w:pStyle w:val="ConsPlusNormal"/>
            </w:pPr>
          </w:p>
        </w:tc>
      </w:tr>
      <w:tr w:rsidR="006D5566">
        <w:tc>
          <w:tcPr>
            <w:tcW w:w="6520" w:type="dxa"/>
          </w:tcPr>
          <w:p w:rsidR="006D5566" w:rsidRDefault="00554432">
            <w:pPr>
              <w:pStyle w:val="ConsPlusNormal"/>
              <w:jc w:val="both"/>
            </w:pPr>
            <w:r>
              <w:t xml:space="preserve">навыки </w:t>
            </w:r>
            <w:proofErr w:type="spellStart"/>
            <w:r>
              <w:t>самопрезентации</w:t>
            </w:r>
            <w:proofErr w:type="spellEnd"/>
            <w:r>
              <w:t>, личные качества, проявленные в ходе собеседования</w:t>
            </w:r>
          </w:p>
        </w:tc>
        <w:tc>
          <w:tcPr>
            <w:tcW w:w="2551" w:type="dxa"/>
          </w:tcPr>
          <w:p w:rsidR="006D5566" w:rsidRDefault="006D5566">
            <w:pPr>
              <w:pStyle w:val="ConsPlusNormal"/>
            </w:pPr>
          </w:p>
        </w:tc>
      </w:tr>
      <w:tr w:rsidR="006D5566">
        <w:tc>
          <w:tcPr>
            <w:tcW w:w="6520" w:type="dxa"/>
          </w:tcPr>
          <w:p w:rsidR="006D5566" w:rsidRDefault="00554432">
            <w:pPr>
              <w:pStyle w:val="ConsPlusNormal"/>
              <w:jc w:val="both"/>
            </w:pPr>
            <w:r>
              <w:t>планы кандидата по работе в Молодежном парламенте</w:t>
            </w:r>
          </w:p>
        </w:tc>
        <w:tc>
          <w:tcPr>
            <w:tcW w:w="2551" w:type="dxa"/>
          </w:tcPr>
          <w:p w:rsidR="006D5566" w:rsidRDefault="006D5566">
            <w:pPr>
              <w:pStyle w:val="ConsPlusNormal"/>
            </w:pPr>
          </w:p>
        </w:tc>
      </w:tr>
      <w:tr w:rsidR="006D5566">
        <w:tc>
          <w:tcPr>
            <w:tcW w:w="6520" w:type="dxa"/>
          </w:tcPr>
          <w:p w:rsidR="006D5566" w:rsidRDefault="00554432">
            <w:pPr>
              <w:pStyle w:val="ConsPlusNormal"/>
              <w:jc w:val="both"/>
            </w:pPr>
            <w:r>
              <w:rPr>
                <w:b/>
              </w:rPr>
              <w:t>Итоговый балл:</w:t>
            </w:r>
          </w:p>
        </w:tc>
        <w:tc>
          <w:tcPr>
            <w:tcW w:w="2551" w:type="dxa"/>
          </w:tcPr>
          <w:p w:rsidR="006D5566" w:rsidRDefault="006D5566">
            <w:pPr>
              <w:pStyle w:val="ConsPlusNormal"/>
            </w:pPr>
          </w:p>
        </w:tc>
      </w:tr>
    </w:tbl>
    <w:p w:rsidR="006D5566" w:rsidRDefault="006D5566">
      <w:pPr>
        <w:pStyle w:val="ConsPlusNormal"/>
        <w:ind w:firstLine="540"/>
        <w:jc w:val="both"/>
      </w:pPr>
    </w:p>
    <w:p w:rsidR="006D5566" w:rsidRDefault="00554432">
      <w:pPr>
        <w:pStyle w:val="ConsPlusNormal"/>
        <w:jc w:val="right"/>
      </w:pPr>
      <w:r>
        <w:t>Дата: "____" _____________ 20_ г.</w:t>
      </w:r>
    </w:p>
    <w:p w:rsidR="006D5566" w:rsidRDefault="006D5566">
      <w:pPr>
        <w:pStyle w:val="ConsPlusNormal"/>
        <w:ind w:firstLine="540"/>
        <w:jc w:val="both"/>
      </w:pPr>
    </w:p>
    <w:p w:rsidR="006D5566" w:rsidRDefault="00554432">
      <w:pPr>
        <w:pStyle w:val="ConsPlusNormal"/>
        <w:jc w:val="right"/>
      </w:pPr>
      <w:r>
        <w:t>ФИО/подпись члена организационного комитета: _________/_____</w:t>
      </w:r>
    </w:p>
    <w:p w:rsidR="006D5566" w:rsidRDefault="006D5566">
      <w:pPr>
        <w:pStyle w:val="ConsPlusNormal"/>
        <w:ind w:firstLine="540"/>
        <w:jc w:val="both"/>
      </w:pPr>
    </w:p>
    <w:p w:rsidR="006D5566" w:rsidRDefault="006D5566">
      <w:pPr>
        <w:pStyle w:val="ConsPlusNormal"/>
        <w:ind w:firstLine="540"/>
        <w:jc w:val="both"/>
      </w:pPr>
    </w:p>
    <w:p w:rsidR="006D5566" w:rsidRDefault="006D5566">
      <w:pPr>
        <w:pStyle w:val="ConsPlusNormal"/>
        <w:ind w:firstLine="540"/>
        <w:jc w:val="both"/>
      </w:pPr>
    </w:p>
    <w:p w:rsidR="006D5566" w:rsidRDefault="006D556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6D5566">
        <w:tc>
          <w:tcPr>
            <w:tcW w:w="60" w:type="dxa"/>
            <w:tcBorders>
              <w:top w:val="nil"/>
              <w:left w:val="nil"/>
              <w:bottom w:val="nil"/>
              <w:right w:val="nil"/>
            </w:tcBorders>
            <w:shd w:val="clear" w:color="auto" w:fill="CED3F1"/>
            <w:tcMar>
              <w:top w:w="0" w:type="dxa"/>
              <w:left w:w="0" w:type="dxa"/>
              <w:bottom w:w="0" w:type="dxa"/>
              <w:right w:w="0" w:type="dxa"/>
            </w:tcMar>
          </w:tcPr>
          <w:p w:rsidR="006D5566" w:rsidRDefault="006D556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D5566" w:rsidRDefault="006D556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D5566" w:rsidRDefault="00554432">
            <w:pPr>
              <w:pStyle w:val="ConsPlusNormal"/>
              <w:jc w:val="center"/>
            </w:pPr>
            <w:r>
              <w:rPr>
                <w:color w:val="392C69"/>
              </w:rPr>
              <w:t>Список изменяющих документов</w:t>
            </w:r>
          </w:p>
          <w:p w:rsidR="006D5566" w:rsidRDefault="00554432">
            <w:pPr>
              <w:pStyle w:val="ConsPlusNormal"/>
              <w:jc w:val="center"/>
            </w:pPr>
            <w:proofErr w:type="gramStart"/>
            <w:r>
              <w:rPr>
                <w:color w:val="392C69"/>
              </w:rPr>
              <w:t xml:space="preserve">(введено </w:t>
            </w:r>
            <w:hyperlink r:id="rId25" w:tooltip="Решение городской Думы г. Дзержинска Нижегородской области от 28.08.2024 N 677 &quot;О внесении изменений в решение городской Думы от 26.01.2023 N 420&quot; {КонсультантПлюс}" w:history="1">
              <w:r>
                <w:rPr>
                  <w:color w:val="0000FF"/>
                </w:rPr>
                <w:t>решением</w:t>
              </w:r>
            </w:hyperlink>
            <w:r>
              <w:rPr>
                <w:color w:val="392C69"/>
              </w:rPr>
              <w:t xml:space="preserve"> городской Думы г. Дзержинска Нижегородской области</w:t>
            </w:r>
            <w:proofErr w:type="gramEnd"/>
          </w:p>
          <w:p w:rsidR="006D5566" w:rsidRDefault="00554432">
            <w:pPr>
              <w:pStyle w:val="ConsPlusNormal"/>
              <w:jc w:val="center"/>
            </w:pPr>
            <w:r>
              <w:rPr>
                <w:color w:val="392C69"/>
              </w:rPr>
              <w:t>от 28.08.2024 N 677)</w:t>
            </w:r>
          </w:p>
        </w:tc>
        <w:tc>
          <w:tcPr>
            <w:tcW w:w="113" w:type="dxa"/>
            <w:tcBorders>
              <w:top w:val="nil"/>
              <w:left w:val="nil"/>
              <w:bottom w:val="nil"/>
              <w:right w:val="nil"/>
            </w:tcBorders>
            <w:shd w:val="clear" w:color="auto" w:fill="F4F3F8"/>
            <w:tcMar>
              <w:top w:w="0" w:type="dxa"/>
              <w:left w:w="0" w:type="dxa"/>
              <w:bottom w:w="0" w:type="dxa"/>
              <w:right w:w="0" w:type="dxa"/>
            </w:tcMar>
          </w:tcPr>
          <w:p w:rsidR="006D5566" w:rsidRDefault="006D5566">
            <w:pPr>
              <w:spacing w:after="1" w:line="0" w:lineRule="atLeast"/>
            </w:pPr>
          </w:p>
        </w:tc>
      </w:tr>
    </w:tbl>
    <w:p w:rsidR="006D5566" w:rsidRDefault="006D5566">
      <w:pPr>
        <w:pStyle w:val="ConsPlusNormal"/>
        <w:ind w:firstLine="540"/>
        <w:jc w:val="both"/>
      </w:pPr>
    </w:p>
    <w:p w:rsidR="006D5566" w:rsidRDefault="00554432">
      <w:pPr>
        <w:pStyle w:val="ConsPlusNormal"/>
        <w:jc w:val="right"/>
        <w:outlineLvl w:val="1"/>
      </w:pPr>
      <w:r>
        <w:t>Приложение 4</w:t>
      </w:r>
    </w:p>
    <w:p w:rsidR="006D5566" w:rsidRDefault="00554432">
      <w:pPr>
        <w:pStyle w:val="ConsPlusNormal"/>
        <w:jc w:val="right"/>
      </w:pPr>
      <w:r>
        <w:t>к Положению о Молодежном парламенте</w:t>
      </w:r>
    </w:p>
    <w:p w:rsidR="006D5566" w:rsidRDefault="006D5566">
      <w:pPr>
        <w:pStyle w:val="ConsPlusNormal"/>
        <w:ind w:firstLine="540"/>
        <w:jc w:val="both"/>
      </w:pPr>
    </w:p>
    <w:p w:rsidR="006D5566" w:rsidRDefault="00554432">
      <w:pPr>
        <w:pStyle w:val="ConsPlusNormal"/>
        <w:jc w:val="center"/>
      </w:pPr>
      <w:r>
        <w:t>СОГЛАСИЕ</w:t>
      </w:r>
    </w:p>
    <w:p w:rsidR="006D5566" w:rsidRDefault="00554432">
      <w:pPr>
        <w:pStyle w:val="ConsPlusNormal"/>
        <w:jc w:val="center"/>
      </w:pPr>
      <w:r>
        <w:t>НА ОБРАБОТКУ ПЕРСОНАЛЬНЫХ ДАННЫХ</w:t>
      </w:r>
    </w:p>
    <w:p w:rsidR="006D5566" w:rsidRDefault="006D5566">
      <w:pPr>
        <w:pStyle w:val="ConsPlusNormal"/>
        <w:ind w:firstLine="540"/>
        <w:jc w:val="both"/>
      </w:pPr>
    </w:p>
    <w:p w:rsidR="006D5566" w:rsidRDefault="00554432">
      <w:pPr>
        <w:pStyle w:val="ConsPlusNormal"/>
        <w:ind w:firstLine="540"/>
        <w:jc w:val="both"/>
      </w:pPr>
      <w:r>
        <w:t>Я, ___________________________________________________________________</w:t>
      </w:r>
    </w:p>
    <w:p w:rsidR="006D5566" w:rsidRDefault="00554432">
      <w:pPr>
        <w:pStyle w:val="ConsPlusNormal"/>
        <w:spacing w:before="200"/>
      </w:pPr>
      <w:r>
        <w:t>_________________________________________________________________________</w:t>
      </w:r>
    </w:p>
    <w:p w:rsidR="006D5566" w:rsidRDefault="00554432">
      <w:pPr>
        <w:pStyle w:val="ConsPlusNormal"/>
        <w:spacing w:before="200"/>
        <w:ind w:firstLine="540"/>
        <w:jc w:val="both"/>
      </w:pPr>
      <w:r>
        <w:t>_____________________________________________________________________</w:t>
      </w:r>
    </w:p>
    <w:p w:rsidR="006D5566" w:rsidRDefault="00554432">
      <w:pPr>
        <w:pStyle w:val="ConsPlusNormal"/>
        <w:spacing w:before="200"/>
        <w:ind w:firstLine="540"/>
        <w:jc w:val="both"/>
      </w:pPr>
      <w:proofErr w:type="gramStart"/>
      <w:r>
        <w:t>(фамилия, имя, отчество, адрес, номер основного документа, удостоверяющего</w:t>
      </w:r>
      <w:proofErr w:type="gramEnd"/>
    </w:p>
    <w:p w:rsidR="006D5566" w:rsidRDefault="00554432">
      <w:pPr>
        <w:pStyle w:val="ConsPlusNormal"/>
        <w:spacing w:before="200"/>
        <w:ind w:firstLine="540"/>
        <w:jc w:val="both"/>
      </w:pPr>
      <w:r>
        <w:t xml:space="preserve">его личность, сведения о дате выдачи указанного документа и </w:t>
      </w:r>
      <w:proofErr w:type="gramStart"/>
      <w:r>
        <w:t>выдавшем</w:t>
      </w:r>
      <w:proofErr w:type="gramEnd"/>
      <w:r>
        <w:t xml:space="preserve"> его</w:t>
      </w:r>
    </w:p>
    <w:p w:rsidR="006D5566" w:rsidRDefault="00554432">
      <w:pPr>
        <w:pStyle w:val="ConsPlusNormal"/>
        <w:spacing w:before="200"/>
        <w:ind w:firstLine="540"/>
        <w:jc w:val="both"/>
      </w:pPr>
      <w:proofErr w:type="gramStart"/>
      <w:r>
        <w:t>органе</w:t>
      </w:r>
      <w:proofErr w:type="gramEnd"/>
      <w:r>
        <w:t xml:space="preserve">), в соответствии со </w:t>
      </w:r>
      <w:hyperlink r:id="rId26" w:tooltip="Федеральный закон от 27.07.2006 N 152-ФЗ (ред. от 08.08.2024) &quot;О персональных данных&quot; ------------ Недействующая редакция {КонсультантПлюс}" w:history="1">
        <w:r>
          <w:rPr>
            <w:color w:val="0000FF"/>
          </w:rPr>
          <w:t>статьей 9</w:t>
        </w:r>
      </w:hyperlink>
      <w:r>
        <w:t xml:space="preserve"> Федерального закона от 27.07.2006</w:t>
      </w:r>
    </w:p>
    <w:p w:rsidR="006D5566" w:rsidRDefault="00554432">
      <w:pPr>
        <w:pStyle w:val="ConsPlusNormal"/>
        <w:spacing w:before="200"/>
        <w:ind w:firstLine="540"/>
        <w:jc w:val="both"/>
      </w:pPr>
      <w:r>
        <w:t>N 152-ФЗ "О персональных данных" выражаю свое согласие на обработку</w:t>
      </w:r>
    </w:p>
    <w:p w:rsidR="006D5566" w:rsidRDefault="00554432">
      <w:pPr>
        <w:pStyle w:val="ConsPlusNormal"/>
        <w:spacing w:before="200"/>
        <w:ind w:firstLine="540"/>
        <w:jc w:val="both"/>
      </w:pPr>
      <w:r>
        <w:t>городской Думой города Дзержинска (город Дзержинск, улица Кирова, дом 1)</w:t>
      </w:r>
    </w:p>
    <w:p w:rsidR="006D5566" w:rsidRDefault="00554432">
      <w:pPr>
        <w:pStyle w:val="ConsPlusNormal"/>
        <w:spacing w:before="200"/>
        <w:ind w:firstLine="540"/>
        <w:jc w:val="both"/>
      </w:pPr>
      <w:r>
        <w:t>моих персональных данных.</w:t>
      </w:r>
    </w:p>
    <w:p w:rsidR="006D5566" w:rsidRDefault="00554432">
      <w:pPr>
        <w:pStyle w:val="ConsPlusNormal"/>
        <w:spacing w:before="200"/>
        <w:ind w:firstLine="540"/>
        <w:jc w:val="both"/>
      </w:pPr>
      <w:bookmarkStart w:id="7" w:name="P483"/>
      <w:bookmarkEnd w:id="7"/>
      <w:r>
        <w:t xml:space="preserve">1. </w:t>
      </w:r>
      <w:proofErr w:type="gramStart"/>
      <w:r>
        <w:t>Городская Дума города Дзержинска (далее - городская Дума) вправе осуществлять обработку моих персональных данных (сбор, систематизацию, накопление, хранение, уточнение (обновление, изменение), использование, распространение (в том числе передачу), блокирование, уничтожение моих персональных данных) в документарной и электронной форме.</w:t>
      </w:r>
      <w:proofErr w:type="gramEnd"/>
    </w:p>
    <w:p w:rsidR="006D5566" w:rsidRDefault="00554432">
      <w:pPr>
        <w:pStyle w:val="ConsPlusNormal"/>
        <w:spacing w:before="200"/>
        <w:ind w:firstLine="540"/>
        <w:jc w:val="both"/>
      </w:pPr>
      <w:r>
        <w:lastRenderedPageBreak/>
        <w:t>2. Перечень персональных данных, на обработку которых дается настоящее согласие: фамилия, имя, отчество, дата рождения, серия и номер паспорта или заменяющего его документа, адрес места жительства.</w:t>
      </w:r>
    </w:p>
    <w:p w:rsidR="006D5566" w:rsidRDefault="00554432">
      <w:pPr>
        <w:pStyle w:val="ConsPlusNormal"/>
        <w:spacing w:before="200"/>
        <w:ind w:firstLine="540"/>
        <w:jc w:val="both"/>
      </w:pPr>
      <w:r>
        <w:t xml:space="preserve">3. Настоящее согласие действует бессрочно. Условием прекращения обработки персональных данных является получение моего письменного отзыва настоящего согласия. Городская Дума прекращают обработку персональных данных и в случае, если сохранения персональных данных не требуется, уничтожает их в срок, не превышающий 30 дней </w:t>
      </w:r>
      <w:proofErr w:type="gramStart"/>
      <w:r>
        <w:t>с даты поступления</w:t>
      </w:r>
      <w:proofErr w:type="gramEnd"/>
      <w:r>
        <w:t xml:space="preserve"> указанного отзыва.</w:t>
      </w:r>
    </w:p>
    <w:p w:rsidR="006D5566" w:rsidRDefault="00554432">
      <w:pPr>
        <w:pStyle w:val="ConsPlusNormal"/>
        <w:spacing w:before="200"/>
        <w:ind w:firstLine="540"/>
        <w:jc w:val="both"/>
      </w:pPr>
      <w:r>
        <w:t>4. Городская Дума вправе обрабатывать мои персональные данные в целях исполнения полномочий, связанных с обсуждением и рассмотрением инициативных проектов, а также в целях исполнения иных полномочий в соответствии с действующим законодательством.</w:t>
      </w:r>
    </w:p>
    <w:p w:rsidR="006D5566" w:rsidRDefault="00554432">
      <w:pPr>
        <w:pStyle w:val="ConsPlusNormal"/>
        <w:spacing w:before="200"/>
        <w:ind w:firstLine="540"/>
        <w:jc w:val="both"/>
      </w:pPr>
      <w:r>
        <w:t xml:space="preserve">5. Я даю согласие на передачу своих персональных данных третьим лицам для их обработки способами, указанными в </w:t>
      </w:r>
      <w:hyperlink w:anchor="P483" w:tooltip="1. Городская Дума города Дзержинска (далее - городская Дума) вправе осуществлять обработку моих персональных данных (сбор, систематизацию, накопление, хранение, уточнение (обновление, изменение), использование, распространение (в том числе передачу), блокирова" w:history="1">
        <w:r>
          <w:rPr>
            <w:color w:val="0000FF"/>
          </w:rPr>
          <w:t>пункте 1</w:t>
        </w:r>
      </w:hyperlink>
      <w:r>
        <w:t xml:space="preserve"> настоящего согласия, для достижения целей, указанных в пункте 4 настоящего согласия.</w:t>
      </w:r>
    </w:p>
    <w:p w:rsidR="006D5566" w:rsidRDefault="006D5566">
      <w:pPr>
        <w:pStyle w:val="ConsPlusNormal"/>
        <w:ind w:firstLine="540"/>
        <w:jc w:val="both"/>
      </w:pPr>
    </w:p>
    <w:p w:rsidR="006D5566" w:rsidRDefault="00554432">
      <w:pPr>
        <w:pStyle w:val="ConsPlusNormal"/>
        <w:ind w:firstLine="540"/>
        <w:jc w:val="both"/>
      </w:pPr>
      <w:r>
        <w:t>"__" __________ 20__ г.</w:t>
      </w:r>
    </w:p>
    <w:p w:rsidR="006D5566" w:rsidRDefault="00554432">
      <w:pPr>
        <w:pStyle w:val="ConsPlusNormal"/>
        <w:spacing w:before="200"/>
        <w:jc w:val="right"/>
      </w:pPr>
      <w:r>
        <w:t>__________</w:t>
      </w:r>
    </w:p>
    <w:p w:rsidR="006D5566" w:rsidRDefault="00554432">
      <w:pPr>
        <w:pStyle w:val="ConsPlusNormal"/>
        <w:jc w:val="right"/>
      </w:pPr>
      <w:r>
        <w:t>(подпись)</w:t>
      </w:r>
    </w:p>
    <w:p w:rsidR="006D5566" w:rsidRDefault="006D5566">
      <w:pPr>
        <w:pStyle w:val="ConsPlusNormal"/>
        <w:ind w:firstLine="540"/>
        <w:jc w:val="both"/>
      </w:pPr>
    </w:p>
    <w:p w:rsidR="006D5566" w:rsidRDefault="006D5566">
      <w:pPr>
        <w:pStyle w:val="ConsPlusNormal"/>
        <w:ind w:firstLine="540"/>
        <w:jc w:val="both"/>
      </w:pPr>
    </w:p>
    <w:p w:rsidR="006D5566" w:rsidRDefault="006D5566">
      <w:pPr>
        <w:pStyle w:val="ConsPlusNormal"/>
        <w:pBdr>
          <w:top w:val="single" w:sz="6" w:space="0" w:color="auto"/>
        </w:pBdr>
        <w:spacing w:before="100" w:after="100"/>
        <w:jc w:val="both"/>
        <w:rPr>
          <w:sz w:val="2"/>
          <w:szCs w:val="2"/>
        </w:rPr>
      </w:pPr>
    </w:p>
    <w:sectPr w:rsidR="006D5566" w:rsidSect="006D5566">
      <w:headerReference w:type="default" r:id="rId27"/>
      <w:footerReference w:type="default" r:id="rId28"/>
      <w:pgSz w:w="11906" w:h="16838"/>
      <w:pgMar w:top="1440" w:right="566" w:bottom="1440" w:left="1133"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46B" w:rsidRDefault="008A446B" w:rsidP="006D5566">
      <w:r>
        <w:separator/>
      </w:r>
    </w:p>
  </w:endnote>
  <w:endnote w:type="continuationSeparator" w:id="0">
    <w:p w:rsidR="008A446B" w:rsidRDefault="008A446B" w:rsidP="006D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566" w:rsidRDefault="006D5566">
    <w:pPr>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6D5566">
      <w:trPr>
        <w:trHeight w:hRule="exact" w:val="1663"/>
      </w:trPr>
      <w:tc>
        <w:tcPr>
          <w:tcW w:w="1650" w:type="pct"/>
          <w:tcBorders>
            <w:top w:val="none" w:sz="2" w:space="0" w:color="auto"/>
            <w:left w:val="none" w:sz="2" w:space="0" w:color="auto"/>
            <w:bottom w:val="none" w:sz="2" w:space="0" w:color="auto"/>
            <w:right w:val="none" w:sz="2" w:space="0" w:color="auto"/>
          </w:tcBorders>
          <w:vAlign w:val="center"/>
        </w:tcPr>
        <w:p w:rsidR="006D5566" w:rsidRDefault="00554432">
          <w:proofErr w:type="spellStart"/>
          <w:r>
            <w:rPr>
              <w:rFonts w:ascii="Tahoma" w:hAnsi="Tahoma" w:cs="Tahoma"/>
              <w:b/>
              <w:color w:val="F58220"/>
              <w:sz w:val="28"/>
              <w:szCs w:val="28"/>
            </w:rPr>
            <w:t>КонсультантПлюс</w:t>
          </w:r>
          <w:proofErr w:type="spellEnd"/>
          <w:r>
            <w:rPr>
              <w:rFonts w:ascii="Tahoma" w:hAnsi="Tahoma" w:cs="Tahoma"/>
              <w:b/>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D5566" w:rsidRDefault="008A446B">
          <w:pPr>
            <w:jc w:val="center"/>
          </w:pPr>
          <w:hyperlink r:id="rId1" w:history="1">
            <w:r w:rsidR="00554432">
              <w:rPr>
                <w:rFonts w:ascii="Tahoma" w:hAnsi="Tahoma" w:cs="Tahoma"/>
                <w:b/>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D5566" w:rsidRDefault="00554432">
          <w:pPr>
            <w:jc w:val="right"/>
          </w:pPr>
          <w:r>
            <w:rPr>
              <w:rFonts w:ascii="Tahoma" w:hAnsi="Tahoma" w:cs="Tahoma"/>
            </w:rPr>
            <w:t xml:space="preserve">Страница </w:t>
          </w:r>
          <w:r w:rsidR="00684366">
            <w:fldChar w:fldCharType="begin"/>
          </w:r>
          <w:r>
            <w:rPr>
              <w:rFonts w:ascii="Tahoma" w:hAnsi="Tahoma" w:cs="Tahoma"/>
            </w:rPr>
            <w:instrText>PAGE</w:instrText>
          </w:r>
          <w:r w:rsidR="00684366">
            <w:fldChar w:fldCharType="separate"/>
          </w:r>
          <w:r w:rsidR="008A5DD9">
            <w:rPr>
              <w:rFonts w:ascii="Tahoma" w:hAnsi="Tahoma" w:cs="Tahoma"/>
              <w:noProof/>
            </w:rPr>
            <w:t>2</w:t>
          </w:r>
          <w:r w:rsidR="00684366">
            <w:fldChar w:fldCharType="end"/>
          </w:r>
          <w:r>
            <w:rPr>
              <w:rFonts w:ascii="Tahoma" w:hAnsi="Tahoma" w:cs="Tahoma"/>
            </w:rPr>
            <w:t xml:space="preserve"> из </w:t>
          </w:r>
          <w:r w:rsidR="00684366">
            <w:fldChar w:fldCharType="begin"/>
          </w:r>
          <w:r>
            <w:rPr>
              <w:rFonts w:ascii="Tahoma" w:hAnsi="Tahoma" w:cs="Tahoma"/>
            </w:rPr>
            <w:instrText>NUMPAGES</w:instrText>
          </w:r>
          <w:r w:rsidR="00684366">
            <w:fldChar w:fldCharType="separate"/>
          </w:r>
          <w:r w:rsidR="008A5DD9">
            <w:rPr>
              <w:rFonts w:ascii="Tahoma" w:hAnsi="Tahoma" w:cs="Tahoma"/>
              <w:noProof/>
            </w:rPr>
            <w:t>20</w:t>
          </w:r>
          <w:r w:rsidR="00684366">
            <w:fldChar w:fldCharType="end"/>
          </w:r>
        </w:p>
      </w:tc>
    </w:tr>
  </w:tbl>
  <w:p w:rsidR="006D5566" w:rsidRDefault="00554432">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46B" w:rsidRDefault="008A446B" w:rsidP="006D5566">
      <w:r>
        <w:separator/>
      </w:r>
    </w:p>
  </w:footnote>
  <w:footnote w:type="continuationSeparator" w:id="0">
    <w:p w:rsidR="008A446B" w:rsidRDefault="008A446B" w:rsidP="006D5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658"/>
      <w:gridCol w:w="4629"/>
    </w:tblGrid>
    <w:tr w:rsidR="006D5566">
      <w:trPr>
        <w:trHeight w:hRule="exact" w:val="1683"/>
      </w:trPr>
      <w:tc>
        <w:tcPr>
          <w:tcW w:w="2750" w:type="pct"/>
          <w:tcBorders>
            <w:top w:val="none" w:sz="2" w:space="0" w:color="auto"/>
            <w:left w:val="none" w:sz="2" w:space="0" w:color="auto"/>
            <w:bottom w:val="none" w:sz="2" w:space="0" w:color="auto"/>
            <w:right w:val="none" w:sz="2" w:space="0" w:color="auto"/>
          </w:tcBorders>
          <w:vAlign w:val="center"/>
        </w:tcPr>
        <w:p w:rsidR="006D5566" w:rsidRDefault="00554432">
          <w:pPr>
            <w:rPr>
              <w:rFonts w:ascii="Tahoma" w:hAnsi="Tahoma" w:cs="Tahoma"/>
            </w:rPr>
          </w:pPr>
          <w:r>
            <w:rPr>
              <w:rFonts w:ascii="Tahoma" w:hAnsi="Tahoma" w:cs="Tahoma"/>
              <w:sz w:val="16"/>
              <w:szCs w:val="16"/>
            </w:rPr>
            <w:t>Решение городской Думы г. Дзержинска Нижегородской области от 26.01.2023 N 420</w:t>
          </w:r>
          <w:r>
            <w:rPr>
              <w:rFonts w:ascii="Tahoma" w:hAnsi="Tahoma" w:cs="Tahoma"/>
              <w:sz w:val="16"/>
              <w:szCs w:val="16"/>
            </w:rPr>
            <w:br/>
            <w:t>(ред. от 28.08.2024)</w:t>
          </w:r>
          <w:r>
            <w:rPr>
              <w:rFonts w:ascii="Tahoma" w:hAnsi="Tahoma" w:cs="Tahoma"/>
              <w:sz w:val="16"/>
              <w:szCs w:val="16"/>
            </w:rPr>
            <w:br/>
            <w:t>"Об утверждении Поло...</w:t>
          </w:r>
        </w:p>
      </w:tc>
      <w:tc>
        <w:tcPr>
          <w:tcW w:w="2250" w:type="pct"/>
          <w:tcBorders>
            <w:top w:val="none" w:sz="2" w:space="0" w:color="auto"/>
            <w:left w:val="none" w:sz="2" w:space="0" w:color="auto"/>
            <w:bottom w:val="none" w:sz="2" w:space="0" w:color="auto"/>
            <w:right w:val="none" w:sz="2" w:space="0" w:color="auto"/>
          </w:tcBorders>
          <w:vAlign w:val="center"/>
        </w:tcPr>
        <w:p w:rsidR="006D5566" w:rsidRDefault="00554432">
          <w:pPr>
            <w:jc w:val="right"/>
            <w:rPr>
              <w:rFonts w:ascii="Tahoma" w:hAnsi="Tahoma" w:cs="Tahoma"/>
            </w:rPr>
          </w:pPr>
          <w:r>
            <w:rPr>
              <w:rFonts w:ascii="Tahoma" w:hAnsi="Tahoma" w:cs="Tahoma"/>
              <w:sz w:val="18"/>
              <w:szCs w:val="18"/>
            </w:rPr>
            <w:t xml:space="preserve">Документ предоставлен </w:t>
          </w:r>
          <w:hyperlink r:id="rId1" w:history="1">
            <w:proofErr w:type="spellStart"/>
            <w:r>
              <w:rPr>
                <w:rFonts w:ascii="Tahoma" w:hAnsi="Tahoma" w:cs="Tahoma"/>
                <w:color w:val="0000FF"/>
                <w:sz w:val="18"/>
                <w:szCs w:val="18"/>
              </w:rPr>
              <w:t>КонсультантПлюс</w:t>
            </w:r>
            <w:proofErr w:type="spellEnd"/>
          </w:hyperlink>
          <w:r>
            <w:rPr>
              <w:rFonts w:ascii="Tahoma" w:hAnsi="Tahoma" w:cs="Tahoma"/>
              <w:sz w:val="18"/>
              <w:szCs w:val="18"/>
            </w:rPr>
            <w:br/>
          </w:r>
          <w:r>
            <w:rPr>
              <w:rFonts w:ascii="Tahoma" w:hAnsi="Tahoma" w:cs="Tahoma"/>
              <w:sz w:val="16"/>
              <w:szCs w:val="16"/>
            </w:rPr>
            <w:t>Дата сохранения: 10.09.2025</w:t>
          </w:r>
        </w:p>
      </w:tc>
    </w:tr>
  </w:tbl>
  <w:p w:rsidR="006D5566" w:rsidRDefault="006D5566">
    <w:pPr>
      <w:pBdr>
        <w:bottom w:val="single" w:sz="12" w:space="0" w:color="auto"/>
      </w:pBdr>
      <w:rPr>
        <w:sz w:val="2"/>
        <w:szCs w:val="2"/>
      </w:rPr>
    </w:pPr>
  </w:p>
  <w:p w:rsidR="006D5566" w:rsidRDefault="006D55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66"/>
    <w:rsid w:val="0010635B"/>
    <w:rsid w:val="001072D4"/>
    <w:rsid w:val="00144AC9"/>
    <w:rsid w:val="003143BA"/>
    <w:rsid w:val="003B5DDF"/>
    <w:rsid w:val="00471CD1"/>
    <w:rsid w:val="00510065"/>
    <w:rsid w:val="00511E1D"/>
    <w:rsid w:val="00554432"/>
    <w:rsid w:val="00580D51"/>
    <w:rsid w:val="005F1751"/>
    <w:rsid w:val="00684366"/>
    <w:rsid w:val="006D1537"/>
    <w:rsid w:val="006D5566"/>
    <w:rsid w:val="0076737F"/>
    <w:rsid w:val="007E5053"/>
    <w:rsid w:val="007E5350"/>
    <w:rsid w:val="00803AA3"/>
    <w:rsid w:val="008A446B"/>
    <w:rsid w:val="008A5DD9"/>
    <w:rsid w:val="0091270C"/>
    <w:rsid w:val="00B27D8A"/>
    <w:rsid w:val="00CA4FCF"/>
    <w:rsid w:val="00F00137"/>
    <w:rsid w:val="00F6518E"/>
    <w:rsid w:val="00FA2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5566"/>
    <w:pPr>
      <w:widowControl w:val="0"/>
      <w:autoSpaceDE w:val="0"/>
      <w:autoSpaceDN w:val="0"/>
    </w:pPr>
    <w:rPr>
      <w:rFonts w:ascii="Arial" w:hAnsi="Arial" w:cs="Arial"/>
    </w:rPr>
  </w:style>
  <w:style w:type="paragraph" w:customStyle="1" w:styleId="ConsPlusNonformat">
    <w:name w:val="ConsPlusNonformat"/>
    <w:rsid w:val="006D5566"/>
    <w:pPr>
      <w:widowControl w:val="0"/>
      <w:autoSpaceDE w:val="0"/>
      <w:autoSpaceDN w:val="0"/>
    </w:pPr>
    <w:rPr>
      <w:rFonts w:ascii="Courier New" w:hAnsi="Courier New" w:cs="Courier New"/>
    </w:rPr>
  </w:style>
  <w:style w:type="paragraph" w:customStyle="1" w:styleId="ConsPlusTitle">
    <w:name w:val="ConsPlusTitle"/>
    <w:rsid w:val="006D5566"/>
    <w:pPr>
      <w:widowControl w:val="0"/>
      <w:autoSpaceDE w:val="0"/>
      <w:autoSpaceDN w:val="0"/>
    </w:pPr>
    <w:rPr>
      <w:rFonts w:ascii="Arial" w:hAnsi="Arial" w:cs="Arial"/>
      <w:b/>
    </w:rPr>
  </w:style>
  <w:style w:type="paragraph" w:customStyle="1" w:styleId="ConsPlusCell">
    <w:name w:val="ConsPlusCell"/>
    <w:rsid w:val="006D5566"/>
    <w:pPr>
      <w:widowControl w:val="0"/>
      <w:autoSpaceDE w:val="0"/>
      <w:autoSpaceDN w:val="0"/>
    </w:pPr>
    <w:rPr>
      <w:rFonts w:ascii="Courier New" w:hAnsi="Courier New" w:cs="Courier New"/>
    </w:rPr>
  </w:style>
  <w:style w:type="paragraph" w:customStyle="1" w:styleId="ConsPlusDocList">
    <w:name w:val="ConsPlusDocList"/>
    <w:rsid w:val="006D5566"/>
    <w:pPr>
      <w:widowControl w:val="0"/>
      <w:autoSpaceDE w:val="0"/>
      <w:autoSpaceDN w:val="0"/>
    </w:pPr>
    <w:rPr>
      <w:rFonts w:ascii="Courier New" w:hAnsi="Courier New" w:cs="Courier New"/>
    </w:rPr>
  </w:style>
  <w:style w:type="paragraph" w:customStyle="1" w:styleId="ConsPlusTitlePage">
    <w:name w:val="ConsPlusTitlePage"/>
    <w:rsid w:val="006D5566"/>
    <w:pPr>
      <w:widowControl w:val="0"/>
      <w:autoSpaceDE w:val="0"/>
      <w:autoSpaceDN w:val="0"/>
    </w:pPr>
    <w:rPr>
      <w:rFonts w:ascii="Tahoma" w:hAnsi="Tahoma" w:cs="Tahoma"/>
    </w:rPr>
  </w:style>
  <w:style w:type="paragraph" w:customStyle="1" w:styleId="ConsPlusJurTerm">
    <w:name w:val="ConsPlusJurTerm"/>
    <w:rsid w:val="006D5566"/>
    <w:pPr>
      <w:widowControl w:val="0"/>
      <w:autoSpaceDE w:val="0"/>
      <w:autoSpaceDN w:val="0"/>
    </w:pPr>
    <w:rPr>
      <w:rFonts w:ascii="Tahoma" w:hAnsi="Tahoma" w:cs="Tahoma"/>
      <w:sz w:val="26"/>
    </w:rPr>
  </w:style>
  <w:style w:type="paragraph" w:customStyle="1" w:styleId="ConsPlusTextList">
    <w:name w:val="ConsPlusTextList"/>
    <w:rsid w:val="006D5566"/>
    <w:pPr>
      <w:widowControl w:val="0"/>
      <w:autoSpaceDE w:val="0"/>
      <w:autoSpaceDN w:val="0"/>
    </w:pPr>
    <w:rPr>
      <w:rFonts w:ascii="Arial" w:hAnsi="Arial" w:cs="Arial"/>
    </w:rPr>
  </w:style>
  <w:style w:type="paragraph" w:customStyle="1" w:styleId="ConsPlusTextList0">
    <w:name w:val="ConsPlusTextList"/>
    <w:rsid w:val="006D5566"/>
    <w:pPr>
      <w:widowControl w:val="0"/>
      <w:autoSpaceDE w:val="0"/>
      <w:autoSpaceDN w:val="0"/>
    </w:pPr>
    <w:rPr>
      <w:rFonts w:ascii="Arial" w:hAnsi="Arial" w:cs="Arial"/>
    </w:rPr>
  </w:style>
  <w:style w:type="paragraph" w:styleId="a3">
    <w:name w:val="Balloon Text"/>
    <w:basedOn w:val="a"/>
    <w:link w:val="a4"/>
    <w:rsid w:val="00CA4FCF"/>
    <w:rPr>
      <w:rFonts w:ascii="Tahoma" w:hAnsi="Tahoma" w:cs="Tahoma"/>
      <w:sz w:val="16"/>
      <w:szCs w:val="16"/>
    </w:rPr>
  </w:style>
  <w:style w:type="character" w:customStyle="1" w:styleId="a4">
    <w:name w:val="Текст выноски Знак"/>
    <w:link w:val="a3"/>
    <w:rsid w:val="00CA4FCF"/>
    <w:rPr>
      <w:rFonts w:ascii="Tahoma" w:hAnsi="Tahoma" w:cs="Tahoma"/>
      <w:sz w:val="16"/>
      <w:szCs w:val="16"/>
    </w:rPr>
  </w:style>
  <w:style w:type="paragraph" w:styleId="a5">
    <w:name w:val="No Spacing"/>
    <w:qFormat/>
    <w:rsid w:val="006D1537"/>
    <w:rPr>
      <w:rFonts w:ascii="Calibri" w:eastAsia="Calibri" w:hAnsi="Calibri"/>
      <w:sz w:val="22"/>
      <w:szCs w:val="22"/>
      <w:lang w:eastAsia="en-US"/>
    </w:rPr>
  </w:style>
  <w:style w:type="paragraph" w:styleId="3">
    <w:name w:val="Body Text Indent 3"/>
    <w:basedOn w:val="a"/>
    <w:link w:val="30"/>
    <w:rsid w:val="006D1537"/>
    <w:pPr>
      <w:autoSpaceDE w:val="0"/>
      <w:autoSpaceDN w:val="0"/>
      <w:spacing w:after="120"/>
      <w:ind w:left="283"/>
    </w:pPr>
    <w:rPr>
      <w:sz w:val="16"/>
      <w:szCs w:val="16"/>
    </w:rPr>
  </w:style>
  <w:style w:type="character" w:customStyle="1" w:styleId="30">
    <w:name w:val="Основной текст с отступом 3 Знак"/>
    <w:link w:val="3"/>
    <w:rsid w:val="006D153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5566"/>
    <w:pPr>
      <w:widowControl w:val="0"/>
      <w:autoSpaceDE w:val="0"/>
      <w:autoSpaceDN w:val="0"/>
    </w:pPr>
    <w:rPr>
      <w:rFonts w:ascii="Arial" w:hAnsi="Arial" w:cs="Arial"/>
    </w:rPr>
  </w:style>
  <w:style w:type="paragraph" w:customStyle="1" w:styleId="ConsPlusNonformat">
    <w:name w:val="ConsPlusNonformat"/>
    <w:rsid w:val="006D5566"/>
    <w:pPr>
      <w:widowControl w:val="0"/>
      <w:autoSpaceDE w:val="0"/>
      <w:autoSpaceDN w:val="0"/>
    </w:pPr>
    <w:rPr>
      <w:rFonts w:ascii="Courier New" w:hAnsi="Courier New" w:cs="Courier New"/>
    </w:rPr>
  </w:style>
  <w:style w:type="paragraph" w:customStyle="1" w:styleId="ConsPlusTitle">
    <w:name w:val="ConsPlusTitle"/>
    <w:rsid w:val="006D5566"/>
    <w:pPr>
      <w:widowControl w:val="0"/>
      <w:autoSpaceDE w:val="0"/>
      <w:autoSpaceDN w:val="0"/>
    </w:pPr>
    <w:rPr>
      <w:rFonts w:ascii="Arial" w:hAnsi="Arial" w:cs="Arial"/>
      <w:b/>
    </w:rPr>
  </w:style>
  <w:style w:type="paragraph" w:customStyle="1" w:styleId="ConsPlusCell">
    <w:name w:val="ConsPlusCell"/>
    <w:rsid w:val="006D5566"/>
    <w:pPr>
      <w:widowControl w:val="0"/>
      <w:autoSpaceDE w:val="0"/>
      <w:autoSpaceDN w:val="0"/>
    </w:pPr>
    <w:rPr>
      <w:rFonts w:ascii="Courier New" w:hAnsi="Courier New" w:cs="Courier New"/>
    </w:rPr>
  </w:style>
  <w:style w:type="paragraph" w:customStyle="1" w:styleId="ConsPlusDocList">
    <w:name w:val="ConsPlusDocList"/>
    <w:rsid w:val="006D5566"/>
    <w:pPr>
      <w:widowControl w:val="0"/>
      <w:autoSpaceDE w:val="0"/>
      <w:autoSpaceDN w:val="0"/>
    </w:pPr>
    <w:rPr>
      <w:rFonts w:ascii="Courier New" w:hAnsi="Courier New" w:cs="Courier New"/>
    </w:rPr>
  </w:style>
  <w:style w:type="paragraph" w:customStyle="1" w:styleId="ConsPlusTitlePage">
    <w:name w:val="ConsPlusTitlePage"/>
    <w:rsid w:val="006D5566"/>
    <w:pPr>
      <w:widowControl w:val="0"/>
      <w:autoSpaceDE w:val="0"/>
      <w:autoSpaceDN w:val="0"/>
    </w:pPr>
    <w:rPr>
      <w:rFonts w:ascii="Tahoma" w:hAnsi="Tahoma" w:cs="Tahoma"/>
    </w:rPr>
  </w:style>
  <w:style w:type="paragraph" w:customStyle="1" w:styleId="ConsPlusJurTerm">
    <w:name w:val="ConsPlusJurTerm"/>
    <w:rsid w:val="006D5566"/>
    <w:pPr>
      <w:widowControl w:val="0"/>
      <w:autoSpaceDE w:val="0"/>
      <w:autoSpaceDN w:val="0"/>
    </w:pPr>
    <w:rPr>
      <w:rFonts w:ascii="Tahoma" w:hAnsi="Tahoma" w:cs="Tahoma"/>
      <w:sz w:val="26"/>
    </w:rPr>
  </w:style>
  <w:style w:type="paragraph" w:customStyle="1" w:styleId="ConsPlusTextList">
    <w:name w:val="ConsPlusTextList"/>
    <w:rsid w:val="006D5566"/>
    <w:pPr>
      <w:widowControl w:val="0"/>
      <w:autoSpaceDE w:val="0"/>
      <w:autoSpaceDN w:val="0"/>
    </w:pPr>
    <w:rPr>
      <w:rFonts w:ascii="Arial" w:hAnsi="Arial" w:cs="Arial"/>
    </w:rPr>
  </w:style>
  <w:style w:type="paragraph" w:customStyle="1" w:styleId="ConsPlusTextList0">
    <w:name w:val="ConsPlusTextList"/>
    <w:rsid w:val="006D5566"/>
    <w:pPr>
      <w:widowControl w:val="0"/>
      <w:autoSpaceDE w:val="0"/>
      <w:autoSpaceDN w:val="0"/>
    </w:pPr>
    <w:rPr>
      <w:rFonts w:ascii="Arial" w:hAnsi="Arial" w:cs="Arial"/>
    </w:rPr>
  </w:style>
  <w:style w:type="paragraph" w:styleId="a3">
    <w:name w:val="Balloon Text"/>
    <w:basedOn w:val="a"/>
    <w:link w:val="a4"/>
    <w:rsid w:val="00CA4FCF"/>
    <w:rPr>
      <w:rFonts w:ascii="Tahoma" w:hAnsi="Tahoma" w:cs="Tahoma"/>
      <w:sz w:val="16"/>
      <w:szCs w:val="16"/>
    </w:rPr>
  </w:style>
  <w:style w:type="character" w:customStyle="1" w:styleId="a4">
    <w:name w:val="Текст выноски Знак"/>
    <w:link w:val="a3"/>
    <w:rsid w:val="00CA4FCF"/>
    <w:rPr>
      <w:rFonts w:ascii="Tahoma" w:hAnsi="Tahoma" w:cs="Tahoma"/>
      <w:sz w:val="16"/>
      <w:szCs w:val="16"/>
    </w:rPr>
  </w:style>
  <w:style w:type="paragraph" w:styleId="a5">
    <w:name w:val="No Spacing"/>
    <w:qFormat/>
    <w:rsid w:val="006D1537"/>
    <w:rPr>
      <w:rFonts w:ascii="Calibri" w:eastAsia="Calibri" w:hAnsi="Calibri"/>
      <w:sz w:val="22"/>
      <w:szCs w:val="22"/>
      <w:lang w:eastAsia="en-US"/>
    </w:rPr>
  </w:style>
  <w:style w:type="paragraph" w:styleId="3">
    <w:name w:val="Body Text Indent 3"/>
    <w:basedOn w:val="a"/>
    <w:link w:val="30"/>
    <w:rsid w:val="006D1537"/>
    <w:pPr>
      <w:autoSpaceDE w:val="0"/>
      <w:autoSpaceDN w:val="0"/>
      <w:spacing w:after="120"/>
      <w:ind w:left="283"/>
    </w:pPr>
    <w:rPr>
      <w:sz w:val="16"/>
      <w:szCs w:val="16"/>
    </w:rPr>
  </w:style>
  <w:style w:type="character" w:customStyle="1" w:styleId="30">
    <w:name w:val="Основной текст с отступом 3 Знак"/>
    <w:link w:val="3"/>
    <w:rsid w:val="006D15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243772" TargetMode="External"/><Relationship Id="rId13" Type="http://schemas.openxmlformats.org/officeDocument/2006/relationships/hyperlink" Target="https://login.consultant.ru/link/?req=doc&amp;base=LAW&amp;n=422250" TargetMode="External"/><Relationship Id="rId18" Type="http://schemas.openxmlformats.org/officeDocument/2006/relationships/hyperlink" Target="https://login.consultant.ru/link/?req=doc&amp;base=RLAW187&amp;n=300535&amp;dst=100006" TargetMode="External"/><Relationship Id="rId26" Type="http://schemas.openxmlformats.org/officeDocument/2006/relationships/hyperlink" Target="https://login.consultant.ru/link/?req=doc&amp;base=LAW&amp;n=482686&amp;dst=100278" TargetMode="External"/><Relationship Id="rId3" Type="http://schemas.openxmlformats.org/officeDocument/2006/relationships/settings" Target="settings.xml"/><Relationship Id="rId21" Type="http://schemas.openxmlformats.org/officeDocument/2006/relationships/hyperlink" Target="https://login.consultant.ru/link/?req=doc&amp;base=RLAW187&amp;n=300535&amp;dst=100007" TargetMode="External"/><Relationship Id="rId7" Type="http://schemas.openxmlformats.org/officeDocument/2006/relationships/hyperlink" Target="https://login.consultant.ru/link/?req=doc&amp;base=RLAW187&amp;n=257342&amp;dst=100501" TargetMode="External"/><Relationship Id="rId12" Type="http://schemas.openxmlformats.org/officeDocument/2006/relationships/hyperlink" Target="https://login.consultant.ru/link/?req=doc&amp;base=RLAW187&amp;n=262223" TargetMode="External"/><Relationship Id="rId17" Type="http://schemas.openxmlformats.org/officeDocument/2006/relationships/hyperlink" Target="https://login.consultant.ru/link/?req=doc&amp;base=RLAW187&amp;n=261208" TargetMode="External"/><Relationship Id="rId25" Type="http://schemas.openxmlformats.org/officeDocument/2006/relationships/hyperlink" Target="https://login.consultant.ru/link/?req=doc&amp;base=RLAW187&amp;n=300535&amp;dst=100010" TargetMode="External"/><Relationship Id="rId2" Type="http://schemas.microsoft.com/office/2007/relationships/stylesWithEffects" Target="stylesWithEffects.xml"/><Relationship Id="rId16" Type="http://schemas.openxmlformats.org/officeDocument/2006/relationships/hyperlink" Target="https://login.consultant.ru/link/?req=doc&amp;base=RLAW187&amp;n=246306" TargetMode="External"/><Relationship Id="rId20" Type="http://schemas.openxmlformats.org/officeDocument/2006/relationships/hyperlink" Target="file:///C:\Users\shapovalova\Desktop\www.dumadzr.ru"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RLAW187&amp;n=242650" TargetMode="External"/><Relationship Id="rId24" Type="http://schemas.openxmlformats.org/officeDocument/2006/relationships/hyperlink" Target="file:///C:\Users\shapovalova\Desktop\www.dumadzr.ru" TargetMode="External"/><Relationship Id="rId5" Type="http://schemas.openxmlformats.org/officeDocument/2006/relationships/footnotes" Target="footnotes.xml"/><Relationship Id="rId15" Type="http://schemas.openxmlformats.org/officeDocument/2006/relationships/hyperlink" Target="https://login.consultant.ru/link/?req=doc&amp;base=RLAW187&amp;n=264298" TargetMode="External"/><Relationship Id="rId23" Type="http://schemas.openxmlformats.org/officeDocument/2006/relationships/hyperlink" Target="file:///C:\Users\shapovalova\Desktop\www.dumadzr.ru" TargetMode="External"/><Relationship Id="rId28" Type="http://schemas.openxmlformats.org/officeDocument/2006/relationships/footer" Target="footer1.xml"/><Relationship Id="rId10" Type="http://schemas.openxmlformats.org/officeDocument/2006/relationships/hyperlink" Target="https://login.consultant.ru/link/?req=doc&amp;base=RLAW187&amp;n=232476" TargetMode="External"/><Relationship Id="rId19" Type="http://schemas.openxmlformats.org/officeDocument/2006/relationships/hyperlink" Target="file:///C:\Users\shapovalova\Desktop\www.dumadzr.ru" TargetMode="External"/><Relationship Id="rId4" Type="http://schemas.openxmlformats.org/officeDocument/2006/relationships/webSettings" Target="webSettings.xml"/><Relationship Id="rId9" Type="http://schemas.openxmlformats.org/officeDocument/2006/relationships/hyperlink" Target="https://login.consultant.ru/link/?req=doc&amp;base=RLAW187&amp;n=190055" TargetMode="External"/><Relationship Id="rId14" Type="http://schemas.openxmlformats.org/officeDocument/2006/relationships/hyperlink" Target="https://login.consultant.ru/link/?req=doc&amp;base=LAW&amp;n=372649" TargetMode="External"/><Relationship Id="rId22" Type="http://schemas.openxmlformats.org/officeDocument/2006/relationships/hyperlink" Target="https://login.consultant.ru/link/?req=doc&amp;base=RLAW187&amp;n=300535&amp;dst=100009"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7801</Words>
  <Characters>44467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Решение городской Думы г. Дзержинска Нижегородской области от 26.01.2023 N 420
(ред. от 28.08.2024)
"Об утверждении Положения о Молодежном парламенте города Дзержинска"</vt:lpstr>
    </vt:vector>
  </TitlesOfParts>
  <Company>КонсультантПлюс Версия 4025.00.30</Company>
  <LinksUpToDate>false</LinksUpToDate>
  <CharactersWithSpaces>52164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городской Думы г. Дзержинска Нижегородской области от 26.01.2023 N 420
(ред. от 28.08.2024)
"Об утверждении Положения о Молодежном парламенте города Дзержинска"</dc:title>
  <dc:creator>Галина Викторовна Шаповалова</dc:creator>
  <cp:lastModifiedBy>Галина Викторовна Шаповалова</cp:lastModifiedBy>
  <cp:revision>4</cp:revision>
  <cp:lastPrinted>2025-09-12T05:51:00Z</cp:lastPrinted>
  <dcterms:created xsi:type="dcterms:W3CDTF">2025-11-01T10:34:00Z</dcterms:created>
  <dcterms:modified xsi:type="dcterms:W3CDTF">2025-11-01T10:37:00Z</dcterms:modified>
</cp:coreProperties>
</file>