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4" w:rsidRPr="0096429D" w:rsidRDefault="00CA2344" w:rsidP="00CA2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CA2344" w:rsidRDefault="00CA2344" w:rsidP="00CA2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Молодежного парламента 13 созыва</w:t>
      </w:r>
    </w:p>
    <w:p w:rsidR="00CA2344" w:rsidRDefault="00CA2344" w:rsidP="00CA2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023" w:rsidRDefault="00701023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4" w:rsidRPr="009B65B2" w:rsidRDefault="00CA2344" w:rsidP="00CA2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18 апреля</w:t>
      </w:r>
      <w:r w:rsidRPr="009B65B2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 г.</w:t>
      </w:r>
    </w:p>
    <w:p w:rsidR="00CA2344" w:rsidRPr="00912BDC" w:rsidRDefault="00CA2344" w:rsidP="00CA2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Зал заседаний                                                                              </w:t>
      </w:r>
      <w:r w:rsidR="00E341C7">
        <w:rPr>
          <w:rFonts w:ascii="Times New Roman" w:hAnsi="Times New Roman" w:cs="Times New Roman"/>
          <w:b/>
          <w:sz w:val="28"/>
          <w:szCs w:val="28"/>
        </w:rPr>
        <w:t>пятница</w:t>
      </w:r>
      <w:r>
        <w:rPr>
          <w:rFonts w:ascii="Times New Roman" w:hAnsi="Times New Roman" w:cs="Times New Roman"/>
          <w:b/>
          <w:sz w:val="28"/>
          <w:szCs w:val="28"/>
        </w:rPr>
        <w:t>, 15.00</w:t>
      </w:r>
      <w:r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01023" w:rsidRDefault="00CA2344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A2344" w:rsidRPr="0096429D" w:rsidRDefault="00CA2344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CA2344" w:rsidRPr="00A153EC" w:rsidRDefault="00CA2344" w:rsidP="00CA2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779">
        <w:rPr>
          <w:rFonts w:ascii="Times New Roman" w:hAnsi="Times New Roman" w:cs="Times New Roman"/>
          <w:sz w:val="28"/>
          <w:szCs w:val="28"/>
        </w:rPr>
        <w:t xml:space="preserve">Реймов Ринат Жамильевич - председатель комитета городской Думы по делам </w:t>
      </w:r>
      <w:r>
        <w:rPr>
          <w:rFonts w:ascii="Times New Roman" w:hAnsi="Times New Roman" w:cs="Times New Roman"/>
          <w:sz w:val="28"/>
          <w:szCs w:val="28"/>
        </w:rPr>
        <w:t>молодежи, науки и связям со СМИ</w:t>
      </w:r>
      <w:r w:rsidRPr="00737779">
        <w:rPr>
          <w:rFonts w:ascii="Times New Roman" w:hAnsi="Times New Roman" w:cs="Times New Roman"/>
          <w:sz w:val="28"/>
          <w:szCs w:val="28"/>
        </w:rPr>
        <w:t>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Романов Виктор Владимирович – заместитель председателя комитета городской Думы по делам молодежи, науке и связям со СМИ;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Городинская Ирина Валерьевна – руководитель аппарата городской Думы;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Тазиев Расим Мирхатимович - н</w:t>
      </w:r>
      <w:r w:rsidRPr="00B03C9A">
        <w:rPr>
          <w:rFonts w:ascii="Times New Roman" w:hAnsi="Times New Roman" w:cs="Times New Roman"/>
          <w:sz w:val="28"/>
          <w:szCs w:val="28"/>
        </w:rPr>
        <w:t>ачальник управления по взаимодействию с органами государственной власти, местного самоуправления, общественностью и СМИ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Ненашкин Николай Владимирович</w:t>
      </w:r>
      <w:r w:rsidRPr="009B65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65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B65B2">
        <w:rPr>
          <w:rFonts w:ascii="Times New Roman" w:hAnsi="Times New Roman" w:cs="Times New Roman"/>
          <w:sz w:val="28"/>
          <w:szCs w:val="28"/>
        </w:rPr>
        <w:t>. начальника правового управления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Шаповалова Галина Викторовна</w:t>
      </w:r>
      <w:r w:rsidRPr="009B6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5530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B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65B2">
        <w:rPr>
          <w:rFonts w:ascii="Times New Roman" w:hAnsi="Times New Roman" w:cs="Times New Roman"/>
          <w:sz w:val="28"/>
          <w:szCs w:val="28"/>
        </w:rPr>
        <w:t xml:space="preserve"> отдела по информационному обеспечению и связям со СМИ управления по взаимодействию с органами государственной власти, местного самоуправления, общественностью и СМИ городской Думы;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5B2">
        <w:rPr>
          <w:rFonts w:ascii="Times New Roman" w:hAnsi="Times New Roman" w:cs="Times New Roman"/>
          <w:sz w:val="28"/>
          <w:szCs w:val="28"/>
        </w:rPr>
        <w:t xml:space="preserve">Самарская Наталья Сергеевна </w:t>
      </w:r>
      <w:r w:rsidRPr="009B65B2">
        <w:rPr>
          <w:rFonts w:ascii="Times New Roman" w:eastAsia="Calibri" w:hAnsi="Times New Roman" w:cs="Times New Roman"/>
          <w:sz w:val="28"/>
          <w:szCs w:val="28"/>
        </w:rPr>
        <w:t>– начальник отдела по взаимодействию с органами власти и публичным коммуникациям городской Думы</w:t>
      </w:r>
      <w:r w:rsidRPr="009B65B2">
        <w:rPr>
          <w:rFonts w:ascii="Times New Roman" w:hAnsi="Times New Roman" w:cs="Times New Roman"/>
          <w:sz w:val="28"/>
          <w:szCs w:val="28"/>
        </w:rPr>
        <w:t>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Селезнев Владимир Валентинович – начальник сектора </w:t>
      </w:r>
      <w:r w:rsidRPr="00B03C9A">
        <w:rPr>
          <w:rFonts w:ascii="Times New Roman" w:hAnsi="Times New Roman" w:cs="Times New Roman"/>
          <w:sz w:val="28"/>
          <w:szCs w:val="28"/>
        </w:rPr>
        <w:t>управления по взаимодействию с органами государственной власти, местного самоуправления, общественностью и СМИ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01023" w:rsidRDefault="00701023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Pr="00A153EC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Члены Молодежного парламента 13 созыва: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1. Абрамова Ксения Юрьевна;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2. Абрашин Сергей Владимирович;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3. Белов Андрей Иванович;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4. Беляев Константин Сергеевич;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5. Вакурова Наталья Александровна;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6. Галкин Сергей Алексеевич;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7. Гладких Александра Сергеевна;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8. Елисеева Дарья Анатольевна;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F65530" w:rsidP="00F07610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CA2344" w:rsidRPr="006C1573">
              <w:rPr>
                <w:sz w:val="28"/>
                <w:szCs w:val="28"/>
              </w:rPr>
              <w:t>Зелинская Полина Игоревна;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10. Ишеков Никита Андреевич;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11</w:t>
            </w:r>
            <w:r w:rsidR="001D0FD3">
              <w:rPr>
                <w:sz w:val="28"/>
                <w:szCs w:val="28"/>
              </w:rPr>
              <w:t>.</w:t>
            </w:r>
            <w:r w:rsidRPr="006C1573">
              <w:rPr>
                <w:sz w:val="28"/>
                <w:szCs w:val="28"/>
              </w:rPr>
              <w:t xml:space="preserve"> Краюхин Александр Александрович;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lastRenderedPageBreak/>
              <w:t>12. Кривцова Елизавета Николаевна;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13. Котенко Артем Александрович;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14. Кудрявцев Александр Владимирович;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15. Любителева Юлия Петровна;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16. Мокин Михаил Андреевич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F65530" w:rsidP="00F07610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proofErr w:type="spellStart"/>
            <w:r w:rsidR="00CA2344" w:rsidRPr="006C1573">
              <w:rPr>
                <w:sz w:val="28"/>
                <w:szCs w:val="28"/>
              </w:rPr>
              <w:t>Перевезенцева</w:t>
            </w:r>
            <w:proofErr w:type="spellEnd"/>
            <w:r w:rsidR="00CA2344" w:rsidRPr="006C1573">
              <w:rPr>
                <w:sz w:val="28"/>
                <w:szCs w:val="28"/>
              </w:rPr>
              <w:t xml:space="preserve"> Ирина Дмитриевна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18. Плахов Артем Андреевич;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 w:rsidRPr="006C1573">
              <w:rPr>
                <w:sz w:val="28"/>
                <w:szCs w:val="28"/>
              </w:rPr>
              <w:t xml:space="preserve"> Реймова Александра Жамильевна;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20. Салахов Равиль Ринатович;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21. Сергеев Кирилл Максимович;</w:t>
            </w:r>
          </w:p>
        </w:tc>
      </w:tr>
      <w:tr w:rsidR="00CA2344" w:rsidRPr="006C1573" w:rsidTr="00F07610">
        <w:tc>
          <w:tcPr>
            <w:tcW w:w="5920" w:type="dxa"/>
          </w:tcPr>
          <w:p w:rsidR="00CA2344" w:rsidRPr="006C1573" w:rsidRDefault="00CA2344" w:rsidP="00F07610">
            <w:pPr>
              <w:pStyle w:val="aa"/>
              <w:spacing w:after="0"/>
              <w:rPr>
                <w:sz w:val="28"/>
                <w:szCs w:val="28"/>
              </w:rPr>
            </w:pPr>
            <w:r w:rsidRPr="006C1573">
              <w:rPr>
                <w:sz w:val="28"/>
                <w:szCs w:val="28"/>
              </w:rPr>
              <w:t>22. Федоров Александр Александрович.</w:t>
            </w:r>
          </w:p>
        </w:tc>
      </w:tr>
    </w:tbl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Pr="00A153EC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Представители Резерва Молодежного парламента 13 созыва:</w:t>
      </w:r>
    </w:p>
    <w:p w:rsidR="00CA2344" w:rsidRPr="006C1573" w:rsidRDefault="00CA2344" w:rsidP="00CA2344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1. Власова Вероника Максимовна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Назаров Максим Ильич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Долгополова Эльвира Хуршедовна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Козлова Софья Николаевна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Цыбульский Артем Николаевич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Анохин Глеб Антонович</w:t>
      </w:r>
    </w:p>
    <w:p w:rsidR="00CA2344" w:rsidRDefault="00F65530" w:rsidP="00CA234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CA2344">
        <w:rPr>
          <w:sz w:val="28"/>
          <w:szCs w:val="28"/>
        </w:rPr>
        <w:t>. Афиногенов Евгений Валерьевич</w:t>
      </w:r>
    </w:p>
    <w:p w:rsidR="00CA2344" w:rsidRDefault="00CA2344" w:rsidP="00CA234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CA2344" w:rsidRPr="00A153EC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Сторонники Молодежного парламента 13 созыва:</w:t>
      </w:r>
    </w:p>
    <w:p w:rsidR="00CA2344" w:rsidRPr="00D845A8" w:rsidRDefault="001D0FD3" w:rsidP="001D0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2344" w:rsidRPr="00D845A8">
        <w:rPr>
          <w:rFonts w:ascii="Times New Roman" w:hAnsi="Times New Roman" w:cs="Times New Roman"/>
          <w:sz w:val="28"/>
          <w:szCs w:val="28"/>
        </w:rPr>
        <w:t>Снегирева Любовь Алексеевна</w:t>
      </w:r>
    </w:p>
    <w:p w:rsidR="00CA2344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Pr="00A153EC" w:rsidRDefault="00CA2344" w:rsidP="00CA2344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Отсутствуют члены Молодежного парламента 13 созыва:</w:t>
      </w:r>
    </w:p>
    <w:p w:rsidR="001D0FD3" w:rsidRDefault="00CA2344" w:rsidP="001D0FD3">
      <w:pPr>
        <w:pStyle w:val="a3"/>
        <w:numPr>
          <w:ilvl w:val="0"/>
          <w:numId w:val="2"/>
        </w:numPr>
        <w:tabs>
          <w:tab w:val="left" w:pos="-3060"/>
        </w:tabs>
        <w:adjustRightInd w:val="0"/>
        <w:spacing w:after="0" w:line="240" w:lineRule="auto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093F">
        <w:rPr>
          <w:rFonts w:ascii="Times New Roman" w:hAnsi="Times New Roman" w:cs="Times New Roman"/>
          <w:sz w:val="28"/>
          <w:szCs w:val="28"/>
        </w:rPr>
        <w:t>Анисимова Мария Андреевна;</w:t>
      </w:r>
    </w:p>
    <w:p w:rsidR="00CA2344" w:rsidRPr="001D0FD3" w:rsidRDefault="00CA2344" w:rsidP="001D0FD3">
      <w:pPr>
        <w:pStyle w:val="a3"/>
        <w:numPr>
          <w:ilvl w:val="0"/>
          <w:numId w:val="2"/>
        </w:numPr>
        <w:tabs>
          <w:tab w:val="left" w:pos="-3060"/>
        </w:tabs>
        <w:adjustRightInd w:val="0"/>
        <w:spacing w:after="0" w:line="240" w:lineRule="auto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D0FD3">
        <w:rPr>
          <w:rFonts w:ascii="Times New Roman" w:hAnsi="Times New Roman" w:cs="Times New Roman"/>
          <w:sz w:val="28"/>
          <w:szCs w:val="28"/>
        </w:rPr>
        <w:t>Денисова Марина Борисовна.</w:t>
      </w:r>
    </w:p>
    <w:p w:rsidR="00CA2344" w:rsidRDefault="00CA2344" w:rsidP="00912BD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1023" w:rsidRDefault="00701023" w:rsidP="00912BD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CA2344" w:rsidRPr="0001747D" w:rsidRDefault="00CA2344" w:rsidP="00CA23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Молодежного парламента </w:t>
      </w:r>
      <w:r w:rsidRPr="00B5194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194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344" w:rsidRPr="0067445B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Pr="0067445B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0FD3">
        <w:rPr>
          <w:rFonts w:ascii="Times New Roman" w:hAnsi="Times New Roman" w:cs="Times New Roman"/>
          <w:sz w:val="28"/>
          <w:szCs w:val="28"/>
        </w:rPr>
        <w:t xml:space="preserve"> </w:t>
      </w:r>
      <w:r w:rsidRPr="0067445B">
        <w:rPr>
          <w:rFonts w:ascii="Times New Roman" w:hAnsi="Times New Roman" w:cs="Times New Roman"/>
          <w:sz w:val="28"/>
          <w:szCs w:val="28"/>
        </w:rPr>
        <w:t>Об избрании председателя Молодежного парламента XII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445B">
        <w:rPr>
          <w:rFonts w:ascii="Times New Roman" w:hAnsi="Times New Roman" w:cs="Times New Roman"/>
          <w:sz w:val="28"/>
          <w:szCs w:val="28"/>
        </w:rPr>
        <w:t xml:space="preserve"> созыва. </w:t>
      </w:r>
    </w:p>
    <w:p w:rsidR="00CA2344" w:rsidRPr="0043093F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67445B">
        <w:rPr>
          <w:rFonts w:ascii="Times New Roman" w:hAnsi="Times New Roman" w:cs="Times New Roman"/>
          <w:sz w:val="28"/>
          <w:szCs w:val="28"/>
        </w:rPr>
        <w:t xml:space="preserve">  </w:t>
      </w:r>
      <w:r w:rsidRPr="00737779">
        <w:rPr>
          <w:rFonts w:ascii="Times New Roman" w:hAnsi="Times New Roman" w:cs="Times New Roman"/>
          <w:sz w:val="28"/>
          <w:szCs w:val="28"/>
        </w:rPr>
        <w:t xml:space="preserve">председатель комитета городской Думы по делам </w:t>
      </w:r>
      <w:r>
        <w:rPr>
          <w:rFonts w:ascii="Times New Roman" w:hAnsi="Times New Roman" w:cs="Times New Roman"/>
          <w:sz w:val="28"/>
          <w:szCs w:val="28"/>
        </w:rPr>
        <w:t>молодежи, науки и связям со СМИ Реймов Р.Ж.</w:t>
      </w:r>
    </w:p>
    <w:p w:rsidR="00CA2344" w:rsidRPr="0043093F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Pr="0067445B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0FD3">
        <w:rPr>
          <w:rFonts w:ascii="Times New Roman" w:hAnsi="Times New Roman" w:cs="Times New Roman"/>
          <w:sz w:val="28"/>
          <w:szCs w:val="28"/>
        </w:rPr>
        <w:t xml:space="preserve"> </w:t>
      </w:r>
      <w:r w:rsidRPr="0067445B">
        <w:rPr>
          <w:rFonts w:ascii="Times New Roman" w:hAnsi="Times New Roman" w:cs="Times New Roman"/>
          <w:sz w:val="28"/>
          <w:szCs w:val="28"/>
        </w:rPr>
        <w:t xml:space="preserve">Об утверждении организационной структуры Молодежного парламента    </w:t>
      </w:r>
      <w:r w:rsidR="00912BDC">
        <w:rPr>
          <w:rFonts w:ascii="Times New Roman" w:hAnsi="Times New Roman" w:cs="Times New Roman"/>
          <w:sz w:val="28"/>
          <w:szCs w:val="28"/>
        </w:rPr>
        <w:t xml:space="preserve">  </w:t>
      </w:r>
      <w:r w:rsidRPr="0067445B">
        <w:rPr>
          <w:rFonts w:ascii="Times New Roman" w:hAnsi="Times New Roman" w:cs="Times New Roman"/>
          <w:sz w:val="28"/>
          <w:szCs w:val="28"/>
        </w:rPr>
        <w:t>г. Дзержинска X</w:t>
      </w:r>
      <w:r w:rsidR="00912B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445B">
        <w:rPr>
          <w:rFonts w:ascii="Times New Roman" w:hAnsi="Times New Roman" w:cs="Times New Roman"/>
          <w:sz w:val="28"/>
          <w:szCs w:val="28"/>
        </w:rPr>
        <w:t>II созыва.</w:t>
      </w:r>
    </w:p>
    <w:p w:rsidR="00CA2344" w:rsidRPr="0067445B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53EC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67445B">
        <w:rPr>
          <w:rFonts w:ascii="Times New Roman" w:hAnsi="Times New Roman" w:cs="Times New Roman"/>
          <w:sz w:val="28"/>
          <w:szCs w:val="28"/>
        </w:rPr>
        <w:t xml:space="preserve"> 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701023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    </w:t>
      </w:r>
      <w:r w:rsidRPr="0067445B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701023" w:rsidRDefault="00701023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023" w:rsidRDefault="00701023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Default="00CA2344" w:rsidP="00CA23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2344" w:rsidRPr="007B4042" w:rsidRDefault="00CA2344" w:rsidP="00CA23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2344" w:rsidRPr="005C5133" w:rsidRDefault="00CA2344" w:rsidP="00CA23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CA2344" w:rsidRPr="005C5133" w:rsidRDefault="00CA2344" w:rsidP="00CA23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Реймов</w:t>
      </w:r>
      <w:r w:rsidR="00912BD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Р.Ж.</w:t>
      </w:r>
      <w:r w:rsidRPr="00737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7779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дседателя </w:t>
      </w:r>
      <w:r w:rsidRPr="00737779">
        <w:rPr>
          <w:rFonts w:ascii="Times New Roman" w:hAnsi="Times New Roman" w:cs="Times New Roman"/>
          <w:sz w:val="28"/>
          <w:szCs w:val="28"/>
        </w:rPr>
        <w:t xml:space="preserve"> комитета городской Думы по делам </w:t>
      </w:r>
      <w:r>
        <w:rPr>
          <w:rFonts w:ascii="Times New Roman" w:hAnsi="Times New Roman" w:cs="Times New Roman"/>
          <w:sz w:val="28"/>
          <w:szCs w:val="28"/>
        </w:rPr>
        <w:t>молодежи, науки и связям со СМИ.</w:t>
      </w:r>
    </w:p>
    <w:p w:rsidR="00CA2344" w:rsidRDefault="00CA2344" w:rsidP="00CA2344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</w:p>
    <w:p w:rsidR="00CA2344" w:rsidRDefault="00CA2344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0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процедуры выборов избрана счетная комиссия в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Перевезенцевой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Дмитриевны, </w:t>
      </w:r>
      <w:r w:rsidRPr="00C25B01">
        <w:rPr>
          <w:rFonts w:ascii="Times New Roman" w:hAnsi="Times New Roman" w:cs="Times New Roman"/>
          <w:sz w:val="28"/>
          <w:szCs w:val="28"/>
        </w:rPr>
        <w:t>Краюхина Александра Александровича;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B01">
        <w:rPr>
          <w:rFonts w:ascii="Times New Roman" w:hAnsi="Times New Roman" w:cs="Times New Roman"/>
          <w:sz w:val="28"/>
          <w:szCs w:val="28"/>
        </w:rPr>
        <w:t xml:space="preserve">Плахова Артема Андреевича. </w:t>
      </w:r>
    </w:p>
    <w:p w:rsidR="00CA2344" w:rsidRDefault="00CA2344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 председателя Молодежного парламента 13 созыва  председатель городской Думы </w:t>
      </w:r>
      <w:r w:rsidRPr="00C25B01">
        <w:rPr>
          <w:rFonts w:ascii="Times New Roman" w:hAnsi="Times New Roman" w:cs="Times New Roman"/>
          <w:sz w:val="28"/>
          <w:szCs w:val="28"/>
        </w:rPr>
        <w:t>Нико</w:t>
      </w:r>
      <w:r>
        <w:rPr>
          <w:rFonts w:ascii="Times New Roman" w:hAnsi="Times New Roman" w:cs="Times New Roman"/>
          <w:sz w:val="28"/>
          <w:szCs w:val="28"/>
        </w:rPr>
        <w:t>лаева В.Г. выдвинула дв</w:t>
      </w:r>
      <w:r w:rsidR="005E59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E598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B01">
        <w:rPr>
          <w:rFonts w:ascii="Times New Roman" w:hAnsi="Times New Roman" w:cs="Times New Roman"/>
          <w:sz w:val="28"/>
          <w:szCs w:val="28"/>
        </w:rPr>
        <w:t xml:space="preserve"> </w:t>
      </w:r>
      <w:r w:rsidRPr="00E155D4">
        <w:rPr>
          <w:rFonts w:ascii="Times New Roman" w:hAnsi="Times New Roman" w:cs="Times New Roman"/>
          <w:sz w:val="28"/>
          <w:szCs w:val="28"/>
        </w:rPr>
        <w:t>Это Гладких Александра Сергеевна и Сергеев Кирилл Максимович.</w:t>
      </w:r>
    </w:p>
    <w:p w:rsidR="00CA2344" w:rsidRPr="001D0FD3" w:rsidRDefault="00CA2344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</w:t>
      </w:r>
      <w:r w:rsidRPr="00C25B0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B01">
        <w:rPr>
          <w:rFonts w:ascii="Times New Roman" w:hAnsi="Times New Roman" w:cs="Times New Roman"/>
          <w:sz w:val="28"/>
          <w:szCs w:val="28"/>
        </w:rPr>
        <w:t xml:space="preserve"> членов 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выдвинула кандидатуру</w:t>
      </w:r>
      <w:r w:rsidRPr="00C2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Салахова Равиля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Ренатовича</w:t>
      </w:r>
      <w:proofErr w:type="spellEnd"/>
      <w:r w:rsidRPr="00C25B01">
        <w:rPr>
          <w:rFonts w:ascii="Times New Roman" w:hAnsi="Times New Roman" w:cs="Times New Roman"/>
          <w:sz w:val="28"/>
          <w:szCs w:val="28"/>
        </w:rPr>
        <w:t>.</w:t>
      </w:r>
    </w:p>
    <w:p w:rsidR="00701023" w:rsidRDefault="00701023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Заслушали Гладких А.С., Салахова Р.Р., Сергеева К.М.</w:t>
      </w:r>
      <w:bookmarkStart w:id="0" w:name="_GoBack"/>
      <w:bookmarkEnd w:id="0"/>
    </w:p>
    <w:p w:rsidR="00701023" w:rsidRDefault="00701023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прошли в два тура.</w:t>
      </w:r>
    </w:p>
    <w:p w:rsidR="00CA2344" w:rsidRDefault="00CA2344" w:rsidP="001D0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44" w:rsidRPr="005362A1" w:rsidRDefault="00CA2344" w:rsidP="00CA2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F6027">
        <w:rPr>
          <w:rFonts w:ascii="Times New Roman" w:hAnsi="Times New Roman" w:cs="Times New Roman"/>
          <w:sz w:val="28"/>
          <w:szCs w:val="28"/>
        </w:rPr>
        <w:t xml:space="preserve">На основании протокола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6027">
        <w:rPr>
          <w:rFonts w:ascii="Times New Roman" w:hAnsi="Times New Roman" w:cs="Times New Roman"/>
          <w:sz w:val="28"/>
          <w:szCs w:val="28"/>
        </w:rPr>
        <w:t xml:space="preserve"> счетной комиссии о результатах голосования по избранию председателя Молодежного парламента города Дзержинска Нижегородской области XII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6027">
        <w:rPr>
          <w:rFonts w:ascii="Times New Roman" w:hAnsi="Times New Roman" w:cs="Times New Roman"/>
          <w:sz w:val="28"/>
          <w:szCs w:val="28"/>
        </w:rPr>
        <w:t xml:space="preserve"> созыва и в соответствии со статьей 9 Положения о Молодежном парламенте го</w:t>
      </w:r>
      <w:r>
        <w:rPr>
          <w:rFonts w:ascii="Times New Roman" w:hAnsi="Times New Roman" w:cs="Times New Roman"/>
          <w:sz w:val="28"/>
          <w:szCs w:val="28"/>
        </w:rPr>
        <w:t>рода Дзержинска, утвержденного р</w:t>
      </w:r>
      <w:r w:rsidRPr="00BF6027">
        <w:rPr>
          <w:rFonts w:ascii="Times New Roman" w:hAnsi="Times New Roman" w:cs="Times New Roman"/>
          <w:sz w:val="28"/>
          <w:szCs w:val="28"/>
        </w:rPr>
        <w:t>ешением городской Думы от 26.01.23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27">
        <w:rPr>
          <w:rFonts w:ascii="Times New Roman" w:hAnsi="Times New Roman" w:cs="Times New Roman"/>
          <w:sz w:val="28"/>
          <w:szCs w:val="28"/>
        </w:rPr>
        <w:t>420 и Регламентом Молодежно</w:t>
      </w:r>
      <w:r>
        <w:rPr>
          <w:rFonts w:ascii="Times New Roman" w:hAnsi="Times New Roman" w:cs="Times New Roman"/>
          <w:sz w:val="28"/>
          <w:szCs w:val="28"/>
        </w:rPr>
        <w:t>го парламента города Дзержинска, с</w:t>
      </w:r>
      <w:r w:rsidRPr="00BF6027">
        <w:rPr>
          <w:rFonts w:ascii="Times New Roman" w:hAnsi="Times New Roman" w:cs="Times New Roman"/>
          <w:sz w:val="28"/>
          <w:szCs w:val="28"/>
        </w:rPr>
        <w:t>читать избранным на должность председателя Молодежного парламента города Дзержинска Нижегородской области XII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6027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b/>
          <w:sz w:val="28"/>
          <w:szCs w:val="28"/>
        </w:rPr>
        <w:t>Гладких Александру Сергеевну</w:t>
      </w:r>
      <w:r w:rsidR="005C5133" w:rsidRPr="006733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A2344" w:rsidRPr="005362A1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133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5133" w:rsidRPr="005C5133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33">
        <w:rPr>
          <w:rFonts w:ascii="Times New Roman" w:hAnsi="Times New Roman" w:cs="Times New Roman"/>
          <w:i/>
          <w:sz w:val="28"/>
          <w:szCs w:val="28"/>
        </w:rPr>
        <w:t xml:space="preserve">«за» - 20, </w:t>
      </w:r>
    </w:p>
    <w:p w:rsidR="00CA2344" w:rsidRPr="005C5133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33">
        <w:rPr>
          <w:rFonts w:ascii="Times New Roman" w:hAnsi="Times New Roman" w:cs="Times New Roman"/>
          <w:i/>
          <w:sz w:val="28"/>
          <w:szCs w:val="28"/>
        </w:rPr>
        <w:t>«воздержались» - 2.</w:t>
      </w:r>
    </w:p>
    <w:p w:rsidR="00CA2344" w:rsidRPr="005C5133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2344" w:rsidRPr="00F65530" w:rsidRDefault="00CA2344" w:rsidP="00C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530">
        <w:rPr>
          <w:rFonts w:ascii="Times New Roman" w:hAnsi="Times New Roman" w:cs="Times New Roman"/>
          <w:sz w:val="28"/>
          <w:szCs w:val="28"/>
        </w:rPr>
        <w:t>Документы счетной комиссии прилагаются.</w:t>
      </w:r>
    </w:p>
    <w:p w:rsidR="00CA2344" w:rsidRPr="005C5133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2344" w:rsidRPr="005C5133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CA2344" w:rsidRPr="005C5133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Гладких А.С.</w:t>
      </w:r>
      <w:r w:rsidRPr="00DF7DCD">
        <w:rPr>
          <w:rFonts w:ascii="Times New Roman" w:hAnsi="Times New Roman" w:cs="Times New Roman"/>
          <w:sz w:val="28"/>
          <w:szCs w:val="28"/>
        </w:rPr>
        <w:t xml:space="preserve"> -</w:t>
      </w:r>
      <w:r w:rsidRPr="009172F2">
        <w:rPr>
          <w:rFonts w:ascii="Times New Roman" w:hAnsi="Times New Roman" w:cs="Times New Roman"/>
          <w:sz w:val="28"/>
          <w:szCs w:val="28"/>
        </w:rPr>
        <w:t xml:space="preserve"> председателя Молодежного парламента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72F2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CA2344" w:rsidRDefault="00CA2344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Default="00CA2344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членам Молодежного парламента представлена структура Молодежного парламента, аналогичная структуре 12 созыва.</w:t>
      </w:r>
    </w:p>
    <w:p w:rsidR="005C5133" w:rsidRDefault="005C5133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133" w:rsidRPr="00EA7272" w:rsidRDefault="005C5133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272">
        <w:rPr>
          <w:rFonts w:ascii="Times New Roman" w:hAnsi="Times New Roman" w:cs="Times New Roman"/>
          <w:sz w:val="28"/>
          <w:szCs w:val="28"/>
        </w:rPr>
        <w:t>Структура прилагается.</w:t>
      </w:r>
    </w:p>
    <w:p w:rsidR="00CA2344" w:rsidRDefault="00CA2344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Выступили</w:t>
      </w:r>
      <w:r w:rsidR="00EA72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A7272">
        <w:rPr>
          <w:rFonts w:ascii="Times New Roman" w:hAnsi="Times New Roman" w:cs="Times New Roman"/>
          <w:sz w:val="28"/>
          <w:szCs w:val="28"/>
        </w:rPr>
        <w:t>Ненашкин</w:t>
      </w:r>
      <w:proofErr w:type="spellEnd"/>
      <w:r w:rsidR="00EA7272">
        <w:rPr>
          <w:rFonts w:ascii="Times New Roman" w:hAnsi="Times New Roman" w:cs="Times New Roman"/>
          <w:sz w:val="28"/>
          <w:szCs w:val="28"/>
        </w:rPr>
        <w:t xml:space="preserve"> Н.В.; Галкин С.А., Беляев К.С., </w:t>
      </w:r>
      <w:proofErr w:type="spellStart"/>
      <w:r w:rsidR="00EA7272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="00EA7272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A2344" w:rsidRDefault="00CA2344" w:rsidP="00CA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4" w:rsidRDefault="00CA2344" w:rsidP="00CA2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Утвердить  </w:t>
      </w:r>
      <w:r w:rsidR="00EA7272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701023">
        <w:rPr>
          <w:rFonts w:ascii="Times New Roman" w:hAnsi="Times New Roman" w:cs="Times New Roman"/>
          <w:sz w:val="28"/>
          <w:szCs w:val="28"/>
        </w:rPr>
        <w:t xml:space="preserve">структуру </w:t>
      </w:r>
      <w:r>
        <w:rPr>
          <w:rFonts w:ascii="Times New Roman" w:hAnsi="Times New Roman" w:cs="Times New Roman"/>
          <w:sz w:val="28"/>
          <w:szCs w:val="28"/>
        </w:rPr>
        <w:t>Молодежного парламента 13 созыва.</w:t>
      </w:r>
    </w:p>
    <w:p w:rsidR="00CA2344" w:rsidRDefault="00CA2344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Default="00CA2344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CA2344" w:rsidRPr="005C5133" w:rsidRDefault="00CA2344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33">
        <w:rPr>
          <w:rFonts w:ascii="Times New Roman" w:hAnsi="Times New Roman" w:cs="Times New Roman"/>
          <w:i/>
          <w:sz w:val="28"/>
          <w:szCs w:val="28"/>
        </w:rPr>
        <w:t xml:space="preserve"> «за» - </w:t>
      </w:r>
      <w:r w:rsidR="00EA7272">
        <w:rPr>
          <w:rFonts w:ascii="Times New Roman" w:hAnsi="Times New Roman" w:cs="Times New Roman"/>
          <w:i/>
          <w:sz w:val="28"/>
          <w:szCs w:val="28"/>
        </w:rPr>
        <w:t>22</w:t>
      </w:r>
      <w:r w:rsidRPr="005C513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A2344" w:rsidRPr="005C5133" w:rsidRDefault="00CA2344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33">
        <w:rPr>
          <w:rFonts w:ascii="Times New Roman" w:hAnsi="Times New Roman" w:cs="Times New Roman"/>
          <w:i/>
          <w:sz w:val="28"/>
          <w:szCs w:val="28"/>
        </w:rPr>
        <w:t xml:space="preserve">«против» - </w:t>
      </w:r>
      <w:r w:rsidR="00EA7272">
        <w:rPr>
          <w:rFonts w:ascii="Times New Roman" w:hAnsi="Times New Roman" w:cs="Times New Roman"/>
          <w:i/>
          <w:sz w:val="28"/>
          <w:szCs w:val="28"/>
        </w:rPr>
        <w:t>0</w:t>
      </w:r>
      <w:r w:rsidRPr="005C513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A2344" w:rsidRPr="005C5133" w:rsidRDefault="00CA2344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33">
        <w:rPr>
          <w:rFonts w:ascii="Times New Roman" w:hAnsi="Times New Roman" w:cs="Times New Roman"/>
          <w:i/>
          <w:sz w:val="28"/>
          <w:szCs w:val="28"/>
        </w:rPr>
        <w:t xml:space="preserve">«воздержались» - </w:t>
      </w:r>
      <w:r w:rsidR="00EA7272">
        <w:rPr>
          <w:rFonts w:ascii="Times New Roman" w:hAnsi="Times New Roman" w:cs="Times New Roman"/>
          <w:i/>
          <w:sz w:val="28"/>
          <w:szCs w:val="28"/>
        </w:rPr>
        <w:t>0</w:t>
      </w:r>
      <w:r w:rsidRPr="005C5133">
        <w:rPr>
          <w:rFonts w:ascii="Times New Roman" w:hAnsi="Times New Roman" w:cs="Times New Roman"/>
          <w:i/>
          <w:sz w:val="28"/>
          <w:szCs w:val="28"/>
        </w:rPr>
        <w:t>,</w:t>
      </w:r>
    </w:p>
    <w:p w:rsidR="00CA2344" w:rsidRPr="005C5133" w:rsidRDefault="001D0FD3" w:rsidP="00CA2344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62ED1CF" wp14:editId="1D33A261">
            <wp:simplePos x="0" y="0"/>
            <wp:positionH relativeFrom="column">
              <wp:posOffset>3352800</wp:posOffset>
            </wp:positionH>
            <wp:positionV relativeFrom="paragraph">
              <wp:posOffset>194310</wp:posOffset>
            </wp:positionV>
            <wp:extent cx="1704975" cy="98667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8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344" w:rsidRPr="005C5133">
        <w:rPr>
          <w:rFonts w:ascii="Times New Roman" w:hAnsi="Times New Roman" w:cs="Times New Roman"/>
          <w:i/>
          <w:sz w:val="28"/>
          <w:szCs w:val="28"/>
        </w:rPr>
        <w:t xml:space="preserve"> не голосовал – </w:t>
      </w:r>
      <w:r w:rsidR="00EA7272">
        <w:rPr>
          <w:rFonts w:ascii="Times New Roman" w:hAnsi="Times New Roman" w:cs="Times New Roman"/>
          <w:i/>
          <w:sz w:val="28"/>
          <w:szCs w:val="28"/>
        </w:rPr>
        <w:t>0.</w:t>
      </w:r>
    </w:p>
    <w:p w:rsidR="00CA2344" w:rsidRPr="005C5133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2344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44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Молодежного парламента                      </w:t>
      </w:r>
      <w:r w:rsidRPr="00CA23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Гладких А.С.                             </w:t>
      </w:r>
    </w:p>
    <w:p w:rsidR="00CA2344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344" w:rsidRDefault="00CA2344" w:rsidP="00CA2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061" w:rsidRDefault="00C57061"/>
    <w:sectPr w:rsidR="00C57061" w:rsidSect="00701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AA" w:rsidRDefault="00AD77AA">
      <w:pPr>
        <w:spacing w:after="0" w:line="240" w:lineRule="auto"/>
      </w:pPr>
      <w:r>
        <w:separator/>
      </w:r>
    </w:p>
  </w:endnote>
  <w:endnote w:type="continuationSeparator" w:id="0">
    <w:p w:rsidR="00AD77AA" w:rsidRDefault="00AD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AA" w:rsidRDefault="00AD77AA">
      <w:pPr>
        <w:spacing w:after="0" w:line="240" w:lineRule="auto"/>
      </w:pPr>
      <w:r>
        <w:separator/>
      </w:r>
    </w:p>
  </w:footnote>
  <w:footnote w:type="continuationSeparator" w:id="0">
    <w:p w:rsidR="00AD77AA" w:rsidRDefault="00AD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AD77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201D"/>
    <w:multiLevelType w:val="hybridMultilevel"/>
    <w:tmpl w:val="74BE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24AA"/>
    <w:multiLevelType w:val="hybridMultilevel"/>
    <w:tmpl w:val="714E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44"/>
    <w:rsid w:val="001D0FD3"/>
    <w:rsid w:val="005C5133"/>
    <w:rsid w:val="005E5987"/>
    <w:rsid w:val="00701023"/>
    <w:rsid w:val="00912BDC"/>
    <w:rsid w:val="00AD77AA"/>
    <w:rsid w:val="00C57061"/>
    <w:rsid w:val="00C75B77"/>
    <w:rsid w:val="00CA2344"/>
    <w:rsid w:val="00E341C7"/>
    <w:rsid w:val="00E91CA8"/>
    <w:rsid w:val="00EA7272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44"/>
    <w:pPr>
      <w:ind w:left="720"/>
      <w:contextualSpacing/>
    </w:pPr>
  </w:style>
  <w:style w:type="paragraph" w:styleId="a4">
    <w:name w:val="No Spacing"/>
    <w:uiPriority w:val="1"/>
    <w:qFormat/>
    <w:rsid w:val="00CA2344"/>
    <w:pPr>
      <w:spacing w:after="0" w:line="240" w:lineRule="auto"/>
    </w:pPr>
  </w:style>
  <w:style w:type="table" w:styleId="a5">
    <w:name w:val="Table Grid"/>
    <w:basedOn w:val="a1"/>
    <w:uiPriority w:val="59"/>
    <w:rsid w:val="00CA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A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344"/>
  </w:style>
  <w:style w:type="paragraph" w:styleId="a8">
    <w:name w:val="footer"/>
    <w:basedOn w:val="a"/>
    <w:link w:val="a9"/>
    <w:uiPriority w:val="99"/>
    <w:unhideWhenUsed/>
    <w:rsid w:val="00CA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344"/>
  </w:style>
  <w:style w:type="paragraph" w:styleId="aa">
    <w:name w:val="Normal (Web)"/>
    <w:basedOn w:val="a"/>
    <w:uiPriority w:val="99"/>
    <w:unhideWhenUsed/>
    <w:rsid w:val="00CA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4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44"/>
    <w:pPr>
      <w:ind w:left="720"/>
      <w:contextualSpacing/>
    </w:pPr>
  </w:style>
  <w:style w:type="paragraph" w:styleId="a4">
    <w:name w:val="No Spacing"/>
    <w:uiPriority w:val="1"/>
    <w:qFormat/>
    <w:rsid w:val="00CA2344"/>
    <w:pPr>
      <w:spacing w:after="0" w:line="240" w:lineRule="auto"/>
    </w:pPr>
  </w:style>
  <w:style w:type="table" w:styleId="a5">
    <w:name w:val="Table Grid"/>
    <w:basedOn w:val="a1"/>
    <w:uiPriority w:val="59"/>
    <w:rsid w:val="00CA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A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344"/>
  </w:style>
  <w:style w:type="paragraph" w:styleId="a8">
    <w:name w:val="footer"/>
    <w:basedOn w:val="a"/>
    <w:link w:val="a9"/>
    <w:uiPriority w:val="99"/>
    <w:unhideWhenUsed/>
    <w:rsid w:val="00CA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344"/>
  </w:style>
  <w:style w:type="paragraph" w:styleId="aa">
    <w:name w:val="Normal (Web)"/>
    <w:basedOn w:val="a"/>
    <w:uiPriority w:val="99"/>
    <w:unhideWhenUsed/>
    <w:rsid w:val="00CA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4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Елена Сергеевна Привалова</cp:lastModifiedBy>
  <cp:revision>2</cp:revision>
  <cp:lastPrinted>2025-04-25T05:35:00Z</cp:lastPrinted>
  <dcterms:created xsi:type="dcterms:W3CDTF">2025-04-25T05:36:00Z</dcterms:created>
  <dcterms:modified xsi:type="dcterms:W3CDTF">2025-04-25T05:36:00Z</dcterms:modified>
</cp:coreProperties>
</file>