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92" w:rsidRDefault="00DF026C" w:rsidP="001E4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 xml:space="preserve">тчет депутата </w:t>
      </w:r>
      <w:r w:rsidR="001E4092">
        <w:rPr>
          <w:rFonts w:ascii="Times New Roman" w:hAnsi="Times New Roman" w:cs="Times New Roman"/>
          <w:b/>
          <w:sz w:val="24"/>
          <w:szCs w:val="24"/>
        </w:rPr>
        <w:t xml:space="preserve">Городской думы </w:t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 xml:space="preserve">по округу №14 </w:t>
      </w:r>
      <w:r w:rsidR="007065A4">
        <w:rPr>
          <w:rFonts w:ascii="Times New Roman" w:hAnsi="Times New Roman" w:cs="Times New Roman"/>
          <w:b/>
          <w:sz w:val="24"/>
          <w:szCs w:val="24"/>
        </w:rPr>
        <w:br/>
      </w:r>
      <w:r w:rsidRPr="001E4092"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E4092">
        <w:rPr>
          <w:rFonts w:ascii="Times New Roman" w:hAnsi="Times New Roman" w:cs="Times New Roman"/>
          <w:b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E4092">
        <w:rPr>
          <w:rFonts w:ascii="Times New Roman" w:hAnsi="Times New Roman" w:cs="Times New Roman"/>
          <w:b/>
          <w:sz w:val="24"/>
          <w:szCs w:val="24"/>
        </w:rPr>
        <w:t>Романов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4092">
        <w:rPr>
          <w:rFonts w:ascii="Times New Roman" w:hAnsi="Times New Roman" w:cs="Times New Roman"/>
          <w:b/>
          <w:sz w:val="24"/>
          <w:szCs w:val="24"/>
        </w:rPr>
        <w:br/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>о деятельности в 2019г.</w:t>
      </w:r>
    </w:p>
    <w:p w:rsidR="001E4092" w:rsidRDefault="001E4092" w:rsidP="0099369B">
      <w:pPr>
        <w:rPr>
          <w:rFonts w:ascii="Times New Roman" w:hAnsi="Times New Roman" w:cs="Times New Roman"/>
          <w:sz w:val="24"/>
          <w:szCs w:val="24"/>
        </w:rPr>
      </w:pPr>
    </w:p>
    <w:p w:rsidR="00915CE9" w:rsidRPr="003743F5" w:rsidRDefault="00B26AFD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Учас</w:t>
      </w:r>
      <w:r w:rsidR="003743F5" w:rsidRPr="003743F5">
        <w:rPr>
          <w:rFonts w:ascii="Times New Roman" w:hAnsi="Times New Roman" w:cs="Times New Roman"/>
          <w:sz w:val="24"/>
          <w:szCs w:val="24"/>
        </w:rPr>
        <w:t>тие в заседаниях Городской думы – в течение 2019 года участвовал во всех заседаниях Городской думы и возглавляемого комитета по делам молодежи, науке и связям со СМИ.</w:t>
      </w:r>
    </w:p>
    <w:p w:rsidR="00B1599D" w:rsidRDefault="003743F5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 xml:space="preserve">Безусловным приоритетом в депутатской деятельности для меня является </w:t>
      </w:r>
      <w:r w:rsidR="00484013" w:rsidRPr="00DF026C">
        <w:rPr>
          <w:rFonts w:ascii="Times New Roman" w:hAnsi="Times New Roman" w:cs="Times New Roman"/>
          <w:sz w:val="24"/>
          <w:szCs w:val="24"/>
        </w:rPr>
        <w:t>взаимодействие</w:t>
      </w:r>
      <w:r w:rsidR="00484013">
        <w:rPr>
          <w:rFonts w:ascii="Times New Roman" w:hAnsi="Times New Roman" w:cs="Times New Roman"/>
          <w:sz w:val="24"/>
          <w:szCs w:val="24"/>
        </w:rPr>
        <w:t xml:space="preserve"> </w:t>
      </w:r>
      <w:r w:rsidRPr="003743F5">
        <w:rPr>
          <w:rFonts w:ascii="Times New Roman" w:hAnsi="Times New Roman" w:cs="Times New Roman"/>
          <w:sz w:val="24"/>
          <w:szCs w:val="24"/>
        </w:rPr>
        <w:t>с жителями округа. Мы работаем для людей и должны представлять их нужды и пожелания. Конечно, они самые разные и удовлетворить сразу все не получится, но есть проблемы</w:t>
      </w:r>
      <w:r w:rsidR="00E71459">
        <w:rPr>
          <w:rFonts w:ascii="Times New Roman" w:hAnsi="Times New Roman" w:cs="Times New Roman"/>
          <w:sz w:val="24"/>
          <w:szCs w:val="24"/>
        </w:rPr>
        <w:t>,</w:t>
      </w:r>
      <w:r w:rsidRPr="003743F5">
        <w:rPr>
          <w:rFonts w:ascii="Times New Roman" w:hAnsi="Times New Roman" w:cs="Times New Roman"/>
          <w:sz w:val="24"/>
          <w:szCs w:val="24"/>
        </w:rPr>
        <w:t xml:space="preserve"> общие для всех. И это</w:t>
      </w:r>
      <w:r w:rsidR="00E71459">
        <w:rPr>
          <w:rFonts w:ascii="Times New Roman" w:hAnsi="Times New Roman" w:cs="Times New Roman"/>
          <w:sz w:val="24"/>
          <w:szCs w:val="24"/>
        </w:rPr>
        <w:t>,</w:t>
      </w:r>
      <w:r w:rsidRPr="003743F5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E71459">
        <w:rPr>
          <w:rFonts w:ascii="Times New Roman" w:hAnsi="Times New Roman" w:cs="Times New Roman"/>
          <w:sz w:val="24"/>
          <w:szCs w:val="24"/>
        </w:rPr>
        <w:t>,</w:t>
      </w:r>
      <w:r w:rsidRPr="003743F5">
        <w:rPr>
          <w:rFonts w:ascii="Times New Roman" w:hAnsi="Times New Roman" w:cs="Times New Roman"/>
          <w:sz w:val="24"/>
          <w:szCs w:val="24"/>
        </w:rPr>
        <w:t xml:space="preserve"> вопросы, связанные с жилищно-коммунальным хозяйством и благоустройством придомовых территорий.</w:t>
      </w:r>
    </w:p>
    <w:p w:rsidR="00B1599D" w:rsidRDefault="003743F5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Ну и, конечно, работа непосредственно в Думе, связанная с решением общегородских вопросов, таких как формирование бюджета города, расстановка приоритетов в финансировании тех или иных направлений деятельности администрации, оперативное решение текущих проблем. Это проблематика Комитета по социальному развитию города, бюджетной, финансовой и налоговой политике, членом которого я являюсь.</w:t>
      </w:r>
    </w:p>
    <w:p w:rsidR="00B1599D" w:rsidRDefault="003743F5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И, наконец, работа в Комитете по делам молодежи, науке и связям со СМИ, который я имею честь возглавлять. Работу с молодежью я считаю очень важной, т.к. это будущее не только нашего города, но и области и страны в целом. Кроме того, это просто интересно, у нас очень талантливая и инициативная молодежь.</w:t>
      </w:r>
    </w:p>
    <w:p w:rsidR="00B1599D" w:rsidRDefault="003743F5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Основные проблемы моего округа, как, наверное, и всех других округов – это проблемы ЖКХ и благоустройства территорий. Последние несколько лет активно идет работа в рамках программы «Комфортная городская среда». Конечно, удается сделать не все, что хотелось бы (опять же финансовые ограничения), но у нас с активными жителями округа есть</w:t>
      </w:r>
      <w:r w:rsidR="00E7145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3743F5">
        <w:rPr>
          <w:rFonts w:ascii="Times New Roman" w:hAnsi="Times New Roman" w:cs="Times New Roman"/>
          <w:sz w:val="24"/>
          <w:szCs w:val="24"/>
        </w:rPr>
        <w:t xml:space="preserve"> чем гордиться, хотя есть и проблемы.</w:t>
      </w:r>
    </w:p>
    <w:p w:rsidR="00B26AFD" w:rsidRPr="003743F5" w:rsidRDefault="003743F5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 xml:space="preserve">Что касается содержания непосредственно домов округа, то у нас достаточно неплохо работает связка житель-депутат-управляющая компания. </w:t>
      </w:r>
      <w:r w:rsidR="00E37ED4" w:rsidRPr="00DF026C">
        <w:rPr>
          <w:rFonts w:ascii="Times New Roman" w:hAnsi="Times New Roman" w:cs="Times New Roman"/>
          <w:sz w:val="24"/>
          <w:szCs w:val="24"/>
        </w:rPr>
        <w:t xml:space="preserve">Мной налажен </w:t>
      </w:r>
      <w:r w:rsidR="008964CA" w:rsidRPr="00DF026C">
        <w:rPr>
          <w:rFonts w:ascii="Times New Roman" w:hAnsi="Times New Roman" w:cs="Times New Roman"/>
          <w:sz w:val="24"/>
          <w:szCs w:val="24"/>
        </w:rPr>
        <w:t>постоянный контакт</w:t>
      </w:r>
      <w:r w:rsidR="00E37ED4">
        <w:rPr>
          <w:rFonts w:ascii="Times New Roman" w:hAnsi="Times New Roman" w:cs="Times New Roman"/>
          <w:sz w:val="24"/>
          <w:szCs w:val="24"/>
        </w:rPr>
        <w:t xml:space="preserve"> </w:t>
      </w:r>
      <w:r w:rsidRPr="003743F5">
        <w:rPr>
          <w:rFonts w:ascii="Times New Roman" w:hAnsi="Times New Roman" w:cs="Times New Roman"/>
          <w:sz w:val="24"/>
          <w:szCs w:val="24"/>
        </w:rPr>
        <w:t>с руководством УК «Управдом-Центр», которая обслуживает большую часть домов округа и многие проблемы удается решать оперативно. К тому же</w:t>
      </w:r>
      <w:r w:rsidR="00E37ED4">
        <w:rPr>
          <w:rFonts w:ascii="Times New Roman" w:hAnsi="Times New Roman" w:cs="Times New Roman"/>
          <w:sz w:val="24"/>
          <w:szCs w:val="24"/>
        </w:rPr>
        <w:t>,</w:t>
      </w:r>
      <w:r w:rsidRPr="003743F5">
        <w:rPr>
          <w:rFonts w:ascii="Times New Roman" w:hAnsi="Times New Roman" w:cs="Times New Roman"/>
          <w:sz w:val="24"/>
          <w:szCs w:val="24"/>
        </w:rPr>
        <w:t xml:space="preserve"> возглавляя «ЦЕНТР-СБК Дзержинск»</w:t>
      </w:r>
      <w:r w:rsidR="00E37ED4">
        <w:rPr>
          <w:rFonts w:ascii="Times New Roman" w:hAnsi="Times New Roman" w:cs="Times New Roman"/>
          <w:sz w:val="24"/>
          <w:szCs w:val="24"/>
        </w:rPr>
        <w:t>,</w:t>
      </w:r>
      <w:r w:rsidRPr="003743F5">
        <w:rPr>
          <w:rFonts w:ascii="Times New Roman" w:hAnsi="Times New Roman" w:cs="Times New Roman"/>
          <w:sz w:val="24"/>
          <w:szCs w:val="24"/>
        </w:rPr>
        <w:t xml:space="preserve"> мне проще отвечать на вопросы, связанные с начислениями, перерасчетами, льготами и т.п. Иногда людям нужно просто разъяснить, что у них отражено в платежном документе и как проводится расчет начислений по той или иной услуге.</w:t>
      </w:r>
    </w:p>
    <w:p w:rsidR="00B26AFD" w:rsidRPr="00B1599D" w:rsidRDefault="00B26AFD" w:rsidP="00B159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1599D">
        <w:rPr>
          <w:rFonts w:ascii="Times New Roman" w:hAnsi="Times New Roman" w:cs="Times New Roman"/>
          <w:b/>
          <w:sz w:val="24"/>
          <w:szCs w:val="24"/>
        </w:rPr>
        <w:t>Депутатские обращения</w:t>
      </w:r>
      <w:r w:rsidR="00B1599D">
        <w:rPr>
          <w:rFonts w:ascii="Times New Roman" w:hAnsi="Times New Roman" w:cs="Times New Roman"/>
          <w:b/>
          <w:sz w:val="24"/>
          <w:szCs w:val="24"/>
        </w:rPr>
        <w:t xml:space="preserve"> в течение 2019г</w:t>
      </w:r>
      <w:r w:rsidRPr="00B1599D">
        <w:rPr>
          <w:rFonts w:ascii="Times New Roman" w:hAnsi="Times New Roman" w:cs="Times New Roman"/>
          <w:b/>
          <w:sz w:val="24"/>
          <w:szCs w:val="24"/>
        </w:rPr>
        <w:t>.</w:t>
      </w:r>
      <w:r w:rsidR="00B1599D">
        <w:rPr>
          <w:rFonts w:ascii="Times New Roman" w:hAnsi="Times New Roman" w:cs="Times New Roman"/>
          <w:b/>
          <w:sz w:val="24"/>
          <w:szCs w:val="24"/>
        </w:rPr>
        <w:t>:</w:t>
      </w:r>
    </w:p>
    <w:p w:rsidR="00B26AFD" w:rsidRPr="00B1599D" w:rsidRDefault="00B26AFD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администрацию – выделение асфальтовой крошки</w:t>
      </w:r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B26AFD" w:rsidRPr="00B1599D" w:rsidRDefault="00B26AFD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администрацию – ремонт ступеней к дому Циолковского,48</w:t>
      </w:r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B26AFD" w:rsidRPr="00B1599D" w:rsidRDefault="00B26AFD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администрацию – по спорт-бару Терешковой, 60</w:t>
      </w:r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B26AFD" w:rsidRPr="00B1599D" w:rsidRDefault="00B26AFD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ГУВД Заокского района Тульской области</w:t>
      </w:r>
      <w:r w:rsidR="00B1599D">
        <w:rPr>
          <w:rFonts w:ascii="Times New Roman" w:hAnsi="Times New Roman" w:cs="Times New Roman"/>
          <w:sz w:val="24"/>
          <w:szCs w:val="24"/>
        </w:rPr>
        <w:t xml:space="preserve"> (поиск родственника по обращению жительницы округа);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 xml:space="preserve">в ГУВД </w:t>
      </w:r>
      <w:proofErr w:type="spellStart"/>
      <w:r w:rsidRPr="00B1599D">
        <w:rPr>
          <w:rFonts w:ascii="Times New Roman" w:hAnsi="Times New Roman" w:cs="Times New Roman"/>
          <w:sz w:val="24"/>
          <w:szCs w:val="24"/>
        </w:rPr>
        <w:t>Починковского</w:t>
      </w:r>
      <w:proofErr w:type="spellEnd"/>
      <w:r w:rsidRPr="00B1599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1599D">
        <w:rPr>
          <w:rFonts w:ascii="Times New Roman" w:hAnsi="Times New Roman" w:cs="Times New Roman"/>
          <w:sz w:val="24"/>
          <w:szCs w:val="24"/>
        </w:rPr>
        <w:t xml:space="preserve"> (поиск родственника по обращению жительницы округа);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99D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B1599D">
        <w:rPr>
          <w:rFonts w:ascii="Times New Roman" w:hAnsi="Times New Roman" w:cs="Times New Roman"/>
          <w:sz w:val="24"/>
          <w:szCs w:val="24"/>
        </w:rPr>
        <w:t xml:space="preserve">-Плюс – по </w:t>
      </w:r>
      <w:r w:rsidR="00B1599D">
        <w:rPr>
          <w:rFonts w:ascii="Times New Roman" w:hAnsi="Times New Roman" w:cs="Times New Roman"/>
          <w:sz w:val="24"/>
          <w:szCs w:val="24"/>
        </w:rPr>
        <w:t xml:space="preserve">ситуации на </w:t>
      </w:r>
      <w:r w:rsidRPr="00B1599D">
        <w:rPr>
          <w:rFonts w:ascii="Times New Roman" w:hAnsi="Times New Roman" w:cs="Times New Roman"/>
          <w:sz w:val="24"/>
          <w:szCs w:val="24"/>
        </w:rPr>
        <w:t>дом</w:t>
      </w:r>
      <w:r w:rsidR="00B1599D">
        <w:rPr>
          <w:rFonts w:ascii="Times New Roman" w:hAnsi="Times New Roman" w:cs="Times New Roman"/>
          <w:sz w:val="24"/>
          <w:szCs w:val="24"/>
        </w:rPr>
        <w:t>е</w:t>
      </w:r>
      <w:r w:rsidRPr="00B1599D">
        <w:rPr>
          <w:rFonts w:ascii="Times New Roman" w:hAnsi="Times New Roman" w:cs="Times New Roman"/>
          <w:sz w:val="24"/>
          <w:szCs w:val="24"/>
        </w:rPr>
        <w:t xml:space="preserve"> 64 </w:t>
      </w:r>
      <w:r w:rsidR="00B1599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B1599D"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 xml:space="preserve">в администрацию – по асфальтировке </w:t>
      </w:r>
      <w:r w:rsidR="00B1599D">
        <w:rPr>
          <w:rFonts w:ascii="Times New Roman" w:hAnsi="Times New Roman" w:cs="Times New Roman"/>
          <w:sz w:val="24"/>
          <w:szCs w:val="24"/>
        </w:rPr>
        <w:t xml:space="preserve">дома </w:t>
      </w:r>
      <w:r w:rsidRPr="00B1599D">
        <w:rPr>
          <w:rFonts w:ascii="Times New Roman" w:hAnsi="Times New Roman" w:cs="Times New Roman"/>
          <w:sz w:val="24"/>
          <w:szCs w:val="24"/>
        </w:rPr>
        <w:t>55А</w:t>
      </w:r>
      <w:r w:rsidR="00B1599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159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1599D">
        <w:rPr>
          <w:rFonts w:ascii="Times New Roman" w:hAnsi="Times New Roman" w:cs="Times New Roman"/>
          <w:sz w:val="24"/>
          <w:szCs w:val="24"/>
        </w:rPr>
        <w:t>-ту Циолковского;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 xml:space="preserve">в администрацию – по асфальтировке проезда между </w:t>
      </w:r>
      <w:r w:rsidR="00B1599D">
        <w:rPr>
          <w:rFonts w:ascii="Times New Roman" w:hAnsi="Times New Roman" w:cs="Times New Roman"/>
          <w:sz w:val="24"/>
          <w:szCs w:val="24"/>
        </w:rPr>
        <w:t xml:space="preserve">домом </w:t>
      </w:r>
      <w:r w:rsidRPr="00B1599D">
        <w:rPr>
          <w:rFonts w:ascii="Times New Roman" w:hAnsi="Times New Roman" w:cs="Times New Roman"/>
          <w:sz w:val="24"/>
          <w:szCs w:val="24"/>
        </w:rPr>
        <w:t xml:space="preserve">47 </w:t>
      </w:r>
      <w:r w:rsidR="00B1599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159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1599D">
        <w:rPr>
          <w:rFonts w:ascii="Times New Roman" w:hAnsi="Times New Roman" w:cs="Times New Roman"/>
          <w:sz w:val="24"/>
          <w:szCs w:val="24"/>
        </w:rPr>
        <w:t xml:space="preserve">-ту Циолковского </w:t>
      </w:r>
      <w:r w:rsidRPr="00B1599D">
        <w:rPr>
          <w:rFonts w:ascii="Times New Roman" w:hAnsi="Times New Roman" w:cs="Times New Roman"/>
          <w:sz w:val="24"/>
          <w:szCs w:val="24"/>
        </w:rPr>
        <w:t xml:space="preserve">и </w:t>
      </w:r>
      <w:r w:rsidR="00B1599D">
        <w:rPr>
          <w:rFonts w:ascii="Times New Roman" w:hAnsi="Times New Roman" w:cs="Times New Roman"/>
          <w:sz w:val="24"/>
          <w:szCs w:val="24"/>
        </w:rPr>
        <w:t xml:space="preserve">магазина </w:t>
      </w:r>
      <w:r w:rsidRPr="00B1599D">
        <w:rPr>
          <w:rFonts w:ascii="Times New Roman" w:hAnsi="Times New Roman" w:cs="Times New Roman"/>
          <w:sz w:val="24"/>
          <w:szCs w:val="24"/>
        </w:rPr>
        <w:t>Перекресток</w:t>
      </w:r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Управдом по контейнерной площадке;</w:t>
      </w:r>
    </w:p>
    <w:p w:rsidR="0099369B" w:rsidRPr="00B1599D" w:rsidRDefault="0099369B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 xml:space="preserve">ДВК по </w:t>
      </w:r>
      <w:r w:rsidR="00991B79" w:rsidRPr="00B1599D">
        <w:rPr>
          <w:rFonts w:ascii="Times New Roman" w:hAnsi="Times New Roman" w:cs="Times New Roman"/>
          <w:sz w:val="24"/>
          <w:szCs w:val="24"/>
        </w:rPr>
        <w:t xml:space="preserve">дому </w:t>
      </w:r>
      <w:r w:rsidRPr="00B1599D">
        <w:rPr>
          <w:rFonts w:ascii="Times New Roman" w:hAnsi="Times New Roman" w:cs="Times New Roman"/>
          <w:sz w:val="24"/>
          <w:szCs w:val="24"/>
        </w:rPr>
        <w:t>55а</w:t>
      </w:r>
      <w:r w:rsidR="00991B79" w:rsidRPr="00B1599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991B79" w:rsidRPr="00B1599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991B79" w:rsidRPr="00B1599D">
        <w:rPr>
          <w:rFonts w:ascii="Times New Roman" w:hAnsi="Times New Roman" w:cs="Times New Roman"/>
          <w:sz w:val="24"/>
          <w:szCs w:val="24"/>
        </w:rPr>
        <w:t>-ту Циолковского.</w:t>
      </w:r>
    </w:p>
    <w:p w:rsidR="0099369B" w:rsidRPr="00B1599D" w:rsidRDefault="00F6164C" w:rsidP="00B159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1599D">
        <w:rPr>
          <w:rFonts w:ascii="Times New Roman" w:hAnsi="Times New Roman" w:cs="Times New Roman"/>
          <w:b/>
          <w:sz w:val="24"/>
          <w:szCs w:val="24"/>
        </w:rPr>
        <w:t>Проведено 22 личных приема. Тематика вопросов:</w:t>
      </w:r>
    </w:p>
    <w:p w:rsidR="00F6164C" w:rsidRPr="000043CD" w:rsidRDefault="00F6164C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 xml:space="preserve">ЖКХ (кровля, отопление, ремонт подъездов) – </w:t>
      </w:r>
      <w:r w:rsidR="007C2090" w:rsidRPr="000043CD">
        <w:rPr>
          <w:rFonts w:ascii="Times New Roman" w:hAnsi="Times New Roman" w:cs="Times New Roman"/>
          <w:sz w:val="24"/>
          <w:szCs w:val="24"/>
        </w:rPr>
        <w:t>5, решено вопросов – 5;</w:t>
      </w:r>
    </w:p>
    <w:p w:rsidR="007C2090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lastRenderedPageBreak/>
        <w:t xml:space="preserve">благоустройство территорий – </w:t>
      </w:r>
      <w:r w:rsidR="0013567C" w:rsidRPr="000043CD">
        <w:rPr>
          <w:rFonts w:ascii="Times New Roman" w:hAnsi="Times New Roman" w:cs="Times New Roman"/>
          <w:sz w:val="24"/>
          <w:szCs w:val="24"/>
        </w:rPr>
        <w:t>16, решено – 13;</w:t>
      </w:r>
    </w:p>
    <w:p w:rsidR="007C2090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консультации по юридическим вопросам – 5;</w:t>
      </w:r>
    </w:p>
    <w:p w:rsidR="00947916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вопросы благотворительной помощи – 5, решено – 5</w:t>
      </w:r>
      <w:r w:rsidR="009F6A9D" w:rsidRPr="000043CD">
        <w:rPr>
          <w:rFonts w:ascii="Times New Roman" w:hAnsi="Times New Roman" w:cs="Times New Roman"/>
          <w:sz w:val="24"/>
          <w:szCs w:val="24"/>
        </w:rPr>
        <w:t>.</w:t>
      </w:r>
    </w:p>
    <w:p w:rsidR="00135F0E" w:rsidRPr="003743F5" w:rsidRDefault="00135F0E" w:rsidP="003743F5">
      <w:pPr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Обращения в постоянно действующую депутатскую приемную, принятые помощником депутата</w:t>
      </w:r>
      <w:r w:rsidR="00354882" w:rsidRPr="003743F5">
        <w:rPr>
          <w:rFonts w:ascii="Times New Roman" w:hAnsi="Times New Roman" w:cs="Times New Roman"/>
          <w:sz w:val="24"/>
          <w:szCs w:val="24"/>
        </w:rPr>
        <w:t xml:space="preserve"> </w:t>
      </w:r>
      <w:r w:rsidR="00947916" w:rsidRPr="003743F5">
        <w:rPr>
          <w:rFonts w:ascii="Times New Roman" w:hAnsi="Times New Roman" w:cs="Times New Roman"/>
          <w:sz w:val="24"/>
          <w:szCs w:val="24"/>
        </w:rPr>
        <w:t>– 88 человек из 28 домов округа (всего в округе 35 МКД):</w:t>
      </w:r>
      <w:r w:rsidR="00947916" w:rsidRPr="003743F5">
        <w:rPr>
          <w:rFonts w:ascii="Times New Roman" w:hAnsi="Times New Roman" w:cs="Times New Roman"/>
          <w:sz w:val="24"/>
          <w:szCs w:val="24"/>
        </w:rPr>
        <w:br/>
        <w:t>пр-т Циолковского, 39В, 43, 43А, 45, 45Б, 47, 47А, 49А, 49Б, 49В, 53А, 55А, 57, 57А</w:t>
      </w:r>
      <w:r w:rsidR="009F6A9D" w:rsidRPr="003743F5">
        <w:rPr>
          <w:rFonts w:ascii="Times New Roman" w:hAnsi="Times New Roman" w:cs="Times New Roman"/>
          <w:sz w:val="24"/>
          <w:szCs w:val="24"/>
        </w:rPr>
        <w:t>;</w:t>
      </w:r>
      <w:r w:rsidR="009F6A9D" w:rsidRPr="003743F5">
        <w:rPr>
          <w:rFonts w:ascii="Times New Roman" w:hAnsi="Times New Roman" w:cs="Times New Roman"/>
          <w:sz w:val="24"/>
          <w:szCs w:val="24"/>
        </w:rPr>
        <w:br/>
        <w:t>ул.Терешковой, 44. 46, 48, 50, 50А, 52, 52А, 54, 56А, 58, 60, 62, 62А, 64</w:t>
      </w:r>
    </w:p>
    <w:p w:rsidR="0013567C" w:rsidRPr="000043CD" w:rsidRDefault="0013567C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Наиболее часто встречающиеся вопросы:</w:t>
      </w:r>
    </w:p>
    <w:p w:rsidR="00135F0E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5F0E" w:rsidRPr="000043CD">
        <w:rPr>
          <w:rFonts w:ascii="Times New Roman" w:hAnsi="Times New Roman" w:cs="Times New Roman"/>
          <w:sz w:val="24"/>
          <w:szCs w:val="24"/>
        </w:rPr>
        <w:t>опросы, связанные с работой управляющих компаний, обслуживающих дома округа;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3567C" w:rsidRPr="000043CD">
        <w:rPr>
          <w:rFonts w:ascii="Times New Roman" w:hAnsi="Times New Roman" w:cs="Times New Roman"/>
          <w:sz w:val="24"/>
          <w:szCs w:val="24"/>
        </w:rPr>
        <w:t>лагоустройство территорий, вхождение в программу «Комфортная городская среда»;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567C" w:rsidRPr="000043CD">
        <w:rPr>
          <w:rFonts w:ascii="Times New Roman" w:hAnsi="Times New Roman" w:cs="Times New Roman"/>
          <w:sz w:val="24"/>
          <w:szCs w:val="24"/>
        </w:rPr>
        <w:t>казание благотворительной помощи семьям, попавшим в трудную жизненную ситуацию;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3567C" w:rsidRPr="000043CD">
        <w:rPr>
          <w:rFonts w:ascii="Times New Roman" w:hAnsi="Times New Roman" w:cs="Times New Roman"/>
          <w:sz w:val="24"/>
          <w:szCs w:val="24"/>
        </w:rPr>
        <w:t>онсультации по вопросам с</w:t>
      </w:r>
      <w:r w:rsidR="00135F0E" w:rsidRPr="000043CD">
        <w:rPr>
          <w:rFonts w:ascii="Times New Roman" w:hAnsi="Times New Roman" w:cs="Times New Roman"/>
          <w:sz w:val="24"/>
          <w:szCs w:val="24"/>
        </w:rPr>
        <w:t>обственности</w:t>
      </w:r>
      <w:r w:rsidR="00B55AA6" w:rsidRPr="000043CD">
        <w:rPr>
          <w:rFonts w:ascii="Times New Roman" w:hAnsi="Times New Roman" w:cs="Times New Roman"/>
          <w:sz w:val="24"/>
          <w:szCs w:val="24"/>
        </w:rPr>
        <w:t>, начислений за ЖКУ</w:t>
      </w:r>
      <w:r w:rsidR="00135F0E" w:rsidRPr="000043CD">
        <w:rPr>
          <w:rFonts w:ascii="Times New Roman" w:hAnsi="Times New Roman" w:cs="Times New Roman"/>
          <w:sz w:val="24"/>
          <w:szCs w:val="24"/>
        </w:rPr>
        <w:t xml:space="preserve"> и социальных льгот.</w:t>
      </w:r>
    </w:p>
    <w:p w:rsidR="008964CA" w:rsidRPr="00DF026C" w:rsidRDefault="00135F0E" w:rsidP="000043C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r w:rsidR="008964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743F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964CA">
        <w:rPr>
          <w:rFonts w:ascii="Times New Roman" w:hAnsi="Times New Roman" w:cs="Times New Roman"/>
          <w:sz w:val="24"/>
          <w:szCs w:val="24"/>
        </w:rPr>
        <w:t>»</w:t>
      </w:r>
      <w:r w:rsidRPr="003743F5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="009F6A9D" w:rsidRPr="003743F5">
        <w:rPr>
          <w:rFonts w:ascii="Times New Roman" w:hAnsi="Times New Roman" w:cs="Times New Roman"/>
          <w:sz w:val="24"/>
          <w:szCs w:val="24"/>
        </w:rPr>
        <w:t>страница депутата по округу №14</w:t>
      </w:r>
      <w:r w:rsidR="008964CA">
        <w:rPr>
          <w:rFonts w:ascii="Times New Roman" w:hAnsi="Times New Roman" w:cs="Times New Roman"/>
          <w:sz w:val="24"/>
          <w:szCs w:val="24"/>
        </w:rPr>
        <w:t xml:space="preserve"> </w:t>
      </w:r>
      <w:r w:rsidR="00DF026C" w:rsidRPr="00DF026C">
        <w:rPr>
          <w:rFonts w:ascii="Times New Roman" w:hAnsi="Times New Roman" w:cs="Times New Roman"/>
          <w:sz w:val="24"/>
          <w:szCs w:val="24"/>
        </w:rPr>
        <w:t>(https://vk.com/romanov_okrug14)</w:t>
      </w:r>
      <w:r w:rsidR="009F6A9D" w:rsidRPr="00DF026C">
        <w:rPr>
          <w:rFonts w:ascii="Times New Roman" w:hAnsi="Times New Roman" w:cs="Times New Roman"/>
          <w:sz w:val="24"/>
          <w:szCs w:val="24"/>
        </w:rPr>
        <w:t>,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 за год</w:t>
      </w:r>
      <w:r w:rsidR="008964CA">
        <w:rPr>
          <w:rFonts w:ascii="Times New Roman" w:hAnsi="Times New Roman" w:cs="Times New Roman"/>
          <w:sz w:val="24"/>
          <w:szCs w:val="24"/>
        </w:rPr>
        <w:t xml:space="preserve"> </w:t>
      </w:r>
      <w:r w:rsidR="009F6A9D" w:rsidRPr="003743F5">
        <w:rPr>
          <w:rFonts w:ascii="Times New Roman" w:hAnsi="Times New Roman" w:cs="Times New Roman"/>
          <w:sz w:val="24"/>
          <w:szCs w:val="24"/>
        </w:rPr>
        <w:t>опубликовано 35 новостей</w:t>
      </w:r>
      <w:r w:rsidR="008964CA">
        <w:rPr>
          <w:rFonts w:ascii="Times New Roman" w:hAnsi="Times New Roman" w:cs="Times New Roman"/>
          <w:sz w:val="24"/>
          <w:szCs w:val="24"/>
        </w:rPr>
        <w:t xml:space="preserve">. 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Помимо этого, в эфире Телекомпании «Дзержинск» вышел сюжет о нашем округе и работе, которая проводится депутатом, в </w:t>
      </w:r>
      <w:r w:rsidR="00DF026C" w:rsidRPr="00DF026C">
        <w:rPr>
          <w:rFonts w:ascii="Times New Roman" w:hAnsi="Times New Roman" w:cs="Times New Roman"/>
          <w:sz w:val="24"/>
          <w:szCs w:val="24"/>
        </w:rPr>
        <w:t>еженедельнике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 «Репортер и время» опубликовано 3 статьи этой</w:t>
      </w:r>
      <w:r w:rsidR="00DF026C">
        <w:rPr>
          <w:rFonts w:ascii="Times New Roman" w:hAnsi="Times New Roman" w:cs="Times New Roman"/>
          <w:sz w:val="24"/>
          <w:szCs w:val="24"/>
        </w:rPr>
        <w:t xml:space="preserve"> же тематики</w:t>
      </w:r>
      <w:r w:rsidR="008964CA" w:rsidRPr="00DF026C">
        <w:rPr>
          <w:rFonts w:ascii="Times New Roman" w:hAnsi="Times New Roman" w:cs="Times New Roman"/>
          <w:sz w:val="24"/>
          <w:szCs w:val="24"/>
        </w:rPr>
        <w:t>.</w:t>
      </w:r>
    </w:p>
    <w:p w:rsidR="009F6A9D" w:rsidRPr="000043CD" w:rsidRDefault="009F6A9D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Встречи с избирателями – прове</w:t>
      </w:r>
      <w:r w:rsidR="003833F2" w:rsidRPr="000043CD">
        <w:rPr>
          <w:rFonts w:ascii="Times New Roman" w:hAnsi="Times New Roman" w:cs="Times New Roman"/>
          <w:b/>
          <w:sz w:val="24"/>
          <w:szCs w:val="24"/>
        </w:rPr>
        <w:t>дено 8</w:t>
      </w:r>
      <w:r w:rsidRPr="000043CD">
        <w:rPr>
          <w:rFonts w:ascii="Times New Roman" w:hAnsi="Times New Roman" w:cs="Times New Roman"/>
          <w:b/>
          <w:sz w:val="24"/>
          <w:szCs w:val="24"/>
        </w:rPr>
        <w:t xml:space="preserve"> встреч:</w:t>
      </w:r>
    </w:p>
    <w:p w:rsidR="009F6A9D" w:rsidRPr="000043CD" w:rsidRDefault="009F6A9D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Циолковского, 43 – по вопросу создания совета МКД и благоустройства территории дома;</w:t>
      </w:r>
    </w:p>
    <w:p w:rsidR="003833F2" w:rsidRPr="000043CD" w:rsidRDefault="003833F2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Терешковой 56А – по вопросу вхождения в программу «Комфортная городская среда»;</w:t>
      </w:r>
    </w:p>
    <w:p w:rsidR="009F6A9D" w:rsidRPr="000043CD" w:rsidRDefault="003833F2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Циолковского, 53А и Терешковой 56А – по вопросу благоустройства совместной территории домов в развитие программы «Комфортная городская среда»;</w:t>
      </w:r>
    </w:p>
    <w:p w:rsidR="003833F2" w:rsidRPr="000043CD" w:rsidRDefault="003833F2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Циолковского, 49А, 49Б, 55А, Терешковой 60 (отдельно по каждому дому) – по вопросу постановки придомовой территории на кадастровый учет и участии в программе «Комфортная городская среда»;</w:t>
      </w:r>
    </w:p>
    <w:p w:rsidR="003833F2" w:rsidRPr="000043CD" w:rsidRDefault="003833F2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 xml:space="preserve">совместная встреча с жителями домов 47, 47А, 49А, 49В по </w:t>
      </w:r>
      <w:proofErr w:type="spellStart"/>
      <w:r w:rsidRPr="000043C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043CD">
        <w:rPr>
          <w:rFonts w:ascii="Times New Roman" w:hAnsi="Times New Roman" w:cs="Times New Roman"/>
          <w:sz w:val="24"/>
          <w:szCs w:val="24"/>
        </w:rPr>
        <w:t>-ту Циолковского и домов 48, 50, 50А по ул.Терешковой по вопросу благоустройства общего двора и условий вхождения в программу «Комфортная городская среда».</w:t>
      </w:r>
    </w:p>
    <w:p w:rsidR="003C6EB9" w:rsidRPr="000043CD" w:rsidRDefault="003C6EB9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Расходование средств Резерва поддержки территорий:</w:t>
      </w:r>
    </w:p>
    <w:p w:rsidR="003C6EB9" w:rsidRPr="000043CD" w:rsidRDefault="00577368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МБДОУ «Детский сад №130» – замена окон в музыкальном зале  – 108 000 руб.;</w:t>
      </w:r>
    </w:p>
    <w:p w:rsidR="00577368" w:rsidRPr="000043CD" w:rsidRDefault="00577368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МБОУ "Средняя школа № 14" – замена окон в ряде классов – 102 500 руб.;</w:t>
      </w:r>
    </w:p>
    <w:p w:rsidR="00577368" w:rsidRPr="000043CD" w:rsidRDefault="00577368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pacing w:val="-2"/>
          <w:sz w:val="24"/>
          <w:szCs w:val="24"/>
        </w:rPr>
        <w:t>МБДОУ «Детский сад №124» – замена окон в коррекционной группе – 44 000 руб.</w:t>
      </w:r>
      <w:r w:rsidRPr="000043CD">
        <w:rPr>
          <w:rFonts w:ascii="Times New Roman" w:hAnsi="Times New Roman" w:cs="Times New Roman"/>
          <w:sz w:val="24"/>
          <w:szCs w:val="24"/>
        </w:rPr>
        <w:t>;</w:t>
      </w:r>
    </w:p>
    <w:p w:rsidR="00577368" w:rsidRPr="000043CD" w:rsidRDefault="00DF026C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77368" w:rsidRPr="000043CD">
        <w:rPr>
          <w:rFonts w:ascii="Times New Roman" w:hAnsi="Times New Roman" w:cs="Times New Roman"/>
          <w:sz w:val="24"/>
          <w:szCs w:val="24"/>
        </w:rPr>
        <w:t xml:space="preserve">амена игровых форм на детской площадке дома №47А по </w:t>
      </w:r>
      <w:proofErr w:type="spellStart"/>
      <w:r w:rsidR="00577368" w:rsidRPr="000043C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577368" w:rsidRPr="000043CD">
        <w:rPr>
          <w:rFonts w:ascii="Times New Roman" w:hAnsi="Times New Roman" w:cs="Times New Roman"/>
          <w:sz w:val="24"/>
          <w:szCs w:val="24"/>
        </w:rPr>
        <w:t>-ту Циолковского – 173 991,60 руб.;</w:t>
      </w:r>
    </w:p>
    <w:p w:rsidR="00577368" w:rsidRPr="000043CD" w:rsidRDefault="00577368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ДЮСШ «Салют» (</w:t>
      </w:r>
      <w:proofErr w:type="spellStart"/>
      <w:r w:rsidRPr="000043CD">
        <w:rPr>
          <w:rFonts w:ascii="Times New Roman" w:hAnsi="Times New Roman" w:cs="Times New Roman"/>
          <w:sz w:val="24"/>
          <w:szCs w:val="24"/>
        </w:rPr>
        <w:t>г.Дзержинск</w:t>
      </w:r>
      <w:proofErr w:type="spellEnd"/>
      <w:r w:rsidRPr="000043CD">
        <w:rPr>
          <w:rFonts w:ascii="Times New Roman" w:hAnsi="Times New Roman" w:cs="Times New Roman"/>
          <w:sz w:val="24"/>
          <w:szCs w:val="24"/>
        </w:rPr>
        <w:t xml:space="preserve">) – взнос за участие команды </w:t>
      </w:r>
      <w:proofErr w:type="spellStart"/>
      <w:r w:rsidRPr="000043CD">
        <w:rPr>
          <w:rFonts w:ascii="Times New Roman" w:hAnsi="Times New Roman" w:cs="Times New Roman"/>
          <w:sz w:val="24"/>
          <w:szCs w:val="24"/>
        </w:rPr>
        <w:t>г.Дзержнска</w:t>
      </w:r>
      <w:proofErr w:type="spellEnd"/>
      <w:r w:rsidRPr="000043CD">
        <w:rPr>
          <w:rFonts w:ascii="Times New Roman" w:hAnsi="Times New Roman" w:cs="Times New Roman"/>
          <w:sz w:val="24"/>
          <w:szCs w:val="24"/>
        </w:rPr>
        <w:t xml:space="preserve"> в первенстве Нижегородской области по футболу – 10 000 руб.;</w:t>
      </w:r>
    </w:p>
    <w:p w:rsidR="00577368" w:rsidRPr="000043CD" w:rsidRDefault="00577368" w:rsidP="000043C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 xml:space="preserve">МБДОУ «Детский сад №97» – </w:t>
      </w:r>
      <w:r w:rsidR="00D62B3C" w:rsidRPr="000043CD">
        <w:rPr>
          <w:rFonts w:ascii="Times New Roman" w:hAnsi="Times New Roman" w:cs="Times New Roman"/>
          <w:sz w:val="24"/>
          <w:szCs w:val="24"/>
        </w:rPr>
        <w:t xml:space="preserve">приобретение материалов </w:t>
      </w:r>
      <w:r w:rsidR="000E022F" w:rsidRPr="000043CD">
        <w:rPr>
          <w:rFonts w:ascii="Times New Roman" w:hAnsi="Times New Roman" w:cs="Times New Roman"/>
          <w:sz w:val="24"/>
          <w:szCs w:val="24"/>
        </w:rPr>
        <w:t xml:space="preserve">для косметического ремонта здания </w:t>
      </w:r>
      <w:r w:rsidR="00D62B3C" w:rsidRPr="000043CD">
        <w:rPr>
          <w:rFonts w:ascii="Times New Roman" w:hAnsi="Times New Roman" w:cs="Times New Roman"/>
          <w:sz w:val="24"/>
          <w:szCs w:val="24"/>
        </w:rPr>
        <w:t xml:space="preserve">– </w:t>
      </w:r>
      <w:r w:rsidRPr="000043CD">
        <w:rPr>
          <w:rFonts w:ascii="Times New Roman" w:hAnsi="Times New Roman" w:cs="Times New Roman"/>
          <w:sz w:val="24"/>
          <w:szCs w:val="24"/>
        </w:rPr>
        <w:t>10 000 руб.</w:t>
      </w:r>
    </w:p>
    <w:p w:rsidR="00D62B3C" w:rsidRPr="000043CD" w:rsidRDefault="00D5428E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Традиционные формы</w:t>
      </w:r>
      <w:r w:rsidR="00D62B3C" w:rsidRPr="000043CD">
        <w:rPr>
          <w:rFonts w:ascii="Times New Roman" w:hAnsi="Times New Roman" w:cs="Times New Roman"/>
          <w:b/>
          <w:sz w:val="24"/>
          <w:szCs w:val="24"/>
        </w:rPr>
        <w:t xml:space="preserve"> депутатской деятельности</w:t>
      </w:r>
      <w:r w:rsidRPr="000043CD">
        <w:rPr>
          <w:rFonts w:ascii="Times New Roman" w:hAnsi="Times New Roman" w:cs="Times New Roman"/>
          <w:b/>
          <w:sz w:val="24"/>
          <w:szCs w:val="24"/>
        </w:rPr>
        <w:t>, сложившиеся на округе</w:t>
      </w:r>
      <w:r w:rsidR="00D62B3C" w:rsidRPr="000043CD">
        <w:rPr>
          <w:rFonts w:ascii="Times New Roman" w:hAnsi="Times New Roman" w:cs="Times New Roman"/>
          <w:b/>
          <w:sz w:val="24"/>
          <w:szCs w:val="24"/>
        </w:rPr>
        <w:t>:</w:t>
      </w:r>
    </w:p>
    <w:p w:rsidR="00D62B3C" w:rsidRPr="000043CD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0EFF" w:rsidRPr="000043CD">
        <w:rPr>
          <w:rFonts w:ascii="Times New Roman" w:hAnsi="Times New Roman" w:cs="Times New Roman"/>
          <w:sz w:val="24"/>
          <w:szCs w:val="24"/>
        </w:rPr>
        <w:t>роведение праздников двора:</w:t>
      </w:r>
    </w:p>
    <w:p w:rsidR="002C0EFF" w:rsidRPr="000043CD" w:rsidRDefault="002C0EFF" w:rsidP="000043C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Рождественские встречи;</w:t>
      </w:r>
    </w:p>
    <w:p w:rsidR="002C0EFF" w:rsidRPr="000043CD" w:rsidRDefault="002C0EFF" w:rsidP="000043C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Проводы зимы. Масленица;</w:t>
      </w:r>
    </w:p>
    <w:p w:rsidR="002C0EFF" w:rsidRPr="000043CD" w:rsidRDefault="002C0EFF" w:rsidP="000043C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День защиты детей. Открыти</w:t>
      </w:r>
      <w:r w:rsidR="00DF026C">
        <w:rPr>
          <w:rFonts w:ascii="Times New Roman" w:hAnsi="Times New Roman" w:cs="Times New Roman"/>
          <w:sz w:val="24"/>
          <w:szCs w:val="24"/>
        </w:rPr>
        <w:t>е месячника «Дворовая практика»;</w:t>
      </w:r>
    </w:p>
    <w:p w:rsidR="002C0EFF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C0EFF" w:rsidRPr="003743F5">
        <w:rPr>
          <w:rFonts w:ascii="Times New Roman" w:hAnsi="Times New Roman" w:cs="Times New Roman"/>
          <w:sz w:val="24"/>
          <w:szCs w:val="24"/>
        </w:rPr>
        <w:t>ручение новогодних подарков:</w:t>
      </w:r>
    </w:p>
    <w:p w:rsidR="002C0EFF" w:rsidRPr="000043CD" w:rsidRDefault="00DF026C" w:rsidP="000043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C0EFF" w:rsidRPr="000043CD">
        <w:rPr>
          <w:rFonts w:ascii="Times New Roman" w:hAnsi="Times New Roman" w:cs="Times New Roman"/>
          <w:sz w:val="24"/>
          <w:szCs w:val="24"/>
        </w:rPr>
        <w:t>етям округа из многодетных и неполных семей, детям-сиротам и детям-инвалидам – 155 шт.;</w:t>
      </w:r>
    </w:p>
    <w:p w:rsidR="002C0EFF" w:rsidRPr="000043CD" w:rsidRDefault="00DF026C" w:rsidP="000043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0EFF" w:rsidRPr="000043CD">
        <w:rPr>
          <w:rFonts w:ascii="Times New Roman" w:hAnsi="Times New Roman" w:cs="Times New Roman"/>
          <w:sz w:val="24"/>
          <w:szCs w:val="24"/>
        </w:rPr>
        <w:t>оспитанникам творческого объединения «Надежда» (Центр молодежных инициатив) для молодых людей с ограниченными возможностями здоровья – 35 шт.;</w:t>
      </w:r>
    </w:p>
    <w:p w:rsidR="002C0EFF" w:rsidRPr="000043CD" w:rsidRDefault="00DF026C" w:rsidP="000043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C0EFF" w:rsidRPr="000043CD">
        <w:rPr>
          <w:rFonts w:ascii="Times New Roman" w:hAnsi="Times New Roman" w:cs="Times New Roman"/>
          <w:sz w:val="24"/>
          <w:szCs w:val="24"/>
        </w:rPr>
        <w:t>етям, посещающим Областной реабилитационный центр – 30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1A21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31A21" w:rsidRPr="003743F5">
        <w:rPr>
          <w:rFonts w:ascii="Times New Roman" w:hAnsi="Times New Roman" w:cs="Times New Roman"/>
          <w:sz w:val="24"/>
          <w:szCs w:val="24"/>
        </w:rPr>
        <w:t xml:space="preserve">ьготная подписка на условиях </w:t>
      </w:r>
      <w:proofErr w:type="spellStart"/>
      <w:r w:rsidR="00531A21" w:rsidRPr="003743F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531A21" w:rsidRPr="003743F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еженедельник</w:t>
      </w:r>
      <w:r w:rsidR="00531A21" w:rsidRPr="003743F5">
        <w:rPr>
          <w:rFonts w:ascii="Times New Roman" w:hAnsi="Times New Roman" w:cs="Times New Roman"/>
          <w:sz w:val="24"/>
          <w:szCs w:val="24"/>
        </w:rPr>
        <w:t xml:space="preserve"> «Репортер и время» для ветеранов округа – 110 экз.</w:t>
      </w:r>
      <w:r w:rsidR="00D5428E" w:rsidRPr="003743F5">
        <w:rPr>
          <w:rFonts w:ascii="Times New Roman" w:hAnsi="Times New Roman" w:cs="Times New Roman"/>
          <w:sz w:val="24"/>
          <w:szCs w:val="24"/>
        </w:rPr>
        <w:t>;</w:t>
      </w:r>
    </w:p>
    <w:p w:rsidR="00531A21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3280" w:rsidRPr="003743F5">
        <w:rPr>
          <w:rFonts w:ascii="Times New Roman" w:hAnsi="Times New Roman" w:cs="Times New Roman"/>
          <w:sz w:val="24"/>
          <w:szCs w:val="24"/>
        </w:rPr>
        <w:t xml:space="preserve">роведение субботников во дворах округа. </w:t>
      </w:r>
      <w:r w:rsidR="00D5428E" w:rsidRPr="003743F5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D83280" w:rsidRPr="003743F5">
        <w:rPr>
          <w:rFonts w:ascii="Times New Roman" w:hAnsi="Times New Roman" w:cs="Times New Roman"/>
          <w:sz w:val="24"/>
          <w:szCs w:val="24"/>
        </w:rPr>
        <w:t xml:space="preserve">депутатом </w:t>
      </w:r>
      <w:proofErr w:type="spellStart"/>
      <w:r w:rsidR="00D5428E" w:rsidRPr="003743F5">
        <w:rPr>
          <w:rFonts w:ascii="Times New Roman" w:hAnsi="Times New Roman" w:cs="Times New Roman"/>
          <w:sz w:val="24"/>
          <w:szCs w:val="24"/>
        </w:rPr>
        <w:t>хозинвентаря</w:t>
      </w:r>
      <w:proofErr w:type="spellEnd"/>
      <w:r w:rsidR="00D5428E" w:rsidRPr="003743F5">
        <w:rPr>
          <w:rFonts w:ascii="Times New Roman" w:hAnsi="Times New Roman" w:cs="Times New Roman"/>
          <w:sz w:val="24"/>
          <w:szCs w:val="24"/>
        </w:rPr>
        <w:t xml:space="preserve"> </w:t>
      </w:r>
      <w:r w:rsidR="00D83280" w:rsidRPr="003743F5">
        <w:rPr>
          <w:rFonts w:ascii="Times New Roman" w:hAnsi="Times New Roman" w:cs="Times New Roman"/>
          <w:sz w:val="24"/>
          <w:szCs w:val="24"/>
        </w:rPr>
        <w:t>и личное участие</w:t>
      </w:r>
      <w:r w:rsidR="00D5428E" w:rsidRPr="003743F5">
        <w:rPr>
          <w:rFonts w:ascii="Times New Roman" w:hAnsi="Times New Roman" w:cs="Times New Roman"/>
          <w:sz w:val="24"/>
          <w:szCs w:val="24"/>
        </w:rPr>
        <w:t>;</w:t>
      </w:r>
    </w:p>
    <w:p w:rsidR="00D5428E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428E" w:rsidRPr="003743F5">
        <w:rPr>
          <w:rFonts w:ascii="Times New Roman" w:hAnsi="Times New Roman" w:cs="Times New Roman"/>
          <w:sz w:val="24"/>
          <w:szCs w:val="24"/>
        </w:rPr>
        <w:t>стреча с ветеранами</w:t>
      </w:r>
      <w:r w:rsidR="0015374A" w:rsidRPr="003743F5">
        <w:rPr>
          <w:rFonts w:ascii="Times New Roman" w:hAnsi="Times New Roman" w:cs="Times New Roman"/>
          <w:sz w:val="24"/>
          <w:szCs w:val="24"/>
        </w:rPr>
        <w:t xml:space="preserve"> ВОВ</w:t>
      </w:r>
      <w:r w:rsidR="00D5428E" w:rsidRPr="003743F5">
        <w:rPr>
          <w:rFonts w:ascii="Times New Roman" w:hAnsi="Times New Roman" w:cs="Times New Roman"/>
          <w:sz w:val="24"/>
          <w:szCs w:val="24"/>
        </w:rPr>
        <w:t xml:space="preserve"> и тружениками тыла в преддверии Дня победы. Концерт силами воспитанников детских садов округа и учеников школы№14. Вручение подарков о депутата;</w:t>
      </w:r>
    </w:p>
    <w:p w:rsidR="0069431F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428E" w:rsidRPr="003743F5">
        <w:rPr>
          <w:rFonts w:ascii="Times New Roman" w:hAnsi="Times New Roman" w:cs="Times New Roman"/>
          <w:sz w:val="24"/>
          <w:szCs w:val="24"/>
        </w:rPr>
        <w:t xml:space="preserve">стреча с жителями округа в </w:t>
      </w:r>
      <w:r w:rsidR="0069431F" w:rsidRPr="003743F5">
        <w:rPr>
          <w:rFonts w:ascii="Times New Roman" w:hAnsi="Times New Roman" w:cs="Times New Roman"/>
          <w:sz w:val="24"/>
          <w:szCs w:val="24"/>
        </w:rPr>
        <w:t>Международный день пожилых людей. Концерт силами воспитанников детских садов округа и учеников школы№14. Вручение подарков о</w:t>
      </w:r>
      <w:r w:rsidR="000D14F3" w:rsidRPr="003743F5">
        <w:rPr>
          <w:rFonts w:ascii="Times New Roman" w:hAnsi="Times New Roman" w:cs="Times New Roman"/>
          <w:sz w:val="24"/>
          <w:szCs w:val="24"/>
        </w:rPr>
        <w:t>т</w:t>
      </w:r>
      <w:r w:rsidR="0069431F" w:rsidRPr="003743F5">
        <w:rPr>
          <w:rFonts w:ascii="Times New Roman" w:hAnsi="Times New Roman" w:cs="Times New Roman"/>
          <w:sz w:val="24"/>
          <w:szCs w:val="24"/>
        </w:rPr>
        <w:t xml:space="preserve"> депутата;</w:t>
      </w:r>
    </w:p>
    <w:p w:rsidR="000D14F3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D14F3" w:rsidRPr="003743F5">
        <w:rPr>
          <w:rFonts w:ascii="Times New Roman" w:hAnsi="Times New Roman" w:cs="Times New Roman"/>
          <w:sz w:val="24"/>
          <w:szCs w:val="24"/>
        </w:rPr>
        <w:t>частие в выпускных праздниках в МБДОУ «Детский сад №130». Вручение подарков от депутата выпускникам;</w:t>
      </w:r>
    </w:p>
    <w:p w:rsidR="000D14F3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D14F3" w:rsidRPr="003743F5">
        <w:rPr>
          <w:rFonts w:ascii="Times New Roman" w:hAnsi="Times New Roman" w:cs="Times New Roman"/>
          <w:sz w:val="24"/>
          <w:szCs w:val="24"/>
        </w:rPr>
        <w:t>частие в празднике «Последний звонок» в МБОУ "Средняя школа № 14". Вручение подарков от депутата лучшим ученикам школы;</w:t>
      </w:r>
    </w:p>
    <w:p w:rsidR="007C2198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2198" w:rsidRPr="003743F5">
        <w:rPr>
          <w:rFonts w:ascii="Times New Roman" w:hAnsi="Times New Roman" w:cs="Times New Roman"/>
          <w:sz w:val="24"/>
          <w:szCs w:val="24"/>
        </w:rPr>
        <w:t>частие в проведении Дня знаний в МБОУ "Средняя школа № 14";</w:t>
      </w:r>
    </w:p>
    <w:p w:rsidR="000D14F3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3743F5">
        <w:rPr>
          <w:rFonts w:ascii="Times New Roman" w:hAnsi="Times New Roman" w:cs="Times New Roman"/>
          <w:sz w:val="24"/>
          <w:szCs w:val="24"/>
        </w:rPr>
        <w:t xml:space="preserve">лаготворительная </w:t>
      </w:r>
      <w:r w:rsidR="007C2198" w:rsidRPr="003743F5">
        <w:rPr>
          <w:rFonts w:ascii="Times New Roman" w:hAnsi="Times New Roman" w:cs="Times New Roman"/>
          <w:sz w:val="24"/>
          <w:szCs w:val="24"/>
        </w:rPr>
        <w:t>помощь детскому клубу по месту жительства «Фортуна» МБУ СДЦ «Созвездие» на приобретение материалов для поделок и канцтоваров;</w:t>
      </w:r>
    </w:p>
    <w:p w:rsidR="007C2198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C2198" w:rsidRPr="003743F5">
        <w:rPr>
          <w:rFonts w:ascii="Times New Roman" w:hAnsi="Times New Roman" w:cs="Times New Roman"/>
          <w:sz w:val="24"/>
          <w:szCs w:val="24"/>
        </w:rPr>
        <w:t>атериальная поддержка проведения ежегодного городского «Конкурса английской песни» в школе №14;</w:t>
      </w:r>
    </w:p>
    <w:p w:rsidR="0048191E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8191E" w:rsidRPr="003743F5">
        <w:rPr>
          <w:rFonts w:ascii="Times New Roman" w:hAnsi="Times New Roman" w:cs="Times New Roman"/>
          <w:sz w:val="24"/>
          <w:szCs w:val="24"/>
        </w:rPr>
        <w:t>атериальная поддержка проведения ежегодного фестиваля «Молодежь поёт Высоцкого»;</w:t>
      </w:r>
    </w:p>
    <w:p w:rsidR="007C2198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3AC3" w:rsidRPr="003743F5">
        <w:rPr>
          <w:rFonts w:ascii="Times New Roman" w:hAnsi="Times New Roman" w:cs="Times New Roman"/>
          <w:sz w:val="24"/>
          <w:szCs w:val="24"/>
        </w:rPr>
        <w:t>оздравление жителей округа с юбилейными датами со дня рождения;</w:t>
      </w:r>
    </w:p>
    <w:p w:rsidR="00273AC3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3AC3" w:rsidRPr="003743F5">
        <w:rPr>
          <w:rFonts w:ascii="Times New Roman" w:hAnsi="Times New Roman" w:cs="Times New Roman"/>
          <w:sz w:val="24"/>
          <w:szCs w:val="24"/>
        </w:rPr>
        <w:t>оздравление семей округа с ю</w:t>
      </w:r>
      <w:r w:rsidR="0048191E" w:rsidRPr="003743F5">
        <w:rPr>
          <w:rFonts w:ascii="Times New Roman" w:hAnsi="Times New Roman" w:cs="Times New Roman"/>
          <w:sz w:val="24"/>
          <w:szCs w:val="24"/>
        </w:rPr>
        <w:t>билейными датами со дня свадьбы;</w:t>
      </w:r>
    </w:p>
    <w:p w:rsidR="0048191E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191E" w:rsidRPr="003743F5">
        <w:rPr>
          <w:rFonts w:ascii="Times New Roman" w:hAnsi="Times New Roman" w:cs="Times New Roman"/>
          <w:sz w:val="24"/>
          <w:szCs w:val="24"/>
        </w:rPr>
        <w:t>оздравление жителей округа с Новым годом, Днём защитника отечества, Международным женским днём 8 Марта, Днём Победы путём размещения на под</w:t>
      </w:r>
      <w:r w:rsidR="00B220BD" w:rsidRPr="003743F5">
        <w:rPr>
          <w:rFonts w:ascii="Times New Roman" w:hAnsi="Times New Roman" w:cs="Times New Roman"/>
          <w:sz w:val="24"/>
          <w:szCs w:val="24"/>
        </w:rPr>
        <w:t>ъездах поздравительных листовок;</w:t>
      </w:r>
    </w:p>
    <w:p w:rsidR="00B220BD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20BD" w:rsidRPr="003743F5">
        <w:rPr>
          <w:rFonts w:ascii="Times New Roman" w:hAnsi="Times New Roman" w:cs="Times New Roman"/>
          <w:sz w:val="24"/>
          <w:szCs w:val="24"/>
        </w:rPr>
        <w:t>роведение на округе акции «Георгиевская лента» в преддверии Дня Победы.</w:t>
      </w:r>
    </w:p>
    <w:p w:rsidR="00E8408E" w:rsidRPr="000043CD" w:rsidRDefault="00E8408E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Целевая помощь со стороны депутата физическим и юридическим лицам в течение 2019 года: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8408E" w:rsidRPr="000043CD">
        <w:rPr>
          <w:rFonts w:ascii="Times New Roman" w:hAnsi="Times New Roman" w:cs="Times New Roman"/>
          <w:sz w:val="24"/>
          <w:szCs w:val="24"/>
        </w:rPr>
        <w:t>плата взноса за участие двух учеников школы №14 в Открытой всероссийской интеллектуальной олимпиаде «Наше наследие» (</w:t>
      </w:r>
      <w:proofErr w:type="spellStart"/>
      <w:r w:rsidR="00E8408E" w:rsidRPr="000043CD">
        <w:rPr>
          <w:rFonts w:ascii="Times New Roman" w:hAnsi="Times New Roman" w:cs="Times New Roman"/>
          <w:sz w:val="24"/>
          <w:szCs w:val="24"/>
        </w:rPr>
        <w:t>г.Н.Новгород</w:t>
      </w:r>
      <w:proofErr w:type="spellEnd"/>
      <w:r w:rsidR="00E8408E" w:rsidRPr="000043CD">
        <w:rPr>
          <w:rFonts w:ascii="Times New Roman" w:hAnsi="Times New Roman" w:cs="Times New Roman"/>
          <w:sz w:val="24"/>
          <w:szCs w:val="24"/>
        </w:rPr>
        <w:t>);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лаготворительная </w:t>
      </w:r>
      <w:r w:rsidR="00E8408E" w:rsidRPr="000043CD">
        <w:rPr>
          <w:rFonts w:ascii="Times New Roman" w:hAnsi="Times New Roman" w:cs="Times New Roman"/>
          <w:sz w:val="24"/>
          <w:szCs w:val="24"/>
        </w:rPr>
        <w:t>помощь многодетной семье, воспитывающей ребёнка-инвалида, для приобретения линолеума в детскую комнату;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408E" w:rsidRPr="000043CD">
        <w:rPr>
          <w:rFonts w:ascii="Times New Roman" w:hAnsi="Times New Roman" w:cs="Times New Roman"/>
          <w:sz w:val="24"/>
          <w:szCs w:val="24"/>
        </w:rPr>
        <w:t>риобретение телевизионной приставки пенсионеру, проживающему на округе;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лаготворительная </w:t>
      </w:r>
      <w:r w:rsidR="00E8408E" w:rsidRPr="000043CD">
        <w:rPr>
          <w:rFonts w:ascii="Times New Roman" w:hAnsi="Times New Roman" w:cs="Times New Roman"/>
          <w:sz w:val="24"/>
          <w:szCs w:val="24"/>
        </w:rPr>
        <w:t>помощь Совету ветеранов библиотечных работников на проведение встречи в «Декаду пожилого человека»;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5D2C" w:rsidRPr="000043CD">
        <w:rPr>
          <w:rFonts w:ascii="Times New Roman" w:hAnsi="Times New Roman" w:cs="Times New Roman"/>
          <w:sz w:val="24"/>
          <w:szCs w:val="24"/>
        </w:rPr>
        <w:t>плата</w:t>
      </w:r>
      <w:r w:rsidR="00E8408E" w:rsidRPr="000043CD">
        <w:rPr>
          <w:rFonts w:ascii="Times New Roman" w:hAnsi="Times New Roman" w:cs="Times New Roman"/>
          <w:sz w:val="24"/>
          <w:szCs w:val="24"/>
        </w:rPr>
        <w:t xml:space="preserve"> </w:t>
      </w:r>
      <w:r w:rsidR="00705D2C" w:rsidRPr="000043CD">
        <w:rPr>
          <w:rFonts w:ascii="Times New Roman" w:hAnsi="Times New Roman" w:cs="Times New Roman"/>
          <w:sz w:val="24"/>
          <w:szCs w:val="24"/>
        </w:rPr>
        <w:t>изготовления</w:t>
      </w:r>
      <w:r w:rsidR="00E8408E" w:rsidRPr="000043CD">
        <w:rPr>
          <w:rFonts w:ascii="Times New Roman" w:hAnsi="Times New Roman" w:cs="Times New Roman"/>
          <w:sz w:val="24"/>
          <w:szCs w:val="24"/>
        </w:rPr>
        <w:t xml:space="preserve"> и установк</w:t>
      </w:r>
      <w:r w:rsidR="00705D2C" w:rsidRPr="000043CD">
        <w:rPr>
          <w:rFonts w:ascii="Times New Roman" w:hAnsi="Times New Roman" w:cs="Times New Roman"/>
          <w:sz w:val="24"/>
          <w:szCs w:val="24"/>
        </w:rPr>
        <w:t>и</w:t>
      </w:r>
      <w:r w:rsidR="00E8408E" w:rsidRPr="000043CD">
        <w:rPr>
          <w:rFonts w:ascii="Times New Roman" w:hAnsi="Times New Roman" w:cs="Times New Roman"/>
          <w:sz w:val="24"/>
          <w:szCs w:val="24"/>
        </w:rPr>
        <w:t xml:space="preserve"> пластикового окна после пожара в квартире, в которой проживают дети-сироты;</w:t>
      </w:r>
    </w:p>
    <w:p w:rsidR="00E8408E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E8408E" w:rsidRPr="000043CD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E8408E" w:rsidRPr="000043CD">
        <w:rPr>
          <w:rFonts w:ascii="Times New Roman" w:hAnsi="Times New Roman" w:cs="Times New Roman"/>
          <w:spacing w:val="-2"/>
          <w:sz w:val="24"/>
          <w:szCs w:val="24"/>
        </w:rPr>
        <w:t>МБДОУ «Детский сад №124»</w:t>
      </w:r>
      <w:r w:rsidR="00C13356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на оплату ремонта потолка в помещении одной из групп;</w:t>
      </w:r>
    </w:p>
    <w:p w:rsidR="00C13356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C13356" w:rsidRPr="000043CD">
        <w:rPr>
          <w:rFonts w:ascii="Times New Roman" w:hAnsi="Times New Roman" w:cs="Times New Roman"/>
          <w:sz w:val="24"/>
          <w:szCs w:val="24"/>
        </w:rPr>
        <w:t xml:space="preserve"> помощь в проведении выставки </w:t>
      </w:r>
      <w:proofErr w:type="spellStart"/>
      <w:r w:rsidR="00C13356" w:rsidRPr="000043CD">
        <w:rPr>
          <w:rFonts w:ascii="Times New Roman" w:hAnsi="Times New Roman" w:cs="Times New Roman"/>
          <w:sz w:val="24"/>
          <w:szCs w:val="24"/>
        </w:rPr>
        <w:t>дзержинских</w:t>
      </w:r>
      <w:proofErr w:type="spellEnd"/>
      <w:r w:rsidR="00C13356" w:rsidRPr="000043CD">
        <w:rPr>
          <w:rFonts w:ascii="Times New Roman" w:hAnsi="Times New Roman" w:cs="Times New Roman"/>
          <w:sz w:val="24"/>
          <w:szCs w:val="24"/>
        </w:rPr>
        <w:t xml:space="preserve"> художников </w:t>
      </w:r>
      <w:r w:rsidR="00C13356" w:rsidRPr="000043CD">
        <w:rPr>
          <w:rFonts w:ascii="Times New Roman" w:hAnsi="Times New Roman" w:cs="Times New Roman"/>
          <w:sz w:val="24"/>
          <w:szCs w:val="24"/>
        </w:rPr>
        <w:br/>
        <w:t>«Арт-март» в краеведческом музее города;</w:t>
      </w:r>
    </w:p>
    <w:p w:rsidR="00C13356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05D2C" w:rsidRPr="000043CD">
        <w:rPr>
          <w:rFonts w:ascii="Times New Roman" w:hAnsi="Times New Roman" w:cs="Times New Roman"/>
          <w:sz w:val="24"/>
          <w:szCs w:val="24"/>
        </w:rPr>
        <w:t>плата</w:t>
      </w:r>
      <w:r w:rsidR="002B4A83" w:rsidRPr="000043CD">
        <w:rPr>
          <w:rFonts w:ascii="Times New Roman" w:hAnsi="Times New Roman" w:cs="Times New Roman"/>
          <w:sz w:val="24"/>
          <w:szCs w:val="24"/>
        </w:rPr>
        <w:t xml:space="preserve"> изготовлени</w:t>
      </w:r>
      <w:r w:rsidR="00705D2C" w:rsidRPr="000043CD">
        <w:rPr>
          <w:rFonts w:ascii="Times New Roman" w:hAnsi="Times New Roman" w:cs="Times New Roman"/>
          <w:sz w:val="24"/>
          <w:szCs w:val="24"/>
        </w:rPr>
        <w:t>я и установки</w:t>
      </w:r>
      <w:r w:rsidR="002B4A83" w:rsidRPr="000043CD">
        <w:rPr>
          <w:rFonts w:ascii="Times New Roman" w:hAnsi="Times New Roman" w:cs="Times New Roman"/>
          <w:sz w:val="24"/>
          <w:szCs w:val="24"/>
        </w:rPr>
        <w:t xml:space="preserve"> книжных стеллажей в Центральной детской библиотеке </w:t>
      </w:r>
      <w:proofErr w:type="spellStart"/>
      <w:r w:rsidR="002B4A83" w:rsidRPr="000043CD">
        <w:rPr>
          <w:rFonts w:ascii="Times New Roman" w:hAnsi="Times New Roman" w:cs="Times New Roman"/>
          <w:sz w:val="24"/>
          <w:szCs w:val="24"/>
        </w:rPr>
        <w:t>им.А.П.Гайдара</w:t>
      </w:r>
      <w:proofErr w:type="spellEnd"/>
      <w:r w:rsidR="002B4A83" w:rsidRPr="000043CD">
        <w:rPr>
          <w:rFonts w:ascii="Times New Roman" w:hAnsi="Times New Roman" w:cs="Times New Roman"/>
          <w:sz w:val="24"/>
          <w:szCs w:val="24"/>
        </w:rPr>
        <w:t>;</w:t>
      </w:r>
    </w:p>
    <w:p w:rsidR="002B4A83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лаготворительная </w:t>
      </w:r>
      <w:r w:rsidR="002B4A83" w:rsidRPr="000043CD">
        <w:rPr>
          <w:rFonts w:ascii="Times New Roman" w:hAnsi="Times New Roman" w:cs="Times New Roman"/>
          <w:sz w:val="24"/>
          <w:szCs w:val="24"/>
        </w:rPr>
        <w:t>помощь МБОУ "Средняя школа № 2" на частичную оплату ремонта в кабинете информатики;</w:t>
      </w:r>
    </w:p>
    <w:p w:rsidR="002B4A83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2B4A83" w:rsidRPr="000043CD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E27FA1" w:rsidRPr="000043CD">
        <w:rPr>
          <w:rFonts w:ascii="Times New Roman" w:hAnsi="Times New Roman" w:cs="Times New Roman"/>
          <w:sz w:val="24"/>
          <w:szCs w:val="24"/>
        </w:rPr>
        <w:t xml:space="preserve">на проведение мероприятия </w:t>
      </w:r>
      <w:r w:rsidR="002B4A83" w:rsidRPr="000043CD">
        <w:rPr>
          <w:rFonts w:ascii="Times New Roman" w:hAnsi="Times New Roman" w:cs="Times New Roman"/>
          <w:sz w:val="24"/>
          <w:szCs w:val="24"/>
        </w:rPr>
        <w:t>Дзержинского отделения Всероссийского союза бывших малолетних узников концлагерей фашизма</w:t>
      </w:r>
      <w:r w:rsidR="00E27FA1" w:rsidRPr="000043CD">
        <w:rPr>
          <w:rFonts w:ascii="Times New Roman" w:hAnsi="Times New Roman" w:cs="Times New Roman"/>
          <w:sz w:val="24"/>
          <w:szCs w:val="24"/>
        </w:rPr>
        <w:t>;</w:t>
      </w:r>
    </w:p>
    <w:p w:rsidR="00E27FA1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E27FA1" w:rsidRPr="000043CD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E27FA1" w:rsidRPr="000043CD">
        <w:rPr>
          <w:rFonts w:ascii="Times New Roman" w:hAnsi="Times New Roman" w:cs="Times New Roman"/>
          <w:spacing w:val="-2"/>
          <w:sz w:val="24"/>
          <w:szCs w:val="24"/>
        </w:rPr>
        <w:t>МБДОУ «Детский сад №130» на приобретение материалов для косметического ремонта помещений;</w:t>
      </w:r>
    </w:p>
    <w:p w:rsidR="00143CAD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плата </w:t>
      </w:r>
      <w:r w:rsidR="00705D2C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приобретения и доставки земли для обустройства газонов в </w:t>
      </w:r>
      <w:r w:rsidR="00143CAD" w:rsidRPr="000043CD">
        <w:rPr>
          <w:rFonts w:ascii="Times New Roman" w:hAnsi="Times New Roman" w:cs="Times New Roman"/>
          <w:spacing w:val="-2"/>
          <w:sz w:val="24"/>
          <w:szCs w:val="24"/>
        </w:rPr>
        <w:t>МБДОУ «Детский сад №130» и «Детский сад №124»;</w:t>
      </w:r>
    </w:p>
    <w:p w:rsidR="00E27FA1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5D2C" w:rsidRPr="000043CD">
        <w:rPr>
          <w:rFonts w:ascii="Times New Roman" w:hAnsi="Times New Roman" w:cs="Times New Roman"/>
          <w:sz w:val="24"/>
          <w:szCs w:val="24"/>
        </w:rPr>
        <w:t>риобретение лестницы-стремянки для Центральной детской библиотеки</w:t>
      </w:r>
      <w:r w:rsidR="00E27FA1" w:rsidRPr="0000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FA1" w:rsidRPr="000043CD">
        <w:rPr>
          <w:rFonts w:ascii="Times New Roman" w:hAnsi="Times New Roman" w:cs="Times New Roman"/>
          <w:sz w:val="24"/>
          <w:szCs w:val="24"/>
        </w:rPr>
        <w:t>им.А.П.Гайдара</w:t>
      </w:r>
      <w:proofErr w:type="spellEnd"/>
      <w:r w:rsidR="00E27FA1" w:rsidRPr="000043CD">
        <w:rPr>
          <w:rFonts w:ascii="Times New Roman" w:hAnsi="Times New Roman" w:cs="Times New Roman"/>
          <w:sz w:val="24"/>
          <w:szCs w:val="24"/>
        </w:rPr>
        <w:t>;</w:t>
      </w:r>
    </w:p>
    <w:p w:rsidR="00E27FA1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E27FA1" w:rsidRPr="000043CD">
        <w:rPr>
          <w:rFonts w:ascii="Times New Roman" w:hAnsi="Times New Roman" w:cs="Times New Roman"/>
          <w:sz w:val="24"/>
          <w:szCs w:val="24"/>
        </w:rPr>
        <w:t xml:space="preserve"> помощь Федерации художественной гимнастики г.Дзержинска на приобретение спортивного инвентаря;</w:t>
      </w:r>
    </w:p>
    <w:p w:rsidR="00E27FA1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плата изготовления и установки двери пожарного выхода в </w:t>
      </w:r>
      <w:r w:rsidR="00B220BD" w:rsidRPr="000043CD">
        <w:rPr>
          <w:rFonts w:ascii="Times New Roman" w:hAnsi="Times New Roman" w:cs="Times New Roman"/>
          <w:sz w:val="24"/>
          <w:szCs w:val="24"/>
        </w:rPr>
        <w:t>Эндокринологическом</w:t>
      </w:r>
      <w:r w:rsidR="00705D2C" w:rsidRPr="000043CD">
        <w:rPr>
          <w:rFonts w:ascii="Times New Roman" w:hAnsi="Times New Roman" w:cs="Times New Roman"/>
          <w:sz w:val="24"/>
          <w:szCs w:val="24"/>
        </w:rPr>
        <w:t xml:space="preserve"> отделении</w:t>
      </w:r>
      <w:r w:rsidR="00B220BD" w:rsidRPr="000043CD">
        <w:rPr>
          <w:rFonts w:ascii="Times New Roman" w:hAnsi="Times New Roman" w:cs="Times New Roman"/>
          <w:sz w:val="24"/>
          <w:szCs w:val="24"/>
        </w:rPr>
        <w:t xml:space="preserve"> Городской больницы №2 г.Дзержинска;</w:t>
      </w:r>
    </w:p>
    <w:p w:rsidR="00B220BD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60D9" w:rsidRPr="000043CD">
        <w:rPr>
          <w:rFonts w:ascii="Times New Roman" w:hAnsi="Times New Roman" w:cs="Times New Roman"/>
          <w:sz w:val="24"/>
          <w:szCs w:val="24"/>
        </w:rPr>
        <w:t>плат</w:t>
      </w:r>
      <w:r w:rsidR="00705D2C" w:rsidRPr="000043CD">
        <w:rPr>
          <w:rFonts w:ascii="Times New Roman" w:hAnsi="Times New Roman" w:cs="Times New Roman"/>
          <w:sz w:val="24"/>
          <w:szCs w:val="24"/>
        </w:rPr>
        <w:t>а</w:t>
      </w:r>
      <w:r w:rsidR="006E60D9" w:rsidRPr="000043CD">
        <w:rPr>
          <w:rFonts w:ascii="Times New Roman" w:hAnsi="Times New Roman" w:cs="Times New Roman"/>
          <w:sz w:val="24"/>
          <w:szCs w:val="24"/>
        </w:rPr>
        <w:t xml:space="preserve"> взноса за участие в соревнованиях по рукопашному бою в г. Калининграде учащемуся школы №14, проживающему на округе;</w:t>
      </w:r>
    </w:p>
    <w:p w:rsidR="006E60D9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760C" w:rsidRPr="000043CD">
        <w:rPr>
          <w:rFonts w:ascii="Times New Roman" w:hAnsi="Times New Roman" w:cs="Times New Roman"/>
          <w:sz w:val="24"/>
          <w:szCs w:val="24"/>
        </w:rPr>
        <w:t xml:space="preserve">риобретение электрического триммера для содержания газона в подарок коллективу </w:t>
      </w:r>
      <w:r w:rsidR="006A760C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МБДОУ «Детский сад №124» на 50-летний </w:t>
      </w:r>
      <w:r w:rsidR="00DD0D99" w:rsidRPr="000043CD">
        <w:rPr>
          <w:rFonts w:ascii="Times New Roman" w:hAnsi="Times New Roman" w:cs="Times New Roman"/>
          <w:spacing w:val="-2"/>
          <w:sz w:val="24"/>
          <w:szCs w:val="24"/>
        </w:rPr>
        <w:t>юбилей учреждения;</w:t>
      </w:r>
    </w:p>
    <w:p w:rsidR="00DD0D99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DD0D99" w:rsidRPr="000043CD">
        <w:rPr>
          <w:rFonts w:ascii="Times New Roman" w:hAnsi="Times New Roman" w:cs="Times New Roman"/>
          <w:spacing w:val="-2"/>
          <w:sz w:val="24"/>
          <w:szCs w:val="24"/>
        </w:rPr>
        <w:t>риобретение механических метроно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>мо</w:t>
      </w:r>
      <w:r w:rsidR="00DD0D99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(3 шт.) на 45-летний юбилей МБУ ДО «Детская музыкальная школа № 3 </w:t>
      </w:r>
      <w:proofErr w:type="spellStart"/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>им.Н.К.Гусельникова</w:t>
      </w:r>
      <w:proofErr w:type="spellEnd"/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:rsidR="008372A4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риобретение костюмов Деда Мороза и Снегурочки 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>волонтерскому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>объединению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«Будильник» Центра 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>«М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>олодежны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372A4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инициатив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ы» </w:t>
      </w:r>
      <w:r w:rsidR="00934EC8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для 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проведения новогодних праздников и игровых программ </w:t>
      </w:r>
      <w:r w:rsidR="00934EC8" w:rsidRPr="000043C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9106E2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дет</w:t>
      </w:r>
      <w:r w:rsidR="00934EC8" w:rsidRPr="000043CD">
        <w:rPr>
          <w:rFonts w:ascii="Times New Roman" w:hAnsi="Times New Roman" w:cs="Times New Roman"/>
          <w:spacing w:val="-2"/>
          <w:sz w:val="24"/>
          <w:szCs w:val="24"/>
        </w:rPr>
        <w:t>ьми</w:t>
      </w:r>
      <w:r w:rsidR="009106E2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C5C17" w:rsidRPr="000043CD">
        <w:rPr>
          <w:rFonts w:ascii="Times New Roman" w:hAnsi="Times New Roman" w:cs="Times New Roman"/>
          <w:spacing w:val="-2"/>
          <w:sz w:val="24"/>
          <w:szCs w:val="24"/>
        </w:rPr>
        <w:t>в социальных учреждениях города;</w:t>
      </w:r>
    </w:p>
    <w:p w:rsidR="000C5C17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0043CD">
        <w:rPr>
          <w:rFonts w:ascii="Times New Roman" w:hAnsi="Times New Roman" w:cs="Times New Roman"/>
          <w:sz w:val="24"/>
          <w:szCs w:val="24"/>
        </w:rPr>
        <w:t>лаготворительная</w:t>
      </w:r>
      <w:r w:rsidR="00FC262C" w:rsidRPr="000043CD">
        <w:rPr>
          <w:rFonts w:ascii="Times New Roman" w:hAnsi="Times New Roman" w:cs="Times New Roman"/>
          <w:sz w:val="24"/>
          <w:szCs w:val="24"/>
        </w:rPr>
        <w:t xml:space="preserve"> помощь АНО «Ветераны боевых действий города Дзержинска» для проведения мероприятий организации;</w:t>
      </w:r>
    </w:p>
    <w:p w:rsidR="00FC262C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FC262C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лаготворительная помощь Общественной организации ветеранов г.Дзержинска </w:t>
      </w:r>
      <w:r w:rsidR="00FC262C" w:rsidRPr="000043CD">
        <w:rPr>
          <w:rFonts w:ascii="Times New Roman" w:hAnsi="Times New Roman" w:cs="Times New Roman"/>
          <w:sz w:val="24"/>
          <w:szCs w:val="24"/>
        </w:rPr>
        <w:t>для проведения мероприятий организации;</w:t>
      </w:r>
    </w:p>
    <w:p w:rsidR="00FC262C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1B513C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лаготворительная помощь на проведение 20-го юбилейного рок-фестиваля «Памяти </w:t>
      </w:r>
      <w:proofErr w:type="spellStart"/>
      <w:r w:rsidR="001B513C" w:rsidRPr="000043CD">
        <w:rPr>
          <w:rFonts w:ascii="Times New Roman" w:hAnsi="Times New Roman" w:cs="Times New Roman"/>
          <w:spacing w:val="-2"/>
          <w:sz w:val="24"/>
          <w:szCs w:val="24"/>
        </w:rPr>
        <w:t>дзержинских</w:t>
      </w:r>
      <w:proofErr w:type="spellEnd"/>
      <w:r w:rsidR="001B513C" w:rsidRPr="000043CD">
        <w:rPr>
          <w:rFonts w:ascii="Times New Roman" w:hAnsi="Times New Roman" w:cs="Times New Roman"/>
          <w:spacing w:val="-2"/>
          <w:sz w:val="24"/>
          <w:szCs w:val="24"/>
        </w:rPr>
        <w:t xml:space="preserve"> музыкантов»</w:t>
      </w:r>
      <w:r w:rsidR="00B47964" w:rsidRPr="000043C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BC362A" w:rsidRPr="000043CD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B47964" w:rsidRPr="000043CD">
        <w:rPr>
          <w:rFonts w:ascii="Times New Roman" w:hAnsi="Times New Roman" w:cs="Times New Roman"/>
          <w:spacing w:val="-2"/>
          <w:sz w:val="24"/>
          <w:szCs w:val="24"/>
        </w:rPr>
        <w:t>лаготворительная помощь Совету ветеранов (пенсионеров) войны, труда, вооруженных сил и правоохранительных органов города Дзержинска</w:t>
      </w:r>
      <w:r w:rsidR="00A818C1" w:rsidRPr="000043CD">
        <w:rPr>
          <w:rFonts w:ascii="Times New Roman" w:hAnsi="Times New Roman" w:cs="Times New Roman"/>
          <w:sz w:val="24"/>
          <w:szCs w:val="24"/>
        </w:rPr>
        <w:t xml:space="preserve"> для проведения мероприятий организации</w:t>
      </w:r>
      <w:r w:rsidR="00985524" w:rsidRPr="000043CD">
        <w:rPr>
          <w:rFonts w:ascii="Times New Roman" w:hAnsi="Times New Roman" w:cs="Times New Roman"/>
          <w:sz w:val="24"/>
          <w:szCs w:val="24"/>
        </w:rPr>
        <w:t>;</w:t>
      </w:r>
    </w:p>
    <w:p w:rsidR="00985524" w:rsidRDefault="00DF026C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985524" w:rsidRPr="000043CD">
        <w:rPr>
          <w:rFonts w:ascii="Times New Roman" w:hAnsi="Times New Roman" w:cs="Times New Roman"/>
          <w:spacing w:val="-2"/>
          <w:sz w:val="24"/>
          <w:szCs w:val="24"/>
        </w:rPr>
        <w:t>лаготворительная помощь МБУК «Дворец культуры химиков» на проведение мероприятий в честь 60-летнего юбилея учреждения.</w:t>
      </w:r>
    </w:p>
    <w:p w:rsidR="00691A94" w:rsidRDefault="00691A94" w:rsidP="00691A94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691A94" w:rsidRDefault="00691A94" w:rsidP="00691A94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DF026C" w:rsidRPr="00DF026C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Депутат </w:t>
      </w:r>
      <w:r w:rsidR="00DF026C" w:rsidRPr="00DF026C">
        <w:rPr>
          <w:rFonts w:ascii="Times New Roman" w:hAnsi="Times New Roman" w:cs="Times New Roman"/>
          <w:b/>
          <w:spacing w:val="-2"/>
          <w:sz w:val="24"/>
          <w:szCs w:val="24"/>
        </w:rPr>
        <w:t>Городской думы по округу №14</w:t>
      </w:r>
    </w:p>
    <w:p w:rsidR="00691A94" w:rsidRPr="00DF026C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="00DF026C" w:rsidRPr="00DF026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иктор </w:t>
      </w: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>Романов</w:t>
      </w:r>
    </w:p>
    <w:sectPr w:rsidR="00691A94" w:rsidRPr="00DF026C" w:rsidSect="00B26A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FD"/>
    <w:rsid w:val="000043CD"/>
    <w:rsid w:val="000C5C17"/>
    <w:rsid w:val="000D14F3"/>
    <w:rsid w:val="000E022F"/>
    <w:rsid w:val="000E2E66"/>
    <w:rsid w:val="0013567C"/>
    <w:rsid w:val="00135F0E"/>
    <w:rsid w:val="00143CAD"/>
    <w:rsid w:val="0015374A"/>
    <w:rsid w:val="001B513C"/>
    <w:rsid w:val="001E4092"/>
    <w:rsid w:val="00273AC3"/>
    <w:rsid w:val="002B4A83"/>
    <w:rsid w:val="002C0EFF"/>
    <w:rsid w:val="002F1B6A"/>
    <w:rsid w:val="00354882"/>
    <w:rsid w:val="003743F5"/>
    <w:rsid w:val="003833F2"/>
    <w:rsid w:val="003C6EB9"/>
    <w:rsid w:val="0048191E"/>
    <w:rsid w:val="00484013"/>
    <w:rsid w:val="004E6589"/>
    <w:rsid w:val="00531A21"/>
    <w:rsid w:val="00577368"/>
    <w:rsid w:val="00662D8E"/>
    <w:rsid w:val="00691A94"/>
    <w:rsid w:val="0069431F"/>
    <w:rsid w:val="006A760C"/>
    <w:rsid w:val="006E60D9"/>
    <w:rsid w:val="00705D2C"/>
    <w:rsid w:val="007065A4"/>
    <w:rsid w:val="007C2090"/>
    <w:rsid w:val="007C2198"/>
    <w:rsid w:val="008372A4"/>
    <w:rsid w:val="008964CA"/>
    <w:rsid w:val="009106E2"/>
    <w:rsid w:val="00915CE9"/>
    <w:rsid w:val="00934EC8"/>
    <w:rsid w:val="00947916"/>
    <w:rsid w:val="00985524"/>
    <w:rsid w:val="00991B79"/>
    <w:rsid w:val="0099369B"/>
    <w:rsid w:val="009F6A9D"/>
    <w:rsid w:val="00A818C1"/>
    <w:rsid w:val="00B1599D"/>
    <w:rsid w:val="00B220BD"/>
    <w:rsid w:val="00B26AFD"/>
    <w:rsid w:val="00B47964"/>
    <w:rsid w:val="00B55AA6"/>
    <w:rsid w:val="00BC362A"/>
    <w:rsid w:val="00C13356"/>
    <w:rsid w:val="00C3311C"/>
    <w:rsid w:val="00C90D4E"/>
    <w:rsid w:val="00D5428E"/>
    <w:rsid w:val="00D62B3C"/>
    <w:rsid w:val="00D83280"/>
    <w:rsid w:val="00DD0D99"/>
    <w:rsid w:val="00DF026C"/>
    <w:rsid w:val="00E27FA1"/>
    <w:rsid w:val="00E37ED4"/>
    <w:rsid w:val="00E71459"/>
    <w:rsid w:val="00E8408E"/>
    <w:rsid w:val="00F6164C"/>
    <w:rsid w:val="00FC262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romanov-vv</dc:creator>
  <cp:keywords/>
  <dc:description/>
  <cp:lastModifiedBy>Галина Александровна Катявина</cp:lastModifiedBy>
  <cp:revision>3</cp:revision>
  <dcterms:created xsi:type="dcterms:W3CDTF">2020-05-14T13:36:00Z</dcterms:created>
  <dcterms:modified xsi:type="dcterms:W3CDTF">2020-05-15T12:36:00Z</dcterms:modified>
</cp:coreProperties>
</file>