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3E2D4" w14:textId="77777777" w:rsidR="00930276" w:rsidRPr="00EE3C2F" w:rsidRDefault="00930276" w:rsidP="00930276">
      <w:pPr>
        <w:pStyle w:val="a3"/>
        <w:jc w:val="center"/>
        <w:rPr>
          <w:rFonts w:ascii="Times New Roman" w:hAnsi="Times New Roman" w:cs="Times New Roman"/>
          <w:b/>
          <w:sz w:val="28"/>
          <w:szCs w:val="28"/>
        </w:rPr>
      </w:pPr>
      <w:r w:rsidRPr="00EE3C2F">
        <w:rPr>
          <w:rFonts w:ascii="Times New Roman" w:hAnsi="Times New Roman" w:cs="Times New Roman"/>
          <w:b/>
          <w:sz w:val="28"/>
          <w:szCs w:val="28"/>
        </w:rPr>
        <w:t>Отчет о работ</w:t>
      </w:r>
      <w:r w:rsidR="00E955D0" w:rsidRPr="00EE3C2F">
        <w:rPr>
          <w:rFonts w:ascii="Times New Roman" w:hAnsi="Times New Roman" w:cs="Times New Roman"/>
          <w:b/>
          <w:sz w:val="28"/>
          <w:szCs w:val="28"/>
        </w:rPr>
        <w:t>е</w:t>
      </w:r>
      <w:r w:rsidRPr="00EE3C2F">
        <w:rPr>
          <w:rFonts w:ascii="Times New Roman" w:hAnsi="Times New Roman" w:cs="Times New Roman"/>
          <w:b/>
          <w:sz w:val="28"/>
          <w:szCs w:val="28"/>
        </w:rPr>
        <w:t xml:space="preserve"> Депутата Городской Думы г.</w:t>
      </w:r>
      <w:r w:rsidR="00E955D0" w:rsidRPr="00EE3C2F">
        <w:rPr>
          <w:rFonts w:ascii="Times New Roman" w:hAnsi="Times New Roman" w:cs="Times New Roman"/>
          <w:b/>
          <w:sz w:val="28"/>
          <w:szCs w:val="28"/>
        </w:rPr>
        <w:t xml:space="preserve"> </w:t>
      </w:r>
      <w:r w:rsidRPr="00EE3C2F">
        <w:rPr>
          <w:rFonts w:ascii="Times New Roman" w:hAnsi="Times New Roman" w:cs="Times New Roman"/>
          <w:b/>
          <w:sz w:val="28"/>
          <w:szCs w:val="28"/>
        </w:rPr>
        <w:t>Дзержинска</w:t>
      </w:r>
    </w:p>
    <w:p w14:paraId="5861B76E" w14:textId="77777777" w:rsidR="00930276" w:rsidRPr="00EE3C2F" w:rsidRDefault="00930276" w:rsidP="00930276">
      <w:pPr>
        <w:pStyle w:val="a3"/>
        <w:jc w:val="center"/>
        <w:rPr>
          <w:rFonts w:ascii="Times New Roman" w:hAnsi="Times New Roman" w:cs="Times New Roman"/>
          <w:b/>
          <w:sz w:val="28"/>
          <w:szCs w:val="28"/>
          <w:u w:val="single"/>
        </w:rPr>
      </w:pPr>
      <w:r w:rsidRPr="00EE3C2F">
        <w:rPr>
          <w:rFonts w:ascii="Times New Roman" w:hAnsi="Times New Roman" w:cs="Times New Roman"/>
          <w:b/>
          <w:sz w:val="28"/>
          <w:szCs w:val="28"/>
          <w:u w:val="single"/>
        </w:rPr>
        <w:t xml:space="preserve">ЕЛИЗАРОВА СЕРГЕЯ ВИКТОРОВИЧА </w:t>
      </w:r>
    </w:p>
    <w:p w14:paraId="37C6DDB0" w14:textId="77777777" w:rsidR="00930276" w:rsidRDefault="00930276" w:rsidP="00930276">
      <w:pPr>
        <w:pStyle w:val="a3"/>
        <w:jc w:val="center"/>
        <w:rPr>
          <w:rFonts w:ascii="Times New Roman" w:hAnsi="Times New Roman" w:cs="Times New Roman"/>
          <w:b/>
          <w:sz w:val="28"/>
          <w:szCs w:val="28"/>
        </w:rPr>
      </w:pPr>
      <w:r w:rsidRPr="00EE3C2F">
        <w:rPr>
          <w:rFonts w:ascii="Times New Roman" w:hAnsi="Times New Roman" w:cs="Times New Roman"/>
          <w:b/>
          <w:sz w:val="28"/>
          <w:szCs w:val="28"/>
        </w:rPr>
        <w:t>на округе № 35  в 2020году</w:t>
      </w:r>
    </w:p>
    <w:tbl>
      <w:tblPr>
        <w:tblStyle w:val="a4"/>
        <w:tblW w:w="15876" w:type="dxa"/>
        <w:tblInd w:w="-459" w:type="dxa"/>
        <w:tblLook w:val="04A0" w:firstRow="1" w:lastRow="0" w:firstColumn="1" w:lastColumn="0" w:noHBand="0" w:noVBand="1"/>
      </w:tblPr>
      <w:tblGrid>
        <w:gridCol w:w="7797"/>
        <w:gridCol w:w="2976"/>
        <w:gridCol w:w="2552"/>
        <w:gridCol w:w="2551"/>
      </w:tblGrid>
      <w:tr w:rsidR="00012C46" w:rsidRPr="00D86114" w14:paraId="1ECCC2B3" w14:textId="77777777" w:rsidTr="00012C46">
        <w:tc>
          <w:tcPr>
            <w:tcW w:w="7797" w:type="dxa"/>
          </w:tcPr>
          <w:p w14:paraId="633383E6" w14:textId="77777777" w:rsidR="009A3FB1" w:rsidRPr="00D86114" w:rsidRDefault="00EE3C2F" w:rsidP="009B0411">
            <w:pPr>
              <w:jc w:val="center"/>
              <w:rPr>
                <w:rFonts w:ascii="Times New Roman" w:hAnsi="Times New Roman" w:cs="Times New Roman"/>
                <w:b/>
                <w:sz w:val="24"/>
                <w:szCs w:val="24"/>
              </w:rPr>
            </w:pPr>
            <w:r>
              <w:rPr>
                <w:rFonts w:ascii="Times New Roman" w:hAnsi="Times New Roman" w:cs="Times New Roman"/>
                <w:b/>
                <w:sz w:val="24"/>
                <w:szCs w:val="24"/>
              </w:rPr>
              <w:t>ДУМА, Комитеты, К</w:t>
            </w:r>
            <w:r w:rsidR="009A3FB1" w:rsidRPr="00D86114">
              <w:rPr>
                <w:rFonts w:ascii="Times New Roman" w:hAnsi="Times New Roman" w:cs="Times New Roman"/>
                <w:b/>
                <w:sz w:val="24"/>
                <w:szCs w:val="24"/>
              </w:rPr>
              <w:t>омиссии</w:t>
            </w:r>
          </w:p>
        </w:tc>
        <w:tc>
          <w:tcPr>
            <w:tcW w:w="2976" w:type="dxa"/>
          </w:tcPr>
          <w:p w14:paraId="4A57FC06" w14:textId="77777777"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Работа с жителями</w:t>
            </w:r>
          </w:p>
        </w:tc>
        <w:tc>
          <w:tcPr>
            <w:tcW w:w="2552" w:type="dxa"/>
          </w:tcPr>
          <w:p w14:paraId="2C6C5A7B" w14:textId="77777777"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Денежные средства</w:t>
            </w:r>
          </w:p>
        </w:tc>
        <w:tc>
          <w:tcPr>
            <w:tcW w:w="2551" w:type="dxa"/>
          </w:tcPr>
          <w:p w14:paraId="53D7F487" w14:textId="77777777"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Прочее</w:t>
            </w:r>
          </w:p>
        </w:tc>
      </w:tr>
      <w:tr w:rsidR="00012C46" w14:paraId="4DEB7837" w14:textId="77777777" w:rsidTr="00012C46">
        <w:trPr>
          <w:trHeight w:val="583"/>
        </w:trPr>
        <w:tc>
          <w:tcPr>
            <w:tcW w:w="7797" w:type="dxa"/>
            <w:vMerge w:val="restart"/>
          </w:tcPr>
          <w:p w14:paraId="305616D5" w14:textId="77777777" w:rsidR="00EE3C2F" w:rsidRDefault="009A3FB1" w:rsidP="00FF3665">
            <w:pPr>
              <w:jc w:val="both"/>
              <w:rPr>
                <w:rFonts w:ascii="Times New Roman" w:hAnsi="Times New Roman" w:cs="Times New Roman"/>
                <w:b/>
                <w:sz w:val="20"/>
                <w:szCs w:val="20"/>
                <w:u w:val="single"/>
              </w:rPr>
            </w:pPr>
            <w:r w:rsidRPr="000060FD">
              <w:rPr>
                <w:rFonts w:ascii="Times New Roman" w:hAnsi="Times New Roman" w:cs="Times New Roman"/>
                <w:b/>
                <w:sz w:val="20"/>
                <w:szCs w:val="20"/>
                <w:u w:val="single"/>
              </w:rPr>
              <w:t>Участ</w:t>
            </w:r>
            <w:r w:rsidR="00EE3C2F">
              <w:rPr>
                <w:rFonts w:ascii="Times New Roman" w:hAnsi="Times New Roman" w:cs="Times New Roman"/>
                <w:b/>
                <w:sz w:val="20"/>
                <w:szCs w:val="20"/>
                <w:u w:val="single"/>
              </w:rPr>
              <w:t>ие в заседаниях Городской думы</w:t>
            </w:r>
            <w:r w:rsidRPr="000060FD">
              <w:rPr>
                <w:rFonts w:ascii="Times New Roman" w:hAnsi="Times New Roman" w:cs="Times New Roman"/>
                <w:b/>
                <w:sz w:val="20"/>
                <w:szCs w:val="20"/>
                <w:u w:val="single"/>
              </w:rPr>
              <w:t xml:space="preserve"> в течение 2020 года.</w:t>
            </w:r>
          </w:p>
          <w:p w14:paraId="71B6BFFE" w14:textId="77777777" w:rsidR="00EE3C2F" w:rsidRPr="00EE3C2F" w:rsidRDefault="00EE3C2F" w:rsidP="00FF3665">
            <w:pPr>
              <w:jc w:val="both"/>
              <w:rPr>
                <w:rFonts w:ascii="Times New Roman" w:hAnsi="Times New Roman" w:cs="Times New Roman"/>
                <w:sz w:val="10"/>
                <w:szCs w:val="10"/>
              </w:rPr>
            </w:pPr>
          </w:p>
          <w:p w14:paraId="0AF07295" w14:textId="77777777" w:rsidR="009A3FB1" w:rsidRPr="000060FD" w:rsidRDefault="009A3FB1" w:rsidP="00FF3665">
            <w:pPr>
              <w:jc w:val="both"/>
              <w:rPr>
                <w:rFonts w:ascii="Times New Roman" w:hAnsi="Times New Roman" w:cs="Times New Roman"/>
                <w:b/>
                <w:color w:val="000000"/>
                <w:sz w:val="20"/>
                <w:szCs w:val="20"/>
                <w:u w:val="single"/>
              </w:rPr>
            </w:pPr>
            <w:r w:rsidRPr="000060FD">
              <w:rPr>
                <w:rFonts w:ascii="Times New Roman" w:hAnsi="Times New Roman" w:cs="Times New Roman"/>
                <w:b/>
                <w:color w:val="000000"/>
                <w:sz w:val="20"/>
                <w:szCs w:val="20"/>
                <w:u w:val="single"/>
              </w:rPr>
              <w:t>Работа в комитете по социальному развитию города, бюджетной, финансовой и налоговой политике:</w:t>
            </w:r>
          </w:p>
          <w:p w14:paraId="4568629E" w14:textId="77777777" w:rsidR="009A3FB1" w:rsidRDefault="009A3FB1" w:rsidP="00AF46A9">
            <w:pPr>
              <w:pStyle w:val="a6"/>
              <w:ind w:firstLine="540"/>
              <w:rPr>
                <w:sz w:val="20"/>
                <w:szCs w:val="20"/>
              </w:rPr>
            </w:pPr>
            <w:r w:rsidRPr="00AF46A9">
              <w:rPr>
                <w:sz w:val="20"/>
                <w:szCs w:val="20"/>
              </w:rPr>
              <w:t xml:space="preserve">Всего за отчетный период проведено 12  заседаний комитета (в том числе 1 совместное заседание с комитетом по правам человека, МСУ, правопорядку, связям с общественными организациями и депутатской этике), на которых было  рассмотрен  51 вопрос. По всем вопросам приняты соответствующие решения. </w:t>
            </w:r>
          </w:p>
          <w:p w14:paraId="509C32D8" w14:textId="77777777" w:rsidR="009A3FB1" w:rsidRPr="00AF46A9" w:rsidRDefault="009A3FB1" w:rsidP="00AF46A9">
            <w:pPr>
              <w:pStyle w:val="a6"/>
              <w:rPr>
                <w:sz w:val="20"/>
                <w:szCs w:val="20"/>
              </w:rPr>
            </w:pPr>
            <w:r w:rsidRPr="00AF46A9">
              <w:rPr>
                <w:sz w:val="20"/>
                <w:szCs w:val="20"/>
              </w:rPr>
              <w:t>На заседаниях рассмотрено 29 проектов правовых актов, 29 проектов были вынесены на рассмотрение городской Думы, в том числе 6 проектов по инициативе комитета.</w:t>
            </w:r>
          </w:p>
          <w:p w14:paraId="13577472" w14:textId="77777777" w:rsidR="009A3FB1" w:rsidRPr="00AF46A9" w:rsidRDefault="009A3FB1" w:rsidP="00AF46A9">
            <w:pPr>
              <w:jc w:val="both"/>
              <w:rPr>
                <w:rFonts w:ascii="Times New Roman" w:hAnsi="Times New Roman" w:cs="Times New Roman"/>
                <w:sz w:val="20"/>
                <w:szCs w:val="20"/>
              </w:rPr>
            </w:pPr>
            <w:r w:rsidRPr="00AF46A9">
              <w:rPr>
                <w:rFonts w:ascii="Times New Roman" w:hAnsi="Times New Roman" w:cs="Times New Roman"/>
                <w:bCs/>
                <w:sz w:val="20"/>
                <w:szCs w:val="20"/>
              </w:rPr>
              <w:t>За отчетный период комитет принял активное участие в рассмотрении вопросов исполнения городского бюджета за 2019 год, формирования и утверждения бюджета на 2021 год и плановый период 2022 и 2023 годов,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w:t>
            </w:r>
            <w:r w:rsidRPr="00AF46A9">
              <w:rPr>
                <w:rFonts w:ascii="Times New Roman" w:hAnsi="Times New Roman" w:cs="Times New Roman"/>
                <w:sz w:val="20"/>
                <w:szCs w:val="20"/>
              </w:rPr>
              <w:t xml:space="preserve"> </w:t>
            </w:r>
          </w:p>
          <w:p w14:paraId="1D1AE314" w14:textId="77777777" w:rsidR="009A3FB1" w:rsidRPr="00AF46A9" w:rsidRDefault="009A3FB1" w:rsidP="00AF46A9">
            <w:pPr>
              <w:pStyle w:val="a6"/>
              <w:tabs>
                <w:tab w:val="num" w:pos="720"/>
              </w:tabs>
              <w:ind w:firstLine="540"/>
              <w:rPr>
                <w:sz w:val="20"/>
                <w:szCs w:val="20"/>
              </w:rPr>
            </w:pPr>
            <w:r w:rsidRPr="00AF46A9">
              <w:rPr>
                <w:sz w:val="20"/>
                <w:szCs w:val="20"/>
              </w:rPr>
              <w:t>По инициативе комитета были разработаны 6 проектов правовых актов, которые были  внесены на рассмотрение городской Думы.</w:t>
            </w:r>
          </w:p>
          <w:p w14:paraId="2B862971" w14:textId="77777777" w:rsidR="009A3FB1" w:rsidRPr="00AF46A9" w:rsidRDefault="009A3FB1" w:rsidP="00AF46A9">
            <w:pPr>
              <w:shd w:val="clear" w:color="auto" w:fill="FFFFFF"/>
              <w:ind w:left="34"/>
              <w:jc w:val="both"/>
              <w:rPr>
                <w:rFonts w:ascii="Times New Roman" w:hAnsi="Times New Roman" w:cs="Times New Roman"/>
                <w:sz w:val="20"/>
                <w:szCs w:val="20"/>
              </w:rPr>
            </w:pPr>
            <w:r w:rsidRPr="00AF46A9">
              <w:rPr>
                <w:rFonts w:ascii="Times New Roman" w:hAnsi="Times New Roman" w:cs="Times New Roman"/>
                <w:sz w:val="20"/>
                <w:szCs w:val="20"/>
              </w:rPr>
              <w:t xml:space="preserve">       В марте месяце комитетом был подготовлен и вынесен на рассмотрение городской Думы проект решения «О внесении изменений в Положение о контрольно-счетной палате города Дзержинска»  </w:t>
            </w:r>
            <w:r w:rsidRPr="00AF46A9">
              <w:rPr>
                <w:rFonts w:ascii="Times New Roman" w:hAnsi="Times New Roman" w:cs="Times New Roman"/>
                <w:bCs/>
                <w:sz w:val="20"/>
                <w:szCs w:val="20"/>
              </w:rPr>
              <w:t xml:space="preserve">в связи с </w:t>
            </w:r>
            <w:r w:rsidRPr="00AF46A9">
              <w:rPr>
                <w:rFonts w:ascii="Times New Roman" w:hAnsi="Times New Roman" w:cs="Times New Roman"/>
                <w:bCs/>
                <w:color w:val="000000"/>
                <w:sz w:val="20"/>
                <w:szCs w:val="20"/>
              </w:rPr>
              <w:t>изменениями федерального законодательства</w:t>
            </w:r>
            <w:r w:rsidRPr="00AF46A9">
              <w:rPr>
                <w:rFonts w:ascii="Times New Roman" w:hAnsi="Times New Roman" w:cs="Times New Roman"/>
                <w:color w:val="000000"/>
                <w:sz w:val="20"/>
                <w:szCs w:val="20"/>
              </w:rPr>
              <w:t>.</w:t>
            </w:r>
          </w:p>
          <w:p w14:paraId="54F0B036" w14:textId="77777777" w:rsidR="009A3FB1" w:rsidRPr="00AF46A9" w:rsidRDefault="009A3FB1" w:rsidP="00AF46A9">
            <w:pPr>
              <w:autoSpaceDE w:val="0"/>
              <w:autoSpaceDN w:val="0"/>
              <w:ind w:firstLine="567"/>
              <w:jc w:val="both"/>
              <w:rPr>
                <w:rFonts w:ascii="Times New Roman" w:hAnsi="Times New Roman" w:cs="Times New Roman"/>
                <w:bCs/>
                <w:color w:val="000000"/>
                <w:sz w:val="20"/>
                <w:szCs w:val="20"/>
              </w:rPr>
            </w:pPr>
            <w:r w:rsidRPr="00AF46A9">
              <w:rPr>
                <w:rFonts w:ascii="Times New Roman" w:hAnsi="Times New Roman" w:cs="Times New Roman"/>
                <w:bCs/>
                <w:color w:val="000000"/>
                <w:sz w:val="20"/>
                <w:szCs w:val="20"/>
              </w:rPr>
              <w:t>Проектом решения в соответствии с Федеральным законом  от 06.10.2003 № 131-ФЗ «Об общих принципах организации местного самоуправления в Российской Федерации» (в редакции от 16.12.2019 № 432-ФЗ) предлагалось внести корректировки в нормы, регулирующие возможность и порядок участия председателя контрольно-счетной палаты, заместителя председателя контрольно-счетной палаты, аудитора контрольно-счетной палаты, в управлении некоммерческими организациями. В частности, указанным лицам с предварительным уведомлением Губернатора Нижегородской области  в порядке, установленном законом Нижегородской области, разрешено участие на безвозмездной основе в управлении такими некоммерческими организациями, как фонды, государственные или муниципальные и частные учреждения, автономные некоммерческие организации.</w:t>
            </w:r>
          </w:p>
          <w:p w14:paraId="30A4F17E" w14:textId="1A58A7B7" w:rsidR="009A3FB1" w:rsidRPr="00AF46A9" w:rsidRDefault="009A3FB1" w:rsidP="00AF46A9">
            <w:pPr>
              <w:ind w:firstLine="426"/>
              <w:jc w:val="both"/>
              <w:rPr>
                <w:rFonts w:ascii="Times New Roman" w:hAnsi="Times New Roman" w:cs="Times New Roman"/>
                <w:bCs/>
                <w:sz w:val="20"/>
                <w:szCs w:val="20"/>
              </w:rPr>
            </w:pPr>
            <w:r w:rsidRPr="00AF46A9">
              <w:rPr>
                <w:rFonts w:ascii="Times New Roman" w:hAnsi="Times New Roman" w:cs="Times New Roman"/>
                <w:sz w:val="20"/>
                <w:szCs w:val="20"/>
              </w:rPr>
              <w:t xml:space="preserve"> </w:t>
            </w:r>
            <w:proofErr w:type="gramStart"/>
            <w:r w:rsidRPr="00AF46A9">
              <w:rPr>
                <w:rFonts w:ascii="Times New Roman" w:hAnsi="Times New Roman" w:cs="Times New Roman"/>
                <w:sz w:val="20"/>
                <w:szCs w:val="20"/>
              </w:rPr>
              <w:t xml:space="preserve">В связи с необходимостью </w:t>
            </w:r>
            <w:r w:rsidRPr="00AF46A9">
              <w:rPr>
                <w:rFonts w:ascii="Times New Roman" w:hAnsi="Times New Roman" w:cs="Times New Roman"/>
                <w:bCs/>
                <w:sz w:val="20"/>
                <w:szCs w:val="20"/>
              </w:rPr>
              <w:t>приведения правового акта городской Думы в соответствие с положениями Бюджетного кодекса Российской Федерации, комитет инициировал и вынес на рассмотрение городской Думы проект решения «О приведении правовых актов городской Думы в соответствие с законодательством Российской Федерации</w:t>
            </w:r>
            <w:r w:rsidRPr="00AF46A9">
              <w:rPr>
                <w:rFonts w:ascii="Times New Roman" w:hAnsi="Times New Roman" w:cs="Times New Roman"/>
                <w:sz w:val="20"/>
                <w:szCs w:val="20"/>
              </w:rPr>
              <w:t xml:space="preserve">», который </w:t>
            </w:r>
            <w:r w:rsidRPr="00AF46A9">
              <w:rPr>
                <w:rFonts w:ascii="Times New Roman" w:hAnsi="Times New Roman" w:cs="Times New Roman"/>
                <w:bCs/>
                <w:sz w:val="20"/>
                <w:szCs w:val="20"/>
              </w:rPr>
              <w:t>предусматривал внесение изменений в некоторые правовые акты городской Думы в связи с введением с 1 января 2020 года на уровне</w:t>
            </w:r>
            <w:proofErr w:type="gramEnd"/>
            <w:r w:rsidRPr="00AF46A9">
              <w:rPr>
                <w:rFonts w:ascii="Times New Roman" w:hAnsi="Times New Roman" w:cs="Times New Roman"/>
                <w:bCs/>
                <w:sz w:val="20"/>
                <w:szCs w:val="20"/>
              </w:rPr>
              <w:t xml:space="preserve"> муниципальных образований  необходимости проведения оценки налоговых расходов. </w:t>
            </w:r>
            <w:r w:rsidRPr="00AF46A9">
              <w:rPr>
                <w:rFonts w:ascii="Times New Roman" w:hAnsi="Times New Roman" w:cs="Times New Roman"/>
                <w:sz w:val="20"/>
                <w:szCs w:val="20"/>
              </w:rPr>
              <w:t>Предлагаемыми изменениями</w:t>
            </w:r>
            <w:r w:rsidRPr="00AF46A9">
              <w:rPr>
                <w:rFonts w:ascii="Times New Roman" w:hAnsi="Times New Roman" w:cs="Times New Roman"/>
                <w:bCs/>
                <w:sz w:val="20"/>
                <w:szCs w:val="20"/>
              </w:rPr>
              <w:t xml:space="preserve"> уточнялся  период, за который представляется оценка налоговых расходов, представляемая при внесении в городскую Думу проекта решения о городском бюджете на очередной финансовый год и плановый период, а также </w:t>
            </w:r>
            <w:r w:rsidRPr="00AF46A9">
              <w:rPr>
                <w:rFonts w:ascii="Times New Roman" w:hAnsi="Times New Roman" w:cs="Times New Roman"/>
                <w:bCs/>
                <w:sz w:val="20"/>
                <w:szCs w:val="20"/>
              </w:rPr>
              <w:lastRenderedPageBreak/>
              <w:t xml:space="preserve">исключалась необходимость представления одновременно с отчетом об исполнении городского бюджета оценки социально и бюджетной эффективности налоговых льгот. Кроме этого, в связи с введением порядка ежегодной оценки налоговых расходов проектом </w:t>
            </w:r>
            <w:proofErr w:type="gramStart"/>
            <w:r w:rsidRPr="00AF46A9">
              <w:rPr>
                <w:rFonts w:ascii="Times New Roman" w:hAnsi="Times New Roman" w:cs="Times New Roman"/>
                <w:bCs/>
                <w:sz w:val="20"/>
                <w:szCs w:val="20"/>
              </w:rPr>
              <w:t>решения</w:t>
            </w:r>
            <w:proofErr w:type="gramEnd"/>
            <w:r w:rsidRPr="00AF46A9">
              <w:rPr>
                <w:rFonts w:ascii="Times New Roman" w:hAnsi="Times New Roman" w:cs="Times New Roman"/>
                <w:bCs/>
                <w:sz w:val="20"/>
                <w:szCs w:val="20"/>
              </w:rPr>
              <w:t xml:space="preserve"> также признано утратившим силу постановление городской Думы от 18.06.2008 № 348 «Об обязательной оценке бюджетной и социальной эффективности предоставления и пролонгации налоговых льгот по местным налогам».</w:t>
            </w:r>
          </w:p>
          <w:p w14:paraId="42D13B80" w14:textId="77777777" w:rsidR="009A3FB1" w:rsidRPr="00AF46A9" w:rsidRDefault="009A3FB1" w:rsidP="00AF46A9">
            <w:pPr>
              <w:ind w:firstLine="567"/>
              <w:jc w:val="both"/>
              <w:rPr>
                <w:rFonts w:ascii="Times New Roman" w:hAnsi="Times New Roman" w:cs="Times New Roman"/>
                <w:bCs/>
                <w:sz w:val="20"/>
                <w:szCs w:val="20"/>
              </w:rPr>
            </w:pPr>
            <w:proofErr w:type="gramStart"/>
            <w:r w:rsidRPr="00AF46A9">
              <w:rPr>
                <w:rFonts w:ascii="Times New Roman" w:hAnsi="Times New Roman" w:cs="Times New Roman"/>
                <w:bCs/>
                <w:sz w:val="20"/>
                <w:szCs w:val="20"/>
              </w:rPr>
              <w:t xml:space="preserve">В июне месяце на заседании комитета по инициативе администрации города были рассмотрены проект  решений «О внесении изменений в решение городской Думы от 25.11.2014 № 821» (О налоге на имущество физических лиц) и </w:t>
            </w:r>
            <w:r w:rsidRPr="00AF46A9">
              <w:rPr>
                <w:rFonts w:ascii="Times New Roman" w:hAnsi="Times New Roman" w:cs="Times New Roman"/>
                <w:sz w:val="20"/>
                <w:szCs w:val="20"/>
              </w:rPr>
              <w:t xml:space="preserve">проект решения «О внесении изменений в постановление городской Думы от 23.11.2005 № 4»(О введении земельного налога на территории города </w:t>
            </w:r>
            <w:r w:rsidRPr="00AF46A9">
              <w:rPr>
                <w:rFonts w:ascii="Times New Roman" w:hAnsi="Times New Roman" w:cs="Times New Roman"/>
                <w:iCs/>
                <w:sz w:val="20"/>
                <w:szCs w:val="20"/>
              </w:rPr>
              <w:t>Дзержинска</w:t>
            </w:r>
            <w:r w:rsidRPr="00AF46A9">
              <w:rPr>
                <w:rFonts w:ascii="Times New Roman" w:hAnsi="Times New Roman" w:cs="Times New Roman"/>
                <w:sz w:val="20"/>
                <w:szCs w:val="20"/>
              </w:rPr>
              <w:t>).</w:t>
            </w:r>
            <w:proofErr w:type="gramEnd"/>
            <w:r w:rsidRPr="00AF46A9">
              <w:rPr>
                <w:rFonts w:ascii="Times New Roman" w:hAnsi="Times New Roman" w:cs="Times New Roman"/>
                <w:sz w:val="20"/>
                <w:szCs w:val="20"/>
              </w:rPr>
              <w:t xml:space="preserve"> Указанные проекты разработаны  для оказания мер поддержки налогоплательщикам, занятым в сферах деятельности, наиболее пострадавших в условиях ухудшения ситуации в связи с распространением новой коронавирусной инфекции.</w:t>
            </w:r>
            <w:r w:rsidRPr="00AF46A9">
              <w:rPr>
                <w:rFonts w:ascii="Times New Roman" w:hAnsi="Times New Roman" w:cs="Times New Roman"/>
                <w:bCs/>
                <w:sz w:val="20"/>
                <w:szCs w:val="20"/>
              </w:rPr>
              <w:t xml:space="preserve"> Вышеуказанные проекты решения были </w:t>
            </w:r>
            <w:r w:rsidRPr="00AF46A9">
              <w:rPr>
                <w:rFonts w:ascii="Times New Roman" w:hAnsi="Times New Roman" w:cs="Times New Roman"/>
                <w:sz w:val="20"/>
                <w:szCs w:val="20"/>
              </w:rPr>
              <w:t>вынесены на рассмотрение городской Думы и приняты в установленном порядке.</w:t>
            </w:r>
          </w:p>
          <w:p w14:paraId="6FE47756" w14:textId="77777777" w:rsidR="009A3FB1" w:rsidRPr="00AF46A9" w:rsidRDefault="009A3FB1" w:rsidP="00AF46A9">
            <w:pPr>
              <w:shd w:val="clear" w:color="auto" w:fill="FFFFFF"/>
              <w:ind w:left="14" w:right="5" w:firstLine="706"/>
              <w:jc w:val="both"/>
              <w:rPr>
                <w:rFonts w:ascii="Times New Roman" w:hAnsi="Times New Roman" w:cs="Times New Roman"/>
                <w:sz w:val="20"/>
                <w:szCs w:val="20"/>
              </w:rPr>
            </w:pPr>
            <w:r w:rsidRPr="00AF46A9">
              <w:rPr>
                <w:rFonts w:ascii="Times New Roman" w:hAnsi="Times New Roman" w:cs="Times New Roman"/>
                <w:sz w:val="20"/>
                <w:szCs w:val="20"/>
              </w:rPr>
              <w:t>В ноябре месяце комитетом был подготовлен и вынесен на рассмотрение городской Думы проект решения «</w:t>
            </w:r>
            <w:r w:rsidRPr="00AF46A9">
              <w:rPr>
                <w:rFonts w:ascii="Times New Roman" w:eastAsia="Calibri" w:hAnsi="Times New Roman" w:cs="Times New Roman"/>
                <w:bCs/>
                <w:color w:val="000000"/>
                <w:spacing w:val="-2"/>
                <w:w w:val="101"/>
                <w:sz w:val="20"/>
                <w:szCs w:val="20"/>
              </w:rPr>
              <w:t>О поручениях городской Думы контрольно-счетной палате города Дзержинска на 2021 год», предлагающий</w:t>
            </w:r>
            <w:r w:rsidRPr="00AF46A9">
              <w:rPr>
                <w:rFonts w:ascii="Times New Roman" w:hAnsi="Times New Roman" w:cs="Times New Roman"/>
                <w:sz w:val="20"/>
                <w:szCs w:val="20"/>
              </w:rPr>
              <w:t xml:space="preserve"> включить поручения городской Думы в план работы контрольно-счетной палаты на     2021 год.</w:t>
            </w:r>
          </w:p>
          <w:p w14:paraId="2AC31647" w14:textId="77777777" w:rsidR="009A3FB1" w:rsidRPr="00AF46A9" w:rsidRDefault="009A3FB1" w:rsidP="00AF46A9">
            <w:pPr>
              <w:ind w:firstLine="426"/>
              <w:jc w:val="both"/>
              <w:rPr>
                <w:rFonts w:ascii="Times New Roman" w:hAnsi="Times New Roman" w:cs="Times New Roman"/>
                <w:bCs/>
                <w:color w:val="000000"/>
                <w:sz w:val="20"/>
                <w:szCs w:val="20"/>
              </w:rPr>
            </w:pPr>
            <w:r w:rsidRPr="00AF46A9">
              <w:rPr>
                <w:rFonts w:ascii="Times New Roman" w:hAnsi="Times New Roman" w:cs="Times New Roman"/>
                <w:sz w:val="20"/>
                <w:szCs w:val="20"/>
              </w:rPr>
              <w:t xml:space="preserve">    В 2020 году комитет инициировал  изменения в Порядок осуществления заимствований муниципальными унитарными предприятиями, утвержденный постановлением городской Думы </w:t>
            </w:r>
            <w:r w:rsidRPr="00AF46A9">
              <w:rPr>
                <w:rFonts w:ascii="Times New Roman" w:hAnsi="Times New Roman" w:cs="Times New Roman"/>
                <w:bCs/>
                <w:color w:val="000000"/>
                <w:sz w:val="20"/>
                <w:szCs w:val="20"/>
              </w:rPr>
              <w:t xml:space="preserve">от 28.02.2007 № 179 с </w:t>
            </w:r>
            <w:r w:rsidRPr="00AF46A9">
              <w:rPr>
                <w:rFonts w:ascii="Times New Roman" w:hAnsi="Times New Roman" w:cs="Times New Roman"/>
                <w:color w:val="000000"/>
                <w:sz w:val="20"/>
                <w:szCs w:val="20"/>
              </w:rPr>
              <w:t xml:space="preserve">целью </w:t>
            </w:r>
            <w:r w:rsidRPr="00AF46A9">
              <w:rPr>
                <w:rFonts w:ascii="Times New Roman" w:hAnsi="Times New Roman" w:cs="Times New Roman"/>
                <w:bCs/>
                <w:color w:val="000000"/>
                <w:sz w:val="20"/>
                <w:szCs w:val="20"/>
              </w:rPr>
              <w:t xml:space="preserve">совершенствования процедуры </w:t>
            </w:r>
            <w:r w:rsidRPr="00AF46A9">
              <w:rPr>
                <w:rFonts w:ascii="Times New Roman" w:eastAsia="Calibri" w:hAnsi="Times New Roman" w:cs="Times New Roman"/>
                <w:bCs/>
                <w:sz w:val="20"/>
                <w:szCs w:val="20"/>
              </w:rPr>
              <w:t xml:space="preserve">осуществления заимствований муниципальными унитарными предприятиями, а также необходимостью </w:t>
            </w:r>
            <w:r w:rsidRPr="00AF46A9">
              <w:rPr>
                <w:rFonts w:ascii="Times New Roman" w:hAnsi="Times New Roman" w:cs="Times New Roman"/>
                <w:bCs/>
                <w:color w:val="000000"/>
                <w:sz w:val="20"/>
                <w:szCs w:val="20"/>
              </w:rPr>
              <w:t>приведения Порядка  осуществления заимствований муниципальными унитарными предприятиями в соответствие с законодательством Российской Федерации.</w:t>
            </w:r>
          </w:p>
          <w:p w14:paraId="193A7B56" w14:textId="77777777" w:rsidR="009A3FB1" w:rsidRPr="00AF46A9" w:rsidRDefault="009A3FB1" w:rsidP="00AF46A9">
            <w:pPr>
              <w:ind w:firstLine="567"/>
              <w:jc w:val="both"/>
              <w:rPr>
                <w:rFonts w:ascii="Times New Roman" w:hAnsi="Times New Roman" w:cs="Times New Roman"/>
                <w:bCs/>
                <w:sz w:val="20"/>
                <w:szCs w:val="20"/>
              </w:rPr>
            </w:pPr>
            <w:r w:rsidRPr="00AF46A9">
              <w:rPr>
                <w:rFonts w:ascii="Times New Roman" w:hAnsi="Times New Roman" w:cs="Times New Roman"/>
                <w:bCs/>
                <w:sz w:val="20"/>
                <w:szCs w:val="20"/>
              </w:rPr>
              <w:t xml:space="preserve">В связи с поручением </w:t>
            </w:r>
            <w:r w:rsidRPr="00AF46A9">
              <w:rPr>
                <w:rFonts w:ascii="Times New Roman" w:hAnsi="Times New Roman" w:cs="Times New Roman"/>
                <w:sz w:val="20"/>
                <w:szCs w:val="20"/>
              </w:rPr>
              <w:t xml:space="preserve">Губернатора Нижегородской области от 01.12.2020 № Сл-001-660545/20 в декабре месяце комитетом был подготовлен и рассмотрен проект решения «Об итогах исполнения национальных проектов в городском округе город Дзержинск за 2020 год». </w:t>
            </w:r>
            <w:r w:rsidRPr="00AF46A9">
              <w:rPr>
                <w:rFonts w:ascii="Times New Roman" w:hAnsi="Times New Roman" w:cs="Times New Roman"/>
                <w:bCs/>
                <w:sz w:val="20"/>
                <w:szCs w:val="20"/>
              </w:rPr>
              <w:t xml:space="preserve">Проектом решения предлагалось городской Думе принять решение о  качестве  исполнения              4  национальных проектов и 1 национальной программы, реализуемых  на территории городского округа  за 2020 год. Вышеуказанный проект решения был </w:t>
            </w:r>
            <w:r w:rsidRPr="00AF46A9">
              <w:rPr>
                <w:rFonts w:ascii="Times New Roman" w:hAnsi="Times New Roman" w:cs="Times New Roman"/>
                <w:sz w:val="20"/>
                <w:szCs w:val="20"/>
              </w:rPr>
              <w:t>вынесен на рассмотрение городской Думы и принят в установленном порядке.</w:t>
            </w:r>
          </w:p>
          <w:p w14:paraId="739A480A" w14:textId="76A01F79" w:rsidR="00EE3C2F" w:rsidRDefault="009A3FB1" w:rsidP="00EE3C2F">
            <w:pPr>
              <w:spacing w:line="240" w:lineRule="atLeast"/>
              <w:ind w:right="42" w:firstLine="567"/>
              <w:jc w:val="both"/>
              <w:rPr>
                <w:rFonts w:ascii="Times New Roman" w:hAnsi="Times New Roman" w:cs="Times New Roman"/>
                <w:bCs/>
                <w:sz w:val="20"/>
                <w:szCs w:val="20"/>
              </w:rPr>
            </w:pPr>
            <w:r w:rsidRPr="00AF46A9">
              <w:rPr>
                <w:rFonts w:ascii="Times New Roman" w:hAnsi="Times New Roman" w:cs="Times New Roman"/>
                <w:sz w:val="20"/>
                <w:szCs w:val="20"/>
              </w:rPr>
              <w:t xml:space="preserve">В целях уточнения показателей городского бюджета на суммы получаемых из областного бюджета межбюджетных трансфертов и внесения     в том числе изменений в доходы и расходы городского бюджета комитетом </w:t>
            </w:r>
            <w:bookmarkStart w:id="0" w:name="_GoBack"/>
            <w:bookmarkEnd w:id="0"/>
            <w:r w:rsidRPr="00AF46A9">
              <w:rPr>
                <w:rFonts w:ascii="Times New Roman" w:hAnsi="Times New Roman" w:cs="Times New Roman"/>
                <w:sz w:val="20"/>
                <w:szCs w:val="20"/>
              </w:rPr>
              <w:t xml:space="preserve">10 раз за отчетный период были рассмотрены проекты правовых актов о внесении изменений в </w:t>
            </w:r>
            <w:r w:rsidRPr="00AF46A9">
              <w:rPr>
                <w:rFonts w:ascii="Times New Roman" w:hAnsi="Times New Roman" w:cs="Times New Roman"/>
                <w:bCs/>
                <w:sz w:val="20"/>
                <w:szCs w:val="20"/>
              </w:rPr>
              <w:t>городской  бюджет на  2020 год и плановый период на 2021 и 2022 годов.</w:t>
            </w:r>
          </w:p>
          <w:p w14:paraId="00CA9183" w14:textId="77777777" w:rsidR="00EE3C2F" w:rsidRPr="00EE3C2F" w:rsidRDefault="00EE3C2F" w:rsidP="00EE3C2F">
            <w:pPr>
              <w:spacing w:line="240" w:lineRule="atLeast"/>
              <w:ind w:right="42" w:firstLine="567"/>
              <w:jc w:val="both"/>
              <w:rPr>
                <w:rFonts w:ascii="Times New Roman" w:hAnsi="Times New Roman" w:cs="Times New Roman"/>
                <w:bCs/>
                <w:sz w:val="10"/>
                <w:szCs w:val="10"/>
              </w:rPr>
            </w:pPr>
          </w:p>
          <w:p w14:paraId="763CF506" w14:textId="77777777" w:rsidR="009A3FB1" w:rsidRPr="009A3FB1" w:rsidRDefault="009A3FB1" w:rsidP="00FF3665">
            <w:pPr>
              <w:jc w:val="both"/>
              <w:rPr>
                <w:rFonts w:ascii="Times New Roman" w:hAnsi="Times New Roman" w:cs="Times New Roman"/>
                <w:b/>
                <w:color w:val="000000"/>
                <w:sz w:val="20"/>
                <w:szCs w:val="20"/>
              </w:rPr>
            </w:pPr>
            <w:r w:rsidRPr="009A3FB1">
              <w:rPr>
                <w:rFonts w:ascii="Times New Roman" w:hAnsi="Times New Roman" w:cs="Times New Roman"/>
                <w:b/>
                <w:color w:val="000000"/>
                <w:sz w:val="20"/>
                <w:szCs w:val="20"/>
                <w:u w:val="single"/>
              </w:rPr>
              <w:t>Работа в комитете по предпринимательству, потребительскому рынку, управлению муниципальным имуществом и антимонопольной политике</w:t>
            </w:r>
            <w:r>
              <w:rPr>
                <w:rFonts w:ascii="Times New Roman" w:hAnsi="Times New Roman" w:cs="Times New Roman"/>
                <w:b/>
                <w:color w:val="000000"/>
                <w:sz w:val="20"/>
                <w:szCs w:val="20"/>
                <w:u w:val="single"/>
              </w:rPr>
              <w:t>:</w:t>
            </w:r>
          </w:p>
          <w:p w14:paraId="1B90EE5B" w14:textId="77777777" w:rsidR="009A3FB1" w:rsidRPr="000060FD" w:rsidRDefault="009A3FB1" w:rsidP="000060FD">
            <w:pPr>
              <w:ind w:firstLine="708"/>
              <w:jc w:val="both"/>
              <w:rPr>
                <w:rFonts w:ascii="Times New Roman" w:hAnsi="Times New Roman" w:cs="Times New Roman"/>
                <w:color w:val="FF0000"/>
                <w:sz w:val="20"/>
                <w:szCs w:val="20"/>
              </w:rPr>
            </w:pPr>
            <w:r w:rsidRPr="000060FD">
              <w:rPr>
                <w:rFonts w:ascii="Times New Roman" w:hAnsi="Times New Roman" w:cs="Times New Roman"/>
                <w:sz w:val="20"/>
                <w:szCs w:val="20"/>
              </w:rPr>
              <w:t>Всего за отчетный период проведено 13 заседаний, на которых было рассмотрено 70 вопросов, по всем вопросам приняты соответствующие решения, 48 проектов правых актов были вынесены на рассмотрение городской Думы, из них 5 были подготовлены комитетом.</w:t>
            </w:r>
          </w:p>
          <w:p w14:paraId="2214CBCA" w14:textId="77777777" w:rsidR="009A3FB1" w:rsidRPr="000060FD" w:rsidRDefault="009A3FB1" w:rsidP="000060FD">
            <w:pPr>
              <w:ind w:firstLine="567"/>
              <w:jc w:val="both"/>
              <w:rPr>
                <w:rFonts w:ascii="Times New Roman" w:hAnsi="Times New Roman" w:cs="Times New Roman"/>
                <w:sz w:val="20"/>
                <w:szCs w:val="20"/>
              </w:rPr>
            </w:pPr>
            <w:r w:rsidRPr="000060FD">
              <w:rPr>
                <w:rFonts w:ascii="Times New Roman" w:hAnsi="Times New Roman" w:cs="Times New Roman"/>
                <w:sz w:val="20"/>
                <w:szCs w:val="20"/>
              </w:rPr>
              <w:lastRenderedPageBreak/>
              <w:t>В связи с распространением новой коронавирусной инфекции (COVID -19)            в 2020 году комитет уделял большое внимание вопросам поддержки субъектов предпринимательства.</w:t>
            </w:r>
          </w:p>
          <w:p w14:paraId="12DAB6BD" w14:textId="77777777" w:rsidR="009A3FB1" w:rsidRPr="000060FD" w:rsidRDefault="009A3FB1" w:rsidP="000060FD">
            <w:pPr>
              <w:autoSpaceDE w:val="0"/>
              <w:autoSpaceDN w:val="0"/>
              <w:adjustRightInd w:val="0"/>
              <w:ind w:firstLine="567"/>
              <w:jc w:val="both"/>
              <w:rPr>
                <w:rFonts w:ascii="Times New Roman" w:hAnsi="Times New Roman" w:cs="Times New Roman"/>
                <w:sz w:val="20"/>
                <w:szCs w:val="20"/>
              </w:rPr>
            </w:pPr>
            <w:r w:rsidRPr="000060FD">
              <w:rPr>
                <w:rFonts w:ascii="Times New Roman" w:hAnsi="Times New Roman" w:cs="Times New Roman"/>
                <w:sz w:val="20"/>
                <w:szCs w:val="20"/>
              </w:rPr>
              <w:t>В целях обеспечения мер экономической поддержки юридических лиц  и индивидуальных предпринимателей в мае 2020 года комитетом было рассмотрено и рекомендовано к принятию городской Думой решение об освобождении юридических лиц и</w:t>
            </w:r>
            <w:r w:rsidRPr="00221C0C">
              <w:rPr>
                <w:sz w:val="28"/>
                <w:szCs w:val="28"/>
              </w:rPr>
              <w:t xml:space="preserve"> </w:t>
            </w:r>
            <w:r w:rsidRPr="000060FD">
              <w:rPr>
                <w:rFonts w:ascii="Times New Roman" w:hAnsi="Times New Roman" w:cs="Times New Roman"/>
                <w:sz w:val="20"/>
                <w:szCs w:val="20"/>
              </w:rPr>
              <w:t xml:space="preserve">индивидуальных предпринимателей, деятельность которых приостановлена (ограничена) от уплаты арендных платежей по договорам аренды нежилых  зданий  и  помещений, находящихся в собственности городского округа город Дзержинск, за  период  с  30  марта  по 30  апреля 2020 года (решение городской Думы  от 28.05.2020 № 886). </w:t>
            </w:r>
          </w:p>
          <w:p w14:paraId="6BA12688" w14:textId="77777777" w:rsidR="009A3FB1" w:rsidRPr="000060FD" w:rsidRDefault="009A3FB1" w:rsidP="000060FD">
            <w:pPr>
              <w:autoSpaceDE w:val="0"/>
              <w:autoSpaceDN w:val="0"/>
              <w:adjustRightInd w:val="0"/>
              <w:ind w:firstLine="567"/>
              <w:jc w:val="both"/>
              <w:rPr>
                <w:rFonts w:ascii="Times New Roman" w:hAnsi="Times New Roman" w:cs="Times New Roman"/>
                <w:sz w:val="20"/>
                <w:szCs w:val="20"/>
              </w:rPr>
            </w:pPr>
            <w:r w:rsidRPr="000060FD">
              <w:rPr>
                <w:rFonts w:ascii="Times New Roman" w:hAnsi="Times New Roman" w:cs="Times New Roman"/>
                <w:sz w:val="20"/>
                <w:szCs w:val="20"/>
              </w:rPr>
              <w:t>Комитет также одобрил предоставление отсрочки внесения арендных платежей за период с 01 апреля по 30 июня 2020 года на срок до 01 декабря 2020  арендаторам по договорам аренды зданий, помещений и земельных участков, находящихся в муниципальной собственности городского округа город Дзержинск (решение городской Думы от 23.06.2020 № 905).</w:t>
            </w:r>
          </w:p>
          <w:p w14:paraId="20502040" w14:textId="2DBFEAD4" w:rsidR="009A3FB1" w:rsidRPr="000060FD" w:rsidRDefault="009A3FB1" w:rsidP="009A3FB1">
            <w:pPr>
              <w:autoSpaceDE w:val="0"/>
              <w:autoSpaceDN w:val="0"/>
              <w:adjustRightInd w:val="0"/>
              <w:jc w:val="both"/>
              <w:rPr>
                <w:rFonts w:ascii="Times New Roman" w:hAnsi="Times New Roman" w:cs="Times New Roman"/>
                <w:sz w:val="20"/>
                <w:szCs w:val="20"/>
              </w:rPr>
            </w:pPr>
            <w:r w:rsidRPr="000060FD">
              <w:rPr>
                <w:rFonts w:ascii="Times New Roman" w:hAnsi="Times New Roman" w:cs="Times New Roman"/>
                <w:sz w:val="20"/>
                <w:szCs w:val="20"/>
              </w:rPr>
              <w:t>За отчетный период комитет принял активное участие в обсуждении вопросов об исполнении городского бюджета 2020 года, формирования бюджета на 2021 год и плановый период 2022 и 2023 годов.</w:t>
            </w:r>
          </w:p>
          <w:p w14:paraId="3CF20002" w14:textId="5F5BCEF8" w:rsidR="009A3FB1" w:rsidRPr="000060FD" w:rsidRDefault="009A3FB1" w:rsidP="009A3FB1">
            <w:pPr>
              <w:autoSpaceDE w:val="0"/>
              <w:autoSpaceDN w:val="0"/>
              <w:adjustRightInd w:val="0"/>
              <w:jc w:val="both"/>
              <w:rPr>
                <w:rFonts w:ascii="Times New Roman" w:hAnsi="Times New Roman" w:cs="Times New Roman"/>
                <w:sz w:val="20"/>
                <w:szCs w:val="20"/>
              </w:rPr>
            </w:pPr>
            <w:proofErr w:type="gramStart"/>
            <w:r w:rsidRPr="000060FD">
              <w:rPr>
                <w:rFonts w:ascii="Times New Roman" w:hAnsi="Times New Roman" w:cs="Times New Roman"/>
                <w:sz w:val="20"/>
                <w:szCs w:val="20"/>
              </w:rPr>
              <w:t>В комитете проводилась постоянная работа по контролю исполнения принятых решений городской Думы, заслушивался отчет об исполнении Прогнозного плана (программы) приватизации муниципального имущества за 2019 год, а также отчеты о ходе выполнения действующих на территории городского округа муниципальных программ, в том числе муниципальной программы</w:t>
            </w:r>
            <w:r w:rsidRPr="000060FD">
              <w:rPr>
                <w:rFonts w:ascii="Times New Roman" w:hAnsi="Times New Roman" w:cs="Times New Roman"/>
                <w:bCs/>
                <w:sz w:val="20"/>
                <w:szCs w:val="20"/>
              </w:rPr>
              <w:t xml:space="preserve"> «Развитие предпринимательства и сельского хозяйства на территории городского округа город Дзержинск».</w:t>
            </w:r>
            <w:proofErr w:type="gramEnd"/>
          </w:p>
          <w:p w14:paraId="2AF70E84" w14:textId="77777777" w:rsidR="009A3FB1" w:rsidRPr="000060FD" w:rsidRDefault="009A3FB1" w:rsidP="009A3FB1">
            <w:pPr>
              <w:tabs>
                <w:tab w:val="left" w:pos="709"/>
              </w:tabs>
              <w:jc w:val="both"/>
              <w:rPr>
                <w:rFonts w:ascii="Times New Roman" w:hAnsi="Times New Roman" w:cs="Times New Roman"/>
                <w:sz w:val="20"/>
                <w:szCs w:val="20"/>
              </w:rPr>
            </w:pPr>
            <w:r w:rsidRPr="000060FD">
              <w:rPr>
                <w:rFonts w:ascii="Times New Roman" w:hAnsi="Times New Roman" w:cs="Times New Roman"/>
                <w:sz w:val="20"/>
                <w:szCs w:val="20"/>
              </w:rPr>
              <w:t xml:space="preserve">Одним из приоритетных направлений деятельности комитета является контроль за эффективностью управления и распоряжения муниципальным имуществом. В рамках указанных полномочий на заседаниях комитета рассматривались вопросы исполнения Комитетом по управлению муниципальным имуществом (далее – КУМИ) полномочий собственника муниципального имущества; использование имущества, находящегося в муниципальной собственности; Концепция оптимизации состава муниципальных унитарных предприятий   </w:t>
            </w:r>
            <w:proofErr w:type="spellStart"/>
            <w:r w:rsidRPr="000060FD">
              <w:rPr>
                <w:rFonts w:ascii="Times New Roman" w:hAnsi="Times New Roman" w:cs="Times New Roman"/>
                <w:sz w:val="20"/>
                <w:szCs w:val="20"/>
              </w:rPr>
              <w:t>г.Дзержинска</w:t>
            </w:r>
            <w:proofErr w:type="spellEnd"/>
            <w:r w:rsidRPr="000060FD">
              <w:rPr>
                <w:rFonts w:ascii="Times New Roman" w:hAnsi="Times New Roman" w:cs="Times New Roman"/>
                <w:sz w:val="20"/>
                <w:szCs w:val="20"/>
              </w:rPr>
              <w:t>.</w:t>
            </w:r>
          </w:p>
          <w:p w14:paraId="62F4A3DC" w14:textId="01745213" w:rsidR="009A3FB1" w:rsidRPr="009A3FB1" w:rsidRDefault="009A3FB1" w:rsidP="000060FD">
            <w:pPr>
              <w:tabs>
                <w:tab w:val="left" w:pos="709"/>
              </w:tabs>
              <w:ind w:firstLine="720"/>
              <w:jc w:val="both"/>
              <w:rPr>
                <w:rFonts w:ascii="Times New Roman" w:hAnsi="Times New Roman" w:cs="Times New Roman"/>
                <w:sz w:val="20"/>
                <w:szCs w:val="20"/>
              </w:rPr>
            </w:pPr>
            <w:r w:rsidRPr="009A3FB1">
              <w:rPr>
                <w:rFonts w:ascii="Times New Roman" w:hAnsi="Times New Roman" w:cs="Times New Roman"/>
                <w:sz w:val="20"/>
                <w:szCs w:val="20"/>
              </w:rPr>
              <w:t xml:space="preserve">В отчетном периоде был продолжен контроль за деятельностью муниципальных унитарных предприятий. По поручению комитета администрация города ежеквартально предоставляла подробную информацию о результатах финансово-хозяйственной деятельности указанных предприятий. </w:t>
            </w:r>
          </w:p>
          <w:p w14:paraId="5E3F1AD1" w14:textId="77777777" w:rsidR="009A3FB1" w:rsidRPr="009A3FB1" w:rsidRDefault="009A3FB1" w:rsidP="000060FD">
            <w:pPr>
              <w:tabs>
                <w:tab w:val="left" w:pos="709"/>
              </w:tabs>
              <w:ind w:firstLine="720"/>
              <w:jc w:val="both"/>
              <w:rPr>
                <w:rFonts w:ascii="Times New Roman" w:hAnsi="Times New Roman" w:cs="Times New Roman"/>
                <w:sz w:val="20"/>
                <w:szCs w:val="20"/>
              </w:rPr>
            </w:pPr>
            <w:r w:rsidRPr="009A3FB1">
              <w:rPr>
                <w:rFonts w:ascii="Times New Roman" w:hAnsi="Times New Roman" w:cs="Times New Roman"/>
                <w:sz w:val="20"/>
                <w:szCs w:val="20"/>
              </w:rPr>
              <w:t>Реализуя положения федерального законодательства, направленные на ликвидацию или реорганизацию муниципальных предприятий, осуществляющих деятельность на конкурентных рынках, в 2020 году комитетом были рассмотрены и рекомендованы к принятию проекты решений городской Думы о реорганизации муниципальных унитарных предприятий города Дзержинска. В результате проведенной реорганизации муниципальных предприятий прекратили осуществлять деятельность: МУП «Прометей», МП «Аптека № 250», МУП «Городское благоустройство».</w:t>
            </w:r>
          </w:p>
          <w:p w14:paraId="35F4B358" w14:textId="032B2279" w:rsidR="009A3FB1" w:rsidRPr="009A3FB1" w:rsidRDefault="009A3FB1" w:rsidP="000060FD">
            <w:pPr>
              <w:ind w:firstLine="708"/>
              <w:jc w:val="both"/>
              <w:rPr>
                <w:rFonts w:ascii="Times New Roman" w:eastAsia="Times New Roman" w:hAnsi="Times New Roman" w:cs="Times New Roman"/>
                <w:sz w:val="20"/>
                <w:szCs w:val="20"/>
                <w:lang w:eastAsia="ru-RU"/>
              </w:rPr>
            </w:pPr>
            <w:r w:rsidRPr="009A3FB1">
              <w:rPr>
                <w:rFonts w:ascii="Times New Roman" w:hAnsi="Times New Roman" w:cs="Times New Roman"/>
                <w:sz w:val="20"/>
                <w:szCs w:val="20"/>
              </w:rPr>
              <w:t xml:space="preserve">В феврале 2020 года комитетом был подготовлен проект решения «Об Обращении к Губернатору Нижегородской области», утвержденный городской Думой  от 27.02.2020 № 839. В обращении было предложено </w:t>
            </w:r>
            <w:r w:rsidRPr="009A3FB1">
              <w:rPr>
                <w:rFonts w:ascii="Times New Roman" w:eastAsia="Times New Roman" w:hAnsi="Times New Roman" w:cs="Times New Roman"/>
                <w:sz w:val="20"/>
                <w:szCs w:val="20"/>
                <w:lang w:eastAsia="ru-RU"/>
              </w:rPr>
              <w:t xml:space="preserve">передать из государственной </w:t>
            </w:r>
            <w:r w:rsidRPr="009A3FB1">
              <w:rPr>
                <w:rFonts w:ascii="Times New Roman" w:eastAsia="Times New Roman" w:hAnsi="Times New Roman" w:cs="Times New Roman"/>
                <w:sz w:val="20"/>
                <w:szCs w:val="20"/>
                <w:lang w:eastAsia="ru-RU"/>
              </w:rPr>
              <w:lastRenderedPageBreak/>
              <w:t xml:space="preserve">собственности Нижегородской области в муниципальную собственность городского округа город Дзержинск здание бывшего общежития, расположенное по адресу: </w:t>
            </w:r>
            <w:proofErr w:type="spellStart"/>
            <w:r w:rsidRPr="009A3FB1">
              <w:rPr>
                <w:rFonts w:ascii="Times New Roman" w:eastAsia="Times New Roman" w:hAnsi="Times New Roman" w:cs="Times New Roman"/>
                <w:sz w:val="20"/>
                <w:szCs w:val="20"/>
                <w:lang w:eastAsia="ru-RU"/>
              </w:rPr>
              <w:t>г.Дзержинск</w:t>
            </w:r>
            <w:proofErr w:type="spellEnd"/>
            <w:r w:rsidRPr="009A3FB1">
              <w:rPr>
                <w:rFonts w:ascii="Times New Roman" w:eastAsia="Times New Roman" w:hAnsi="Times New Roman" w:cs="Times New Roman"/>
                <w:sz w:val="20"/>
                <w:szCs w:val="20"/>
                <w:lang w:eastAsia="ru-RU"/>
              </w:rPr>
              <w:t xml:space="preserve">, ул. Грибоедова, дом 9 для размещения жилых помещений маневренного фонда после проведения восстановительных работ (капитального ремонта) за счет средств областного бюджета. В ответ на обращение городской Думы Министерством социальной политики Нижегородской области муниципалитету предложено принять объект в муниципальную собственность, без финансирования из областного бюджета. </w:t>
            </w:r>
          </w:p>
          <w:p w14:paraId="079114A2" w14:textId="77777777" w:rsidR="009A3FB1" w:rsidRPr="009A3FB1" w:rsidRDefault="009A3FB1" w:rsidP="000060FD">
            <w:pPr>
              <w:ind w:firstLine="708"/>
              <w:jc w:val="both"/>
              <w:rPr>
                <w:rFonts w:ascii="Times New Roman" w:eastAsia="Times New Roman" w:hAnsi="Times New Roman" w:cs="Times New Roman"/>
                <w:sz w:val="20"/>
                <w:szCs w:val="20"/>
                <w:lang w:eastAsia="ru-RU"/>
              </w:rPr>
            </w:pPr>
            <w:r w:rsidRPr="009A3FB1">
              <w:rPr>
                <w:rFonts w:ascii="Times New Roman" w:eastAsia="Times New Roman" w:hAnsi="Times New Roman" w:cs="Times New Roman"/>
                <w:sz w:val="20"/>
                <w:szCs w:val="20"/>
                <w:lang w:eastAsia="ru-RU"/>
              </w:rPr>
              <w:t>Решением городской Думы от 03.09.2020 № 924 «О согласовании Перечня имущества, предлагаемого к передаче из государственной собственности Нижегородской области в муниципальную собственность» согласовано принятие указанного объекта в муниципальную собственность Дзержинска.</w:t>
            </w:r>
          </w:p>
          <w:p w14:paraId="63D14046" w14:textId="77777777" w:rsidR="009A3FB1" w:rsidRPr="009A3FB1" w:rsidRDefault="009A3FB1" w:rsidP="000060FD">
            <w:pPr>
              <w:tabs>
                <w:tab w:val="left" w:pos="709"/>
              </w:tabs>
              <w:ind w:firstLine="720"/>
              <w:jc w:val="both"/>
              <w:rPr>
                <w:rFonts w:ascii="Times New Roman" w:hAnsi="Times New Roman" w:cs="Times New Roman"/>
                <w:iCs/>
                <w:sz w:val="20"/>
                <w:szCs w:val="20"/>
              </w:rPr>
            </w:pPr>
            <w:r w:rsidRPr="009A3FB1">
              <w:rPr>
                <w:rFonts w:ascii="Times New Roman" w:hAnsi="Times New Roman" w:cs="Times New Roman"/>
                <w:iCs/>
                <w:sz w:val="20"/>
                <w:szCs w:val="20"/>
              </w:rPr>
              <w:t>Также в 2020 году на заседаниях комитета рассматривались иные вопросы о согласовании Перечня имущества, предлагаемого к передаче из государственной собственности Нижегородской области в муниципальную собственность.</w:t>
            </w:r>
          </w:p>
          <w:p w14:paraId="6D9BAAD3" w14:textId="77777777" w:rsidR="009A3FB1" w:rsidRPr="009A3FB1" w:rsidRDefault="009A3FB1" w:rsidP="000060FD">
            <w:pPr>
              <w:tabs>
                <w:tab w:val="left" w:pos="709"/>
              </w:tabs>
              <w:ind w:firstLine="720"/>
              <w:jc w:val="both"/>
              <w:rPr>
                <w:rFonts w:ascii="Times New Roman" w:hAnsi="Times New Roman" w:cs="Times New Roman"/>
                <w:iCs/>
                <w:sz w:val="20"/>
                <w:szCs w:val="20"/>
              </w:rPr>
            </w:pPr>
            <w:r w:rsidRPr="009A3FB1">
              <w:rPr>
                <w:rFonts w:ascii="Times New Roman" w:hAnsi="Times New Roman" w:cs="Times New Roman"/>
                <w:iCs/>
                <w:sz w:val="20"/>
                <w:szCs w:val="20"/>
              </w:rPr>
              <w:t xml:space="preserve">В целях оказания содействия социально-ориентированным организациям, комитетом была одобрена передача администрацией города следующих недвижимых объектов муниципальной собственности в безвозмездное пользование: </w:t>
            </w:r>
          </w:p>
          <w:p w14:paraId="07F541FD" w14:textId="77777777" w:rsidR="009A3FB1" w:rsidRPr="009A3FB1" w:rsidRDefault="009A3FB1" w:rsidP="000060FD">
            <w:pPr>
              <w:tabs>
                <w:tab w:val="left" w:pos="709"/>
              </w:tabs>
              <w:ind w:firstLine="720"/>
              <w:jc w:val="both"/>
              <w:rPr>
                <w:rFonts w:ascii="Times New Roman" w:hAnsi="Times New Roman" w:cs="Times New Roman"/>
                <w:iCs/>
                <w:sz w:val="20"/>
                <w:szCs w:val="20"/>
              </w:rPr>
            </w:pPr>
            <w:r w:rsidRPr="009A3FB1">
              <w:rPr>
                <w:rFonts w:ascii="Times New Roman" w:hAnsi="Times New Roman" w:cs="Times New Roman"/>
                <w:iCs/>
                <w:sz w:val="20"/>
                <w:szCs w:val="20"/>
              </w:rPr>
              <w:t xml:space="preserve">- «Всероссийскому добровольному пожарному обществу» - </w:t>
            </w:r>
            <w:proofErr w:type="spellStart"/>
            <w:r w:rsidRPr="009A3FB1">
              <w:rPr>
                <w:rFonts w:ascii="Times New Roman" w:hAnsi="Times New Roman" w:cs="Times New Roman"/>
                <w:iCs/>
                <w:sz w:val="20"/>
                <w:szCs w:val="20"/>
              </w:rPr>
              <w:t>ул.Гастелло</w:t>
            </w:r>
            <w:proofErr w:type="spellEnd"/>
            <w:r w:rsidRPr="009A3FB1">
              <w:rPr>
                <w:rFonts w:ascii="Times New Roman" w:hAnsi="Times New Roman" w:cs="Times New Roman"/>
                <w:iCs/>
                <w:sz w:val="20"/>
                <w:szCs w:val="20"/>
              </w:rPr>
              <w:t xml:space="preserve">, д.6, нежилое помещение площадью 245.3 </w:t>
            </w:r>
            <w:proofErr w:type="spellStart"/>
            <w:r w:rsidRPr="009A3FB1">
              <w:rPr>
                <w:rFonts w:ascii="Times New Roman" w:hAnsi="Times New Roman" w:cs="Times New Roman"/>
                <w:iCs/>
                <w:sz w:val="20"/>
                <w:szCs w:val="20"/>
              </w:rPr>
              <w:t>кв.м</w:t>
            </w:r>
            <w:proofErr w:type="spellEnd"/>
            <w:r w:rsidRPr="009A3FB1">
              <w:rPr>
                <w:rFonts w:ascii="Times New Roman" w:hAnsi="Times New Roman" w:cs="Times New Roman"/>
                <w:iCs/>
                <w:sz w:val="20"/>
                <w:szCs w:val="20"/>
              </w:rPr>
              <w:t>.,</w:t>
            </w:r>
          </w:p>
          <w:p w14:paraId="66F13896" w14:textId="77777777" w:rsidR="009A3FB1" w:rsidRPr="009A3FB1" w:rsidRDefault="009A3FB1" w:rsidP="000060FD">
            <w:pPr>
              <w:tabs>
                <w:tab w:val="left" w:pos="709"/>
              </w:tabs>
              <w:ind w:firstLine="720"/>
              <w:jc w:val="both"/>
              <w:rPr>
                <w:rFonts w:ascii="Times New Roman" w:hAnsi="Times New Roman" w:cs="Times New Roman"/>
                <w:iCs/>
                <w:sz w:val="20"/>
                <w:szCs w:val="20"/>
              </w:rPr>
            </w:pPr>
            <w:r w:rsidRPr="009A3FB1">
              <w:rPr>
                <w:rFonts w:ascii="Times New Roman" w:hAnsi="Times New Roman" w:cs="Times New Roman"/>
                <w:iCs/>
                <w:sz w:val="20"/>
                <w:szCs w:val="20"/>
              </w:rPr>
              <w:t xml:space="preserve"> - «Клуб каратэ-до шито-</w:t>
            </w:r>
            <w:proofErr w:type="spellStart"/>
            <w:r w:rsidRPr="009A3FB1">
              <w:rPr>
                <w:rFonts w:ascii="Times New Roman" w:hAnsi="Times New Roman" w:cs="Times New Roman"/>
                <w:iCs/>
                <w:sz w:val="20"/>
                <w:szCs w:val="20"/>
              </w:rPr>
              <w:t>рю</w:t>
            </w:r>
            <w:proofErr w:type="spellEnd"/>
            <w:r w:rsidRPr="009A3FB1">
              <w:rPr>
                <w:rFonts w:ascii="Times New Roman" w:hAnsi="Times New Roman" w:cs="Times New Roman"/>
                <w:iCs/>
                <w:sz w:val="20"/>
                <w:szCs w:val="20"/>
              </w:rPr>
              <w:t xml:space="preserve"> </w:t>
            </w:r>
            <w:proofErr w:type="spellStart"/>
            <w:r w:rsidRPr="009A3FB1">
              <w:rPr>
                <w:rFonts w:ascii="Times New Roman" w:hAnsi="Times New Roman" w:cs="Times New Roman"/>
                <w:iCs/>
                <w:sz w:val="20"/>
                <w:szCs w:val="20"/>
              </w:rPr>
              <w:t>сейщукан</w:t>
            </w:r>
            <w:proofErr w:type="spellEnd"/>
            <w:r w:rsidRPr="009A3FB1">
              <w:rPr>
                <w:rFonts w:ascii="Times New Roman" w:hAnsi="Times New Roman" w:cs="Times New Roman"/>
                <w:iCs/>
                <w:sz w:val="20"/>
                <w:szCs w:val="20"/>
              </w:rPr>
              <w:t xml:space="preserve">» - </w:t>
            </w:r>
            <w:proofErr w:type="spellStart"/>
            <w:r w:rsidRPr="009A3FB1">
              <w:rPr>
                <w:rFonts w:ascii="Times New Roman" w:hAnsi="Times New Roman" w:cs="Times New Roman"/>
                <w:iCs/>
                <w:sz w:val="20"/>
                <w:szCs w:val="20"/>
              </w:rPr>
              <w:t>ул.Ленина</w:t>
            </w:r>
            <w:proofErr w:type="spellEnd"/>
            <w:r w:rsidRPr="009A3FB1">
              <w:rPr>
                <w:rFonts w:ascii="Times New Roman" w:hAnsi="Times New Roman" w:cs="Times New Roman"/>
                <w:iCs/>
                <w:sz w:val="20"/>
                <w:szCs w:val="20"/>
              </w:rPr>
              <w:t xml:space="preserve">, д.40А, нежилое помещение площадью 317.8 </w:t>
            </w:r>
            <w:proofErr w:type="spellStart"/>
            <w:r w:rsidRPr="009A3FB1">
              <w:rPr>
                <w:rFonts w:ascii="Times New Roman" w:hAnsi="Times New Roman" w:cs="Times New Roman"/>
                <w:iCs/>
                <w:sz w:val="20"/>
                <w:szCs w:val="20"/>
              </w:rPr>
              <w:t>кв.м</w:t>
            </w:r>
            <w:proofErr w:type="spellEnd"/>
            <w:r w:rsidRPr="009A3FB1">
              <w:rPr>
                <w:rFonts w:ascii="Times New Roman" w:hAnsi="Times New Roman" w:cs="Times New Roman"/>
                <w:iCs/>
                <w:sz w:val="20"/>
                <w:szCs w:val="20"/>
              </w:rPr>
              <w:t xml:space="preserve">., </w:t>
            </w:r>
          </w:p>
          <w:p w14:paraId="4F14BCBD" w14:textId="77777777" w:rsidR="009A3FB1" w:rsidRPr="009A3FB1" w:rsidRDefault="009A3FB1" w:rsidP="000060FD">
            <w:pPr>
              <w:autoSpaceDE w:val="0"/>
              <w:autoSpaceDN w:val="0"/>
              <w:adjustRightInd w:val="0"/>
              <w:ind w:firstLine="708"/>
              <w:jc w:val="both"/>
              <w:rPr>
                <w:rFonts w:ascii="Times New Roman" w:eastAsia="Times New Roman" w:hAnsi="Times New Roman" w:cs="Times New Roman"/>
                <w:color w:val="FF0000"/>
                <w:sz w:val="20"/>
                <w:szCs w:val="20"/>
                <w:lang w:eastAsia="ru-RU"/>
              </w:rPr>
            </w:pPr>
            <w:r w:rsidRPr="009A3FB1">
              <w:rPr>
                <w:rFonts w:ascii="Times New Roman" w:hAnsi="Times New Roman" w:cs="Times New Roman"/>
                <w:iCs/>
                <w:sz w:val="20"/>
                <w:szCs w:val="20"/>
              </w:rPr>
              <w:t xml:space="preserve">- </w:t>
            </w:r>
            <w:r w:rsidRPr="009A3FB1">
              <w:rPr>
                <w:rFonts w:ascii="Times New Roman" w:hAnsi="Times New Roman" w:cs="Times New Roman"/>
                <w:sz w:val="20"/>
                <w:szCs w:val="20"/>
                <w:lang w:eastAsia="ru-RU"/>
              </w:rPr>
              <w:t>Нижегородской областной общественной организации инвалидов</w:t>
            </w:r>
            <w:r w:rsidRPr="009A3FB1">
              <w:rPr>
                <w:rFonts w:ascii="Times New Roman" w:hAnsi="Times New Roman" w:cs="Times New Roman"/>
                <w:iCs/>
                <w:sz w:val="20"/>
                <w:szCs w:val="20"/>
              </w:rPr>
              <w:t xml:space="preserve"> «ИНТЕГРАЦИЯ» - </w:t>
            </w:r>
            <w:proofErr w:type="spellStart"/>
            <w:r w:rsidRPr="009A3FB1">
              <w:rPr>
                <w:rFonts w:ascii="Times New Roman" w:hAnsi="Times New Roman" w:cs="Times New Roman"/>
                <w:iCs/>
                <w:sz w:val="20"/>
                <w:szCs w:val="20"/>
              </w:rPr>
              <w:t>ул.Попова</w:t>
            </w:r>
            <w:proofErr w:type="spellEnd"/>
            <w:r w:rsidRPr="009A3FB1">
              <w:rPr>
                <w:rFonts w:ascii="Times New Roman" w:hAnsi="Times New Roman" w:cs="Times New Roman"/>
                <w:iCs/>
                <w:sz w:val="20"/>
                <w:szCs w:val="20"/>
              </w:rPr>
              <w:t xml:space="preserve">, д.14, нежилое помещение площадью 264.4 </w:t>
            </w:r>
            <w:proofErr w:type="spellStart"/>
            <w:r w:rsidRPr="009A3FB1">
              <w:rPr>
                <w:rFonts w:ascii="Times New Roman" w:hAnsi="Times New Roman" w:cs="Times New Roman"/>
                <w:iCs/>
                <w:sz w:val="20"/>
                <w:szCs w:val="20"/>
              </w:rPr>
              <w:t>кв.м</w:t>
            </w:r>
            <w:proofErr w:type="spellEnd"/>
            <w:r w:rsidRPr="009A3FB1">
              <w:rPr>
                <w:rFonts w:ascii="Times New Roman" w:hAnsi="Times New Roman" w:cs="Times New Roman"/>
                <w:iCs/>
                <w:sz w:val="20"/>
                <w:szCs w:val="20"/>
              </w:rPr>
              <w:t xml:space="preserve">. </w:t>
            </w:r>
          </w:p>
          <w:p w14:paraId="69998E3A" w14:textId="77777777" w:rsidR="009A3FB1" w:rsidRPr="009A3FB1" w:rsidRDefault="009A3FB1" w:rsidP="000060FD">
            <w:pPr>
              <w:ind w:firstLine="708"/>
              <w:jc w:val="both"/>
              <w:rPr>
                <w:rFonts w:ascii="Times New Roman" w:hAnsi="Times New Roman" w:cs="Times New Roman"/>
                <w:color w:val="FF0000"/>
                <w:sz w:val="20"/>
                <w:szCs w:val="20"/>
              </w:rPr>
            </w:pPr>
            <w:r w:rsidRPr="009A3FB1">
              <w:rPr>
                <w:rFonts w:ascii="Times New Roman" w:hAnsi="Times New Roman" w:cs="Times New Roman"/>
                <w:sz w:val="20"/>
                <w:szCs w:val="20"/>
              </w:rPr>
              <w:t>В феврале 2020 года комитет совместно с правовым управлением  подготовил проект решения, утвержденный решением городской Думы от 27.02.2020  № 842 «О внесении изменений в постановление городской Думы от 01.11.2006 №138»,  в котором предлагались изменения в Положение об учете муниципального имущества и ведении реестра муниципальной собственности города Дзержинска.</w:t>
            </w:r>
          </w:p>
          <w:p w14:paraId="42F232AB" w14:textId="77777777" w:rsidR="009A3FB1" w:rsidRPr="009A3FB1" w:rsidRDefault="009A3FB1" w:rsidP="000060FD">
            <w:pPr>
              <w:autoSpaceDE w:val="0"/>
              <w:autoSpaceDN w:val="0"/>
              <w:adjustRightInd w:val="0"/>
              <w:ind w:firstLine="540"/>
              <w:jc w:val="both"/>
              <w:rPr>
                <w:rFonts w:ascii="Times New Roman" w:eastAsia="Times New Roman" w:hAnsi="Times New Roman" w:cs="Times New Roman"/>
                <w:sz w:val="20"/>
                <w:szCs w:val="20"/>
                <w:lang w:eastAsia="ru-RU"/>
              </w:rPr>
            </w:pPr>
            <w:proofErr w:type="gramStart"/>
            <w:r w:rsidRPr="009A3FB1">
              <w:rPr>
                <w:rFonts w:ascii="Times New Roman" w:eastAsia="Times New Roman" w:hAnsi="Times New Roman" w:cs="Times New Roman"/>
                <w:sz w:val="20"/>
                <w:szCs w:val="20"/>
                <w:lang w:eastAsia="ru-RU"/>
              </w:rPr>
              <w:t xml:space="preserve">В октябре </w:t>
            </w:r>
            <w:r w:rsidRPr="009A3FB1">
              <w:rPr>
                <w:rFonts w:ascii="Times New Roman" w:hAnsi="Times New Roman" w:cs="Times New Roman"/>
                <w:sz w:val="20"/>
                <w:szCs w:val="20"/>
              </w:rPr>
              <w:t>2020 года комитет совместно с правовым управлением  подготовил проект решения, утвержденный решением городской Думы от 29.10.2020 № 21 «О внесении изменений в правовые акты городской Думы», в котором предлагались изменения в Положение о порядке и условиях приватизации муниципального имущества города Дзержинска, утвержденное постановлением городской Думы от  02.06.2009  №  475.</w:t>
            </w:r>
            <w:proofErr w:type="gramEnd"/>
          </w:p>
          <w:p w14:paraId="608E9DAA" w14:textId="77777777" w:rsidR="009A3FB1" w:rsidRPr="009A3FB1" w:rsidRDefault="009A3FB1" w:rsidP="000060FD">
            <w:pPr>
              <w:autoSpaceDE w:val="0"/>
              <w:autoSpaceDN w:val="0"/>
              <w:adjustRightInd w:val="0"/>
              <w:ind w:firstLine="708"/>
              <w:jc w:val="both"/>
              <w:rPr>
                <w:rFonts w:ascii="Times New Roman" w:hAnsi="Times New Roman" w:cs="Times New Roman"/>
                <w:sz w:val="20"/>
                <w:szCs w:val="20"/>
              </w:rPr>
            </w:pPr>
            <w:r w:rsidRPr="009A3FB1">
              <w:rPr>
                <w:rFonts w:ascii="Times New Roman" w:hAnsi="Times New Roman" w:cs="Times New Roman"/>
                <w:sz w:val="20"/>
                <w:szCs w:val="20"/>
              </w:rPr>
              <w:t xml:space="preserve">Одновременно с принятием новых нормативных правовых актов комитет осуществлял контроль за исполнением принятых решений городской Думы. </w:t>
            </w:r>
          </w:p>
          <w:p w14:paraId="5A4370E7" w14:textId="77777777" w:rsidR="009A3FB1" w:rsidRPr="009A3FB1" w:rsidRDefault="009A3FB1" w:rsidP="000060FD">
            <w:pPr>
              <w:autoSpaceDE w:val="0"/>
              <w:autoSpaceDN w:val="0"/>
              <w:adjustRightInd w:val="0"/>
              <w:ind w:firstLine="708"/>
              <w:jc w:val="both"/>
              <w:rPr>
                <w:rFonts w:ascii="Times New Roman" w:hAnsi="Times New Roman" w:cs="Times New Roman"/>
                <w:sz w:val="20"/>
                <w:szCs w:val="20"/>
              </w:rPr>
            </w:pPr>
            <w:r w:rsidRPr="009A3FB1">
              <w:rPr>
                <w:rFonts w:ascii="Times New Roman" w:hAnsi="Times New Roman" w:cs="Times New Roman"/>
                <w:sz w:val="20"/>
                <w:szCs w:val="20"/>
              </w:rPr>
              <w:t>Все вопросы, запланированные комитетом в отчетном периоде, были рассмотрены.</w:t>
            </w:r>
          </w:p>
          <w:p w14:paraId="684F2834" w14:textId="77777777" w:rsidR="009A3FB1" w:rsidRPr="000D09E6" w:rsidRDefault="009A3FB1" w:rsidP="00FF3665">
            <w:pPr>
              <w:jc w:val="both"/>
              <w:rPr>
                <w:rFonts w:ascii="Times New Roman" w:hAnsi="Times New Roman" w:cs="Times New Roman"/>
                <w:color w:val="000000"/>
                <w:sz w:val="10"/>
                <w:szCs w:val="10"/>
              </w:rPr>
            </w:pPr>
          </w:p>
          <w:p w14:paraId="3FC64E5F" w14:textId="77777777" w:rsidR="009A3FB1" w:rsidRDefault="009A3FB1" w:rsidP="000D09E6">
            <w:pPr>
              <w:jc w:val="both"/>
              <w:rPr>
                <w:sz w:val="28"/>
                <w:szCs w:val="28"/>
              </w:rPr>
            </w:pPr>
            <w:r>
              <w:rPr>
                <w:rFonts w:ascii="Times New Roman" w:hAnsi="Times New Roman" w:cs="Times New Roman"/>
                <w:color w:val="000000"/>
                <w:sz w:val="20"/>
                <w:szCs w:val="20"/>
              </w:rPr>
              <w:t>Работа в Комиссии по подготовке Правил землепользования и застройки городского округа г. Дзержинск и в Комиссии по инвестиционной деятельности.</w:t>
            </w:r>
            <w:r w:rsidR="000D09E6">
              <w:rPr>
                <w:rFonts w:ascii="Times New Roman" w:hAnsi="Times New Roman" w:cs="Times New Roman"/>
                <w:color w:val="000000"/>
                <w:sz w:val="20"/>
                <w:szCs w:val="20"/>
              </w:rPr>
              <w:t xml:space="preserve"> Присутствие  на заседаниях Комиссий, рассмотрение и обсуждение вопросов поставленных в повестку.</w:t>
            </w:r>
          </w:p>
        </w:tc>
        <w:tc>
          <w:tcPr>
            <w:tcW w:w="2976" w:type="dxa"/>
            <w:vMerge w:val="restart"/>
          </w:tcPr>
          <w:p w14:paraId="35B9798A" w14:textId="08BCC72D" w:rsidR="009A3FB1" w:rsidRPr="00843AED" w:rsidRDefault="009A3FB1" w:rsidP="00EE3C2F">
            <w:pPr>
              <w:jc w:val="both"/>
              <w:rPr>
                <w:rFonts w:ascii="Times New Roman" w:hAnsi="Times New Roman" w:cs="Times New Roman"/>
                <w:sz w:val="20"/>
                <w:szCs w:val="20"/>
              </w:rPr>
            </w:pPr>
            <w:r w:rsidRPr="00843AED">
              <w:rPr>
                <w:rFonts w:ascii="Times New Roman" w:hAnsi="Times New Roman" w:cs="Times New Roman"/>
                <w:sz w:val="20"/>
                <w:szCs w:val="20"/>
              </w:rPr>
              <w:lastRenderedPageBreak/>
              <w:t xml:space="preserve">Безусловным приоритетом в депутатской деятельности  является взаимодействие с жителями округа. Мы работаем для людей </w:t>
            </w:r>
            <w:r>
              <w:rPr>
                <w:rFonts w:ascii="Times New Roman" w:hAnsi="Times New Roman" w:cs="Times New Roman"/>
                <w:sz w:val="20"/>
                <w:szCs w:val="20"/>
              </w:rPr>
              <w:t xml:space="preserve">и </w:t>
            </w:r>
            <w:r w:rsidRPr="00843AED">
              <w:rPr>
                <w:rFonts w:ascii="Times New Roman" w:hAnsi="Times New Roman" w:cs="Times New Roman"/>
                <w:sz w:val="20"/>
                <w:szCs w:val="20"/>
              </w:rPr>
              <w:t xml:space="preserve">представляем их </w:t>
            </w:r>
            <w:r>
              <w:rPr>
                <w:rFonts w:ascii="Times New Roman" w:hAnsi="Times New Roman" w:cs="Times New Roman"/>
                <w:sz w:val="20"/>
                <w:szCs w:val="20"/>
              </w:rPr>
              <w:t>инте</w:t>
            </w:r>
            <w:r w:rsidR="00EE3C2F">
              <w:rPr>
                <w:rFonts w:ascii="Times New Roman" w:hAnsi="Times New Roman" w:cs="Times New Roman"/>
                <w:sz w:val="20"/>
                <w:szCs w:val="20"/>
              </w:rPr>
              <w:t>р</w:t>
            </w:r>
            <w:r>
              <w:rPr>
                <w:rFonts w:ascii="Times New Roman" w:hAnsi="Times New Roman" w:cs="Times New Roman"/>
                <w:sz w:val="20"/>
                <w:szCs w:val="20"/>
              </w:rPr>
              <w:t>есы</w:t>
            </w:r>
            <w:r w:rsidRPr="00843AED">
              <w:rPr>
                <w:rFonts w:ascii="Times New Roman" w:hAnsi="Times New Roman" w:cs="Times New Roman"/>
                <w:sz w:val="20"/>
                <w:szCs w:val="20"/>
              </w:rPr>
              <w:t>. Конечно, они самые разные и удов</w:t>
            </w:r>
            <w:r>
              <w:rPr>
                <w:rFonts w:ascii="Times New Roman" w:hAnsi="Times New Roman" w:cs="Times New Roman"/>
                <w:sz w:val="20"/>
                <w:szCs w:val="20"/>
              </w:rPr>
              <w:t xml:space="preserve">летворить сразу все не </w:t>
            </w:r>
            <w:r w:rsidR="00D63F34">
              <w:rPr>
                <w:rFonts w:ascii="Times New Roman" w:hAnsi="Times New Roman" w:cs="Times New Roman"/>
                <w:sz w:val="20"/>
                <w:szCs w:val="20"/>
              </w:rPr>
              <w:t>представляется возможным</w:t>
            </w:r>
            <w:r w:rsidRPr="00843AED">
              <w:rPr>
                <w:rFonts w:ascii="Times New Roman" w:hAnsi="Times New Roman" w:cs="Times New Roman"/>
                <w:sz w:val="20"/>
                <w:szCs w:val="20"/>
              </w:rPr>
              <w:t>, но есть проблемы, общие для всех. И это, прежде всего, вопросы, связанные с жилищно-коммунальным хозяйством и благоустройством придомовых территорий.</w:t>
            </w:r>
          </w:p>
          <w:p w14:paraId="2778739C" w14:textId="77777777" w:rsidR="00EE3C2F" w:rsidRDefault="00EE3C2F" w:rsidP="00EE3C2F">
            <w:pPr>
              <w:rPr>
                <w:rFonts w:ascii="Times New Roman" w:hAnsi="Times New Roman" w:cs="Times New Roman"/>
                <w:b/>
                <w:sz w:val="20"/>
                <w:szCs w:val="20"/>
                <w:u w:val="single"/>
              </w:rPr>
            </w:pPr>
          </w:p>
          <w:p w14:paraId="52F7DE4B" w14:textId="77777777" w:rsidR="008D3B3E" w:rsidRDefault="008D3B3E" w:rsidP="00EE3C2F">
            <w:pPr>
              <w:rPr>
                <w:rFonts w:ascii="Times New Roman" w:hAnsi="Times New Roman" w:cs="Times New Roman"/>
                <w:b/>
                <w:sz w:val="20"/>
                <w:szCs w:val="20"/>
                <w:u w:val="single"/>
              </w:rPr>
            </w:pPr>
          </w:p>
          <w:p w14:paraId="0A17CD0C" w14:textId="77777777" w:rsidR="00EE3C2F" w:rsidRDefault="003B7F78" w:rsidP="00EE3C2F">
            <w:pPr>
              <w:rPr>
                <w:rFonts w:ascii="Times New Roman" w:hAnsi="Times New Roman" w:cs="Times New Roman"/>
                <w:b/>
                <w:sz w:val="20"/>
                <w:szCs w:val="20"/>
                <w:u w:val="single"/>
              </w:rPr>
            </w:pPr>
            <w:r>
              <w:rPr>
                <w:rFonts w:ascii="Times New Roman" w:hAnsi="Times New Roman" w:cs="Times New Roman"/>
                <w:b/>
                <w:sz w:val="20"/>
                <w:szCs w:val="20"/>
                <w:u w:val="single"/>
              </w:rPr>
              <w:t xml:space="preserve">Проведено </w:t>
            </w:r>
            <w:r w:rsidR="008D3B3E">
              <w:rPr>
                <w:rFonts w:ascii="Times New Roman" w:hAnsi="Times New Roman" w:cs="Times New Roman"/>
                <w:b/>
                <w:sz w:val="20"/>
                <w:szCs w:val="20"/>
                <w:u w:val="single"/>
              </w:rPr>
              <w:t>3</w:t>
            </w:r>
            <w:r w:rsidR="00EE3C2F" w:rsidRPr="00EE3C2F">
              <w:rPr>
                <w:rFonts w:ascii="Times New Roman" w:hAnsi="Times New Roman" w:cs="Times New Roman"/>
                <w:b/>
                <w:sz w:val="20"/>
                <w:szCs w:val="20"/>
                <w:u w:val="single"/>
              </w:rPr>
              <w:t xml:space="preserve"> </w:t>
            </w:r>
            <w:r w:rsidR="009A3FB1" w:rsidRPr="00EE3C2F">
              <w:rPr>
                <w:rFonts w:ascii="Times New Roman" w:hAnsi="Times New Roman" w:cs="Times New Roman"/>
                <w:b/>
                <w:sz w:val="20"/>
                <w:szCs w:val="20"/>
                <w:u w:val="single"/>
              </w:rPr>
              <w:t xml:space="preserve"> </w:t>
            </w:r>
            <w:proofErr w:type="gramStart"/>
            <w:r w:rsidR="009A3FB1" w:rsidRPr="00EE3C2F">
              <w:rPr>
                <w:rFonts w:ascii="Times New Roman" w:hAnsi="Times New Roman" w:cs="Times New Roman"/>
                <w:b/>
                <w:sz w:val="20"/>
                <w:szCs w:val="20"/>
                <w:u w:val="single"/>
              </w:rPr>
              <w:t>личных</w:t>
            </w:r>
            <w:proofErr w:type="gramEnd"/>
            <w:r w:rsidR="009A3FB1" w:rsidRPr="00EE3C2F">
              <w:rPr>
                <w:rFonts w:ascii="Times New Roman" w:hAnsi="Times New Roman" w:cs="Times New Roman"/>
                <w:b/>
                <w:sz w:val="20"/>
                <w:szCs w:val="20"/>
                <w:u w:val="single"/>
              </w:rPr>
              <w:t xml:space="preserve"> прием</w:t>
            </w:r>
            <w:r w:rsidR="008D3B3E">
              <w:rPr>
                <w:rFonts w:ascii="Times New Roman" w:hAnsi="Times New Roman" w:cs="Times New Roman"/>
                <w:b/>
                <w:sz w:val="20"/>
                <w:szCs w:val="20"/>
                <w:u w:val="single"/>
              </w:rPr>
              <w:t>а</w:t>
            </w:r>
            <w:r>
              <w:rPr>
                <w:rFonts w:ascii="Times New Roman" w:hAnsi="Times New Roman" w:cs="Times New Roman"/>
                <w:b/>
                <w:sz w:val="20"/>
                <w:szCs w:val="20"/>
                <w:u w:val="single"/>
              </w:rPr>
              <w:t xml:space="preserve">, </w:t>
            </w:r>
          </w:p>
          <w:p w14:paraId="4E220B1E" w14:textId="77777777" w:rsidR="009A3FB1" w:rsidRPr="00EE3C2F" w:rsidRDefault="009A3FB1" w:rsidP="00EE3C2F">
            <w:pPr>
              <w:rPr>
                <w:rFonts w:ascii="Times New Roman" w:hAnsi="Times New Roman" w:cs="Times New Roman"/>
                <w:sz w:val="20"/>
                <w:szCs w:val="20"/>
                <w:u w:val="single"/>
              </w:rPr>
            </w:pPr>
            <w:r w:rsidRPr="00EE3C2F">
              <w:rPr>
                <w:rFonts w:ascii="Times New Roman" w:hAnsi="Times New Roman" w:cs="Times New Roman"/>
                <w:sz w:val="20"/>
                <w:szCs w:val="20"/>
                <w:u w:val="single"/>
              </w:rPr>
              <w:t>Тематика вопросов:</w:t>
            </w:r>
          </w:p>
          <w:p w14:paraId="0B115BDD" w14:textId="77777777" w:rsidR="009A3FB1" w:rsidRPr="00843AED" w:rsidRDefault="009A3FB1" w:rsidP="00167E59">
            <w:pPr>
              <w:rPr>
                <w:rFonts w:ascii="Times New Roman" w:hAnsi="Times New Roman" w:cs="Times New Roman"/>
                <w:sz w:val="20"/>
                <w:szCs w:val="20"/>
              </w:rPr>
            </w:pPr>
            <w:proofErr w:type="gramStart"/>
            <w:r w:rsidRPr="00843AED">
              <w:rPr>
                <w:rFonts w:ascii="Times New Roman" w:hAnsi="Times New Roman" w:cs="Times New Roman"/>
                <w:sz w:val="20"/>
                <w:szCs w:val="20"/>
              </w:rPr>
              <w:t>ЖКХ  ремонт подъездов) – 5, решено вопросов – 5;</w:t>
            </w:r>
            <w:proofErr w:type="gramEnd"/>
          </w:p>
          <w:p w14:paraId="33FDD838" w14:textId="77777777" w:rsidR="009A3FB1" w:rsidRPr="00843AED"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 xml:space="preserve">консультации по юридическим вопросам – </w:t>
            </w:r>
            <w:r w:rsidR="008D3B3E">
              <w:rPr>
                <w:rFonts w:ascii="Times New Roman" w:hAnsi="Times New Roman" w:cs="Times New Roman"/>
                <w:sz w:val="20"/>
                <w:szCs w:val="20"/>
              </w:rPr>
              <w:t>2</w:t>
            </w:r>
            <w:r w:rsidRPr="00843AED">
              <w:rPr>
                <w:rFonts w:ascii="Times New Roman" w:hAnsi="Times New Roman" w:cs="Times New Roman"/>
                <w:sz w:val="20"/>
                <w:szCs w:val="20"/>
              </w:rPr>
              <w:t>;</w:t>
            </w:r>
          </w:p>
          <w:p w14:paraId="2C5CB942" w14:textId="77777777" w:rsidR="009A3FB1"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 xml:space="preserve">вопросы благотворительной </w:t>
            </w:r>
          </w:p>
          <w:p w14:paraId="7C3BD571" w14:textId="77777777" w:rsidR="009A3FB1"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 xml:space="preserve">помощи – </w:t>
            </w:r>
            <w:r w:rsidR="00EE3C2F">
              <w:rPr>
                <w:rFonts w:ascii="Times New Roman" w:hAnsi="Times New Roman" w:cs="Times New Roman"/>
                <w:sz w:val="20"/>
                <w:szCs w:val="20"/>
              </w:rPr>
              <w:t>3</w:t>
            </w:r>
            <w:r w:rsidRPr="00843AED">
              <w:rPr>
                <w:rFonts w:ascii="Times New Roman" w:hAnsi="Times New Roman" w:cs="Times New Roman"/>
                <w:sz w:val="20"/>
                <w:szCs w:val="20"/>
              </w:rPr>
              <w:t xml:space="preserve">, решено – </w:t>
            </w:r>
            <w:r w:rsidR="00EE3C2F">
              <w:rPr>
                <w:rFonts w:ascii="Times New Roman" w:hAnsi="Times New Roman" w:cs="Times New Roman"/>
                <w:sz w:val="20"/>
                <w:szCs w:val="20"/>
              </w:rPr>
              <w:t>3</w:t>
            </w:r>
            <w:r w:rsidRPr="00843AED">
              <w:rPr>
                <w:rFonts w:ascii="Times New Roman" w:hAnsi="Times New Roman" w:cs="Times New Roman"/>
                <w:sz w:val="20"/>
                <w:szCs w:val="20"/>
              </w:rPr>
              <w:t>.</w:t>
            </w:r>
          </w:p>
          <w:p w14:paraId="1E78404C" w14:textId="77777777" w:rsidR="003B7F78" w:rsidRDefault="003B7F78" w:rsidP="00843AED">
            <w:pPr>
              <w:rPr>
                <w:rFonts w:ascii="Times New Roman" w:hAnsi="Times New Roman" w:cs="Times New Roman"/>
                <w:sz w:val="20"/>
                <w:szCs w:val="20"/>
              </w:rPr>
            </w:pPr>
          </w:p>
          <w:p w14:paraId="06475AFC" w14:textId="77777777" w:rsidR="008D3B3E" w:rsidRDefault="008D3B3E" w:rsidP="00843AED">
            <w:pPr>
              <w:rPr>
                <w:rFonts w:ascii="Times New Roman" w:hAnsi="Times New Roman" w:cs="Times New Roman"/>
                <w:sz w:val="20"/>
                <w:szCs w:val="20"/>
              </w:rPr>
            </w:pPr>
          </w:p>
          <w:p w14:paraId="7A7A31F0" w14:textId="77777777" w:rsidR="008D3B3E" w:rsidRDefault="008D3B3E" w:rsidP="00843AED">
            <w:pPr>
              <w:rPr>
                <w:rFonts w:ascii="Times New Roman" w:hAnsi="Times New Roman" w:cs="Times New Roman"/>
                <w:sz w:val="20"/>
                <w:szCs w:val="20"/>
              </w:rPr>
            </w:pPr>
          </w:p>
          <w:p w14:paraId="3CDAAD76" w14:textId="77777777" w:rsidR="003B7F78" w:rsidRDefault="003B7F78" w:rsidP="00843AED">
            <w:pPr>
              <w:rPr>
                <w:rFonts w:ascii="Times New Roman" w:hAnsi="Times New Roman" w:cs="Times New Roman"/>
                <w:sz w:val="20"/>
                <w:szCs w:val="20"/>
              </w:rPr>
            </w:pPr>
            <w:r>
              <w:rPr>
                <w:rFonts w:ascii="Times New Roman" w:hAnsi="Times New Roman" w:cs="Times New Roman"/>
                <w:sz w:val="20"/>
                <w:szCs w:val="20"/>
              </w:rPr>
              <w:t>В 2020 году в общественную приемную депутата поступило 125 обращений, из них:</w:t>
            </w:r>
          </w:p>
          <w:p w14:paraId="2C3D69A6" w14:textId="77777777" w:rsidR="008D3B3E" w:rsidRDefault="008D3B3E" w:rsidP="00843AED">
            <w:pPr>
              <w:rPr>
                <w:rFonts w:ascii="Times New Roman" w:hAnsi="Times New Roman" w:cs="Times New Roman"/>
                <w:sz w:val="20"/>
                <w:szCs w:val="20"/>
              </w:rPr>
            </w:pPr>
            <w:r>
              <w:rPr>
                <w:rFonts w:ascii="Times New Roman" w:hAnsi="Times New Roman" w:cs="Times New Roman"/>
                <w:sz w:val="20"/>
                <w:szCs w:val="20"/>
              </w:rPr>
              <w:t>-25 письменных;</w:t>
            </w:r>
          </w:p>
          <w:p w14:paraId="4B0AE0B8" w14:textId="77777777" w:rsidR="009A3FB1" w:rsidRDefault="008D3B3E" w:rsidP="008D3B3E">
            <w:pPr>
              <w:rPr>
                <w:sz w:val="28"/>
                <w:szCs w:val="28"/>
              </w:rPr>
            </w:pPr>
            <w:r>
              <w:rPr>
                <w:rFonts w:ascii="Times New Roman" w:hAnsi="Times New Roman" w:cs="Times New Roman"/>
                <w:sz w:val="20"/>
                <w:szCs w:val="20"/>
              </w:rPr>
              <w:t>- 100 устных.</w:t>
            </w:r>
            <w:r>
              <w:rPr>
                <w:sz w:val="28"/>
                <w:szCs w:val="28"/>
              </w:rPr>
              <w:t xml:space="preserve"> </w:t>
            </w:r>
          </w:p>
          <w:p w14:paraId="7B5BBD65" w14:textId="77777777" w:rsidR="008D3B3E" w:rsidRPr="00EE3C2F" w:rsidRDefault="008D3B3E" w:rsidP="008D3B3E">
            <w:pPr>
              <w:rPr>
                <w:rFonts w:ascii="Times New Roman" w:hAnsi="Times New Roman" w:cs="Times New Roman"/>
                <w:sz w:val="20"/>
                <w:szCs w:val="20"/>
                <w:u w:val="single"/>
              </w:rPr>
            </w:pPr>
            <w:r w:rsidRPr="00EE3C2F">
              <w:rPr>
                <w:rFonts w:ascii="Times New Roman" w:hAnsi="Times New Roman" w:cs="Times New Roman"/>
                <w:sz w:val="20"/>
                <w:szCs w:val="20"/>
                <w:u w:val="single"/>
              </w:rPr>
              <w:t>Тематика вопросов:</w:t>
            </w:r>
          </w:p>
          <w:p w14:paraId="097DC1A2" w14:textId="77777777" w:rsidR="008D3B3E" w:rsidRPr="00843AED" w:rsidRDefault="008D3B3E" w:rsidP="008D3B3E">
            <w:pPr>
              <w:rPr>
                <w:rFonts w:ascii="Times New Roman" w:hAnsi="Times New Roman" w:cs="Times New Roman"/>
                <w:sz w:val="20"/>
                <w:szCs w:val="20"/>
              </w:rPr>
            </w:pPr>
            <w:r w:rsidRPr="00843AED">
              <w:rPr>
                <w:rFonts w:ascii="Times New Roman" w:hAnsi="Times New Roman" w:cs="Times New Roman"/>
                <w:sz w:val="20"/>
                <w:szCs w:val="20"/>
              </w:rPr>
              <w:t>ЖКХ (кровля, отопление, ремонт подъездов)</w:t>
            </w:r>
            <w:proofErr w:type="gramStart"/>
            <w:r w:rsidRPr="00843AED">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387A13BB" w14:textId="77777777" w:rsidR="008D3B3E" w:rsidRDefault="008D3B3E" w:rsidP="008D3B3E">
            <w:pPr>
              <w:rPr>
                <w:rFonts w:ascii="Times New Roman" w:hAnsi="Times New Roman" w:cs="Times New Roman"/>
                <w:sz w:val="20"/>
                <w:szCs w:val="20"/>
              </w:rPr>
            </w:pPr>
            <w:r>
              <w:rPr>
                <w:rFonts w:ascii="Times New Roman" w:hAnsi="Times New Roman" w:cs="Times New Roman"/>
                <w:sz w:val="20"/>
                <w:szCs w:val="20"/>
              </w:rPr>
              <w:t>Благоустройство территорий;</w:t>
            </w:r>
          </w:p>
          <w:p w14:paraId="3E53C965" w14:textId="77777777" w:rsidR="008D3B3E" w:rsidRDefault="008D3B3E" w:rsidP="008D3B3E">
            <w:pPr>
              <w:rPr>
                <w:rFonts w:ascii="Times New Roman" w:hAnsi="Times New Roman" w:cs="Times New Roman"/>
                <w:sz w:val="20"/>
                <w:szCs w:val="20"/>
              </w:rPr>
            </w:pPr>
            <w:r w:rsidRPr="00843AED">
              <w:rPr>
                <w:rFonts w:ascii="Times New Roman" w:hAnsi="Times New Roman" w:cs="Times New Roman"/>
                <w:sz w:val="20"/>
                <w:szCs w:val="20"/>
              </w:rPr>
              <w:t>–</w:t>
            </w:r>
            <w:r>
              <w:rPr>
                <w:rFonts w:ascii="Times New Roman" w:hAnsi="Times New Roman" w:cs="Times New Roman"/>
                <w:sz w:val="20"/>
                <w:szCs w:val="20"/>
              </w:rPr>
              <w:t>К</w:t>
            </w:r>
            <w:r w:rsidRPr="00843AED">
              <w:rPr>
                <w:rFonts w:ascii="Times New Roman" w:hAnsi="Times New Roman" w:cs="Times New Roman"/>
                <w:sz w:val="20"/>
                <w:szCs w:val="20"/>
              </w:rPr>
              <w:t>онсультации по юридическим</w:t>
            </w:r>
            <w:r>
              <w:rPr>
                <w:rFonts w:ascii="Times New Roman" w:hAnsi="Times New Roman" w:cs="Times New Roman"/>
                <w:sz w:val="20"/>
                <w:szCs w:val="20"/>
              </w:rPr>
              <w:t xml:space="preserve"> и иным </w:t>
            </w:r>
            <w:r w:rsidRPr="00843AED">
              <w:rPr>
                <w:rFonts w:ascii="Times New Roman" w:hAnsi="Times New Roman" w:cs="Times New Roman"/>
                <w:sz w:val="20"/>
                <w:szCs w:val="20"/>
              </w:rPr>
              <w:t xml:space="preserve"> вопросам</w:t>
            </w:r>
            <w:r w:rsidR="00E84F7A">
              <w:rPr>
                <w:rFonts w:ascii="Times New Roman" w:hAnsi="Times New Roman" w:cs="Times New Roman"/>
                <w:sz w:val="20"/>
                <w:szCs w:val="20"/>
              </w:rPr>
              <w:t>.</w:t>
            </w:r>
          </w:p>
          <w:p w14:paraId="2F620714" w14:textId="77777777" w:rsidR="00E84F7A" w:rsidRDefault="00E84F7A" w:rsidP="008D3B3E">
            <w:pPr>
              <w:rPr>
                <w:rFonts w:ascii="Times New Roman" w:hAnsi="Times New Roman" w:cs="Times New Roman"/>
                <w:sz w:val="20"/>
                <w:szCs w:val="20"/>
              </w:rPr>
            </w:pPr>
            <w:r>
              <w:rPr>
                <w:rFonts w:ascii="Times New Roman" w:hAnsi="Times New Roman" w:cs="Times New Roman"/>
                <w:sz w:val="20"/>
                <w:szCs w:val="20"/>
              </w:rPr>
              <w:t>Все обращения приняты к рассмотрению, решены в  95</w:t>
            </w:r>
            <w:r w:rsidRPr="00E84F7A">
              <w:rPr>
                <w:rFonts w:ascii="Times New Roman" w:hAnsi="Times New Roman" w:cs="Times New Roman"/>
                <w:sz w:val="20"/>
                <w:szCs w:val="20"/>
              </w:rPr>
              <w:t>%</w:t>
            </w:r>
          </w:p>
          <w:p w14:paraId="5EB64682" w14:textId="77777777" w:rsidR="00E84F7A" w:rsidRPr="00E84F7A" w:rsidRDefault="00E84F7A" w:rsidP="008D3B3E">
            <w:pPr>
              <w:rPr>
                <w:rFonts w:ascii="Times New Roman" w:hAnsi="Times New Roman" w:cs="Times New Roman"/>
                <w:sz w:val="20"/>
                <w:szCs w:val="20"/>
              </w:rPr>
            </w:pPr>
            <w:r>
              <w:rPr>
                <w:rFonts w:ascii="Times New Roman" w:hAnsi="Times New Roman" w:cs="Times New Roman"/>
                <w:sz w:val="20"/>
                <w:szCs w:val="20"/>
              </w:rPr>
              <w:lastRenderedPageBreak/>
              <w:t>Некоторые вопросы остались на контроле на 2021 год.</w:t>
            </w:r>
          </w:p>
          <w:p w14:paraId="11BBC491" w14:textId="77777777" w:rsidR="008D3B3E" w:rsidRDefault="008D3B3E" w:rsidP="008D3B3E">
            <w:pPr>
              <w:rPr>
                <w:sz w:val="28"/>
                <w:szCs w:val="28"/>
              </w:rPr>
            </w:pPr>
          </w:p>
        </w:tc>
        <w:tc>
          <w:tcPr>
            <w:tcW w:w="2552" w:type="dxa"/>
          </w:tcPr>
          <w:p w14:paraId="6B70B242" w14:textId="77777777" w:rsidR="009A3FB1" w:rsidRPr="00D86114" w:rsidRDefault="000D09E6" w:rsidP="000D09E6">
            <w:pPr>
              <w:pStyle w:val="a3"/>
              <w:rPr>
                <w:rFonts w:ascii="Times New Roman" w:hAnsi="Times New Roman" w:cs="Times New Roman"/>
                <w:b/>
                <w:sz w:val="20"/>
                <w:szCs w:val="20"/>
              </w:rPr>
            </w:pPr>
            <w:r w:rsidRPr="00D86114">
              <w:rPr>
                <w:rFonts w:ascii="Times New Roman" w:hAnsi="Times New Roman" w:cs="Times New Roman"/>
                <w:b/>
                <w:sz w:val="20"/>
                <w:szCs w:val="20"/>
              </w:rPr>
              <w:lastRenderedPageBreak/>
              <w:t>Из Фонда поддержки территорий выделено:</w:t>
            </w:r>
          </w:p>
        </w:tc>
        <w:tc>
          <w:tcPr>
            <w:tcW w:w="2551" w:type="dxa"/>
            <w:vMerge w:val="restart"/>
          </w:tcPr>
          <w:p w14:paraId="5D738809" w14:textId="77777777" w:rsidR="009A3FB1" w:rsidRDefault="009A3FB1" w:rsidP="009A3FB1">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w:t>
            </w:r>
            <w:r w:rsidRPr="009A3FB1">
              <w:rPr>
                <w:rFonts w:ascii="Times New Roman" w:hAnsi="Times New Roman" w:cs="Times New Roman"/>
                <w:sz w:val="20"/>
                <w:szCs w:val="20"/>
              </w:rPr>
              <w:t xml:space="preserve">Публичная деятельность: </w:t>
            </w:r>
          </w:p>
          <w:p w14:paraId="34369710" w14:textId="77777777" w:rsidR="009A3FB1" w:rsidRPr="009A3FB1" w:rsidRDefault="009A3FB1" w:rsidP="002269E8">
            <w:pPr>
              <w:jc w:val="both"/>
              <w:rPr>
                <w:rFonts w:ascii="Times New Roman" w:hAnsi="Times New Roman" w:cs="Times New Roman"/>
                <w:sz w:val="20"/>
                <w:szCs w:val="20"/>
              </w:rPr>
            </w:pPr>
            <w:r w:rsidRPr="009A3FB1">
              <w:rPr>
                <w:rFonts w:ascii="Times New Roman" w:hAnsi="Times New Roman" w:cs="Times New Roman"/>
                <w:sz w:val="20"/>
                <w:szCs w:val="20"/>
              </w:rPr>
              <w:t xml:space="preserve">В социальной сети «ВКонтакте» ведется страница депутата по округу № 35, за год опубликовано </w:t>
            </w:r>
            <w:r w:rsidR="002269E8">
              <w:rPr>
                <w:rFonts w:ascii="Times New Roman" w:hAnsi="Times New Roman" w:cs="Times New Roman"/>
                <w:sz w:val="20"/>
                <w:szCs w:val="20"/>
              </w:rPr>
              <w:t>2</w:t>
            </w:r>
            <w:r w:rsidRPr="009A3FB1">
              <w:rPr>
                <w:rFonts w:ascii="Times New Roman" w:hAnsi="Times New Roman" w:cs="Times New Roman"/>
                <w:sz w:val="20"/>
                <w:szCs w:val="20"/>
              </w:rPr>
              <w:t xml:space="preserve">5 новостей. </w:t>
            </w:r>
          </w:p>
          <w:p w14:paraId="2D4E19D4" w14:textId="77777777" w:rsidR="009A3FB1" w:rsidRDefault="009A3FB1" w:rsidP="00D63F34">
            <w:pPr>
              <w:rPr>
                <w:rFonts w:ascii="Times New Roman" w:hAnsi="Times New Roman" w:cs="Times New Roman"/>
                <w:b/>
                <w:sz w:val="20"/>
                <w:szCs w:val="20"/>
                <w:u w:val="single"/>
              </w:rPr>
            </w:pPr>
            <w:r w:rsidRPr="009A3FB1">
              <w:rPr>
                <w:rFonts w:ascii="Times New Roman" w:hAnsi="Times New Roman" w:cs="Times New Roman"/>
                <w:sz w:val="20"/>
                <w:szCs w:val="20"/>
              </w:rPr>
              <w:t>В</w:t>
            </w:r>
            <w:r w:rsidR="0057328F">
              <w:rPr>
                <w:rFonts w:ascii="Times New Roman" w:hAnsi="Times New Roman" w:cs="Times New Roman"/>
                <w:sz w:val="20"/>
                <w:szCs w:val="20"/>
              </w:rPr>
              <w:t xml:space="preserve"> ноябре 2020г. в газете «Дзержинское время»</w:t>
            </w:r>
            <w:r w:rsidRPr="009A3FB1">
              <w:rPr>
                <w:rFonts w:ascii="Times New Roman" w:hAnsi="Times New Roman" w:cs="Times New Roman"/>
                <w:sz w:val="20"/>
                <w:szCs w:val="20"/>
              </w:rPr>
              <w:t xml:space="preserve"> опубликована статья</w:t>
            </w:r>
            <w:r w:rsidR="0057328F">
              <w:rPr>
                <w:rFonts w:ascii="Times New Roman" w:hAnsi="Times New Roman" w:cs="Times New Roman"/>
                <w:sz w:val="20"/>
                <w:szCs w:val="20"/>
              </w:rPr>
              <w:t>:</w:t>
            </w:r>
            <w:r w:rsidRPr="009A3FB1">
              <w:rPr>
                <w:rFonts w:ascii="Times New Roman" w:hAnsi="Times New Roman" w:cs="Times New Roman"/>
                <w:sz w:val="20"/>
                <w:szCs w:val="20"/>
              </w:rPr>
              <w:t xml:space="preserve"> </w:t>
            </w:r>
            <w:r w:rsidR="0057328F" w:rsidRPr="0057328F">
              <w:rPr>
                <w:rFonts w:ascii="Times New Roman" w:hAnsi="Times New Roman" w:cs="Times New Roman"/>
                <w:b/>
                <w:sz w:val="20"/>
                <w:szCs w:val="20"/>
                <w:u w:val="single"/>
              </w:rPr>
              <w:t>Сергей Елизаров: «</w:t>
            </w:r>
            <w:r w:rsidR="0057328F">
              <w:rPr>
                <w:rFonts w:ascii="Times New Roman" w:hAnsi="Times New Roman" w:cs="Times New Roman"/>
                <w:b/>
                <w:sz w:val="20"/>
                <w:szCs w:val="20"/>
                <w:u w:val="single"/>
              </w:rPr>
              <w:t>Н</w:t>
            </w:r>
            <w:r w:rsidR="0057328F" w:rsidRPr="0057328F">
              <w:rPr>
                <w:rFonts w:ascii="Times New Roman" w:hAnsi="Times New Roman" w:cs="Times New Roman"/>
                <w:b/>
                <w:sz w:val="20"/>
                <w:szCs w:val="20"/>
                <w:u w:val="single"/>
              </w:rPr>
              <w:t>еважные вопросы на Думу не выносятся»</w:t>
            </w:r>
            <w:r w:rsidR="0057328F">
              <w:rPr>
                <w:rFonts w:ascii="Times New Roman" w:hAnsi="Times New Roman" w:cs="Times New Roman"/>
                <w:b/>
                <w:sz w:val="20"/>
                <w:szCs w:val="20"/>
                <w:u w:val="single"/>
              </w:rPr>
              <w:t>;</w:t>
            </w:r>
          </w:p>
          <w:p w14:paraId="2841ABC4" w14:textId="77777777" w:rsidR="00012C46" w:rsidRDefault="00012C46" w:rsidP="009A3FB1">
            <w:pPr>
              <w:jc w:val="both"/>
              <w:rPr>
                <w:rFonts w:ascii="Times New Roman" w:hAnsi="Times New Roman" w:cs="Times New Roman"/>
                <w:b/>
                <w:sz w:val="20"/>
                <w:szCs w:val="20"/>
                <w:u w:val="single"/>
              </w:rPr>
            </w:pPr>
          </w:p>
          <w:p w14:paraId="7A673832" w14:textId="77777777" w:rsidR="00012C46" w:rsidRDefault="00012C46" w:rsidP="00E955D0">
            <w:pPr>
              <w:pStyle w:val="a3"/>
              <w:rPr>
                <w:rFonts w:ascii="Times New Roman" w:hAnsi="Times New Roman" w:cs="Times New Roman"/>
                <w:color w:val="000000"/>
                <w:sz w:val="20"/>
                <w:szCs w:val="20"/>
                <w:shd w:val="clear" w:color="auto" w:fill="FFFFFF"/>
              </w:rPr>
            </w:pPr>
            <w:r w:rsidRPr="00012C46">
              <w:rPr>
                <w:rFonts w:ascii="Times New Roman" w:hAnsi="Times New Roman" w:cs="Times New Roman"/>
                <w:color w:val="000000"/>
                <w:sz w:val="20"/>
                <w:szCs w:val="20"/>
                <w:shd w:val="clear" w:color="auto" w:fill="FFFFFF"/>
              </w:rPr>
              <w:t xml:space="preserve">- Проведен  праздник  Масленицы  для детей и их родителей  по адресам ул. Пирогова,11а и  ул. Островского,7  с </w:t>
            </w:r>
            <w:r>
              <w:rPr>
                <w:rFonts w:ascii="Times New Roman" w:hAnsi="Times New Roman" w:cs="Times New Roman"/>
                <w:color w:val="000000"/>
                <w:sz w:val="20"/>
                <w:szCs w:val="20"/>
                <w:shd w:val="clear" w:color="auto" w:fill="FFFFFF"/>
              </w:rPr>
              <w:t xml:space="preserve">угощениями и </w:t>
            </w:r>
            <w:r w:rsidRPr="00012C46">
              <w:rPr>
                <w:rFonts w:ascii="Times New Roman" w:hAnsi="Times New Roman" w:cs="Times New Roman"/>
                <w:color w:val="000000"/>
                <w:sz w:val="20"/>
                <w:szCs w:val="20"/>
                <w:shd w:val="clear" w:color="auto" w:fill="FFFFFF"/>
              </w:rPr>
              <w:t xml:space="preserve">участием </w:t>
            </w:r>
            <w:r>
              <w:rPr>
                <w:rFonts w:ascii="Times New Roman" w:hAnsi="Times New Roman" w:cs="Times New Roman"/>
                <w:color w:val="000000"/>
                <w:sz w:val="20"/>
                <w:szCs w:val="20"/>
                <w:shd w:val="clear" w:color="auto" w:fill="FFFFFF"/>
              </w:rPr>
              <w:t>артистов</w:t>
            </w:r>
            <w:r w:rsidR="00917AFE">
              <w:rPr>
                <w:rFonts w:ascii="Times New Roman" w:hAnsi="Times New Roman" w:cs="Times New Roman"/>
                <w:color w:val="000000"/>
                <w:sz w:val="20"/>
                <w:szCs w:val="20"/>
                <w:shd w:val="clear" w:color="auto" w:fill="FFFFFF"/>
              </w:rPr>
              <w:t>;</w:t>
            </w:r>
          </w:p>
          <w:p w14:paraId="64E3C6A1" w14:textId="77777777" w:rsidR="00012C46" w:rsidRDefault="00012C46" w:rsidP="00E955D0">
            <w:pPr>
              <w:pStyle w:val="a3"/>
              <w:rPr>
                <w:rFonts w:ascii="Times New Roman" w:hAnsi="Times New Roman" w:cs="Times New Roman"/>
                <w:color w:val="000000"/>
                <w:sz w:val="20"/>
                <w:szCs w:val="20"/>
                <w:shd w:val="clear" w:color="auto" w:fill="FFFFFF"/>
              </w:rPr>
            </w:pPr>
          </w:p>
          <w:p w14:paraId="1148010F" w14:textId="77777777" w:rsidR="009A3FB1" w:rsidRDefault="009A3FB1" w:rsidP="00E955D0">
            <w:pPr>
              <w:pStyle w:val="a3"/>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FF3665">
              <w:rPr>
                <w:rFonts w:ascii="Times New Roman" w:hAnsi="Times New Roman" w:cs="Times New Roman"/>
                <w:color w:val="000000"/>
                <w:sz w:val="20"/>
                <w:szCs w:val="20"/>
                <w:shd w:val="clear" w:color="auto" w:fill="FFFFFF"/>
              </w:rPr>
              <w:t>Организованы поздравления и подарки Ветеранов ВОВ к 23 Февраля , 9 Мая и поздравления женщин к 8 Марта;</w:t>
            </w:r>
          </w:p>
          <w:p w14:paraId="125D4583" w14:textId="77777777" w:rsidR="0057328F" w:rsidRPr="00FF3665" w:rsidRDefault="0057328F" w:rsidP="00E955D0">
            <w:pPr>
              <w:pStyle w:val="a3"/>
              <w:rPr>
                <w:rFonts w:ascii="Times New Roman" w:hAnsi="Times New Roman" w:cs="Times New Roman"/>
                <w:color w:val="000000"/>
                <w:sz w:val="20"/>
                <w:szCs w:val="20"/>
                <w:shd w:val="clear" w:color="auto" w:fill="FFFFFF"/>
              </w:rPr>
            </w:pPr>
          </w:p>
          <w:p w14:paraId="1F407AC0" w14:textId="77777777" w:rsidR="009A3FB1" w:rsidRDefault="009A3FB1" w:rsidP="00FF3665">
            <w:pPr>
              <w:rPr>
                <w:rFonts w:ascii="Times New Roman" w:hAnsi="Times New Roman" w:cs="Times New Roman"/>
                <w:sz w:val="20"/>
                <w:szCs w:val="20"/>
              </w:rPr>
            </w:pPr>
            <w:r w:rsidRPr="00FF3665">
              <w:rPr>
                <w:rFonts w:ascii="Times New Roman" w:hAnsi="Times New Roman" w:cs="Times New Roman"/>
                <w:sz w:val="20"/>
                <w:szCs w:val="20"/>
              </w:rPr>
              <w:t xml:space="preserve">- </w:t>
            </w:r>
            <w:r w:rsidR="0057328F">
              <w:rPr>
                <w:rFonts w:ascii="Times New Roman" w:hAnsi="Times New Roman" w:cs="Times New Roman"/>
                <w:sz w:val="20"/>
                <w:szCs w:val="20"/>
              </w:rPr>
              <w:t>О</w:t>
            </w:r>
            <w:r w:rsidRPr="00FF3665">
              <w:rPr>
                <w:rFonts w:ascii="Times New Roman" w:hAnsi="Times New Roman" w:cs="Times New Roman"/>
                <w:sz w:val="20"/>
                <w:szCs w:val="20"/>
              </w:rPr>
              <w:t>рганизованы поздравления жителей округа с юбилейными датами со дня рождения;</w:t>
            </w:r>
          </w:p>
          <w:p w14:paraId="07B1C828" w14:textId="77777777" w:rsidR="0057328F" w:rsidRPr="00FF3665" w:rsidRDefault="0057328F" w:rsidP="00FF3665">
            <w:pPr>
              <w:rPr>
                <w:rFonts w:ascii="Times New Roman" w:hAnsi="Times New Roman" w:cs="Times New Roman"/>
                <w:color w:val="000000"/>
                <w:sz w:val="20"/>
                <w:szCs w:val="20"/>
                <w:shd w:val="clear" w:color="auto" w:fill="FFFFFF"/>
              </w:rPr>
            </w:pPr>
          </w:p>
          <w:p w14:paraId="4A58670B" w14:textId="77777777" w:rsidR="009A3FB1" w:rsidRDefault="009A3FB1" w:rsidP="00E955D0">
            <w:pPr>
              <w:pStyle w:val="a3"/>
              <w:rPr>
                <w:rFonts w:ascii="Times New Roman" w:hAnsi="Times New Roman" w:cs="Times New Roman"/>
                <w:color w:val="000000"/>
                <w:sz w:val="20"/>
                <w:szCs w:val="20"/>
                <w:shd w:val="clear" w:color="auto" w:fill="FFFFFF"/>
              </w:rPr>
            </w:pPr>
            <w:r w:rsidRPr="00FF3665">
              <w:rPr>
                <w:rFonts w:ascii="Times New Roman" w:hAnsi="Times New Roman" w:cs="Times New Roman"/>
                <w:color w:val="000000"/>
                <w:sz w:val="20"/>
                <w:szCs w:val="20"/>
                <w:shd w:val="clear" w:color="auto" w:fill="FFFFFF"/>
              </w:rPr>
              <w:t>- Участие в комиссиях по приемке выполненных работ по капитальному ремонту МКД;</w:t>
            </w:r>
          </w:p>
          <w:p w14:paraId="3C75F9E5" w14:textId="77777777" w:rsidR="0057328F" w:rsidRPr="00FF3665" w:rsidRDefault="0057328F" w:rsidP="00E955D0">
            <w:pPr>
              <w:pStyle w:val="a3"/>
              <w:rPr>
                <w:rFonts w:ascii="Times New Roman" w:hAnsi="Times New Roman" w:cs="Times New Roman"/>
                <w:color w:val="000000"/>
                <w:sz w:val="20"/>
                <w:szCs w:val="20"/>
                <w:shd w:val="clear" w:color="auto" w:fill="FFFFFF"/>
              </w:rPr>
            </w:pPr>
          </w:p>
          <w:p w14:paraId="1500AB6C" w14:textId="77777777" w:rsidR="009A3FB1" w:rsidRDefault="009A3FB1" w:rsidP="00E955D0">
            <w:pPr>
              <w:pStyle w:val="a3"/>
              <w:rPr>
                <w:rFonts w:ascii="Times New Roman" w:hAnsi="Times New Roman" w:cs="Times New Roman"/>
                <w:color w:val="000000"/>
                <w:sz w:val="20"/>
                <w:szCs w:val="20"/>
                <w:shd w:val="clear" w:color="auto" w:fill="FFFFFF"/>
              </w:rPr>
            </w:pPr>
            <w:r w:rsidRPr="00FF3665">
              <w:rPr>
                <w:rFonts w:ascii="Times New Roman" w:hAnsi="Times New Roman" w:cs="Times New Roman"/>
                <w:color w:val="000000"/>
                <w:sz w:val="20"/>
                <w:szCs w:val="20"/>
                <w:shd w:val="clear" w:color="auto" w:fill="FFFFFF"/>
              </w:rPr>
              <w:t xml:space="preserve">- Посещения подшефных детских садов и средней школы на праздничных </w:t>
            </w:r>
            <w:r w:rsidRPr="00FF3665">
              <w:rPr>
                <w:rFonts w:ascii="Times New Roman" w:hAnsi="Times New Roman" w:cs="Times New Roman"/>
                <w:color w:val="000000"/>
                <w:sz w:val="20"/>
                <w:szCs w:val="20"/>
                <w:shd w:val="clear" w:color="auto" w:fill="FFFFFF"/>
              </w:rPr>
              <w:lastRenderedPageBreak/>
              <w:t>мероприятиях и на приемке выполненных работ по запросам из Фонда поддержки территорий;</w:t>
            </w:r>
          </w:p>
          <w:p w14:paraId="55BD10EB" w14:textId="77777777" w:rsidR="0057328F" w:rsidRDefault="0057328F" w:rsidP="00E955D0">
            <w:pPr>
              <w:pStyle w:val="a3"/>
              <w:rPr>
                <w:rFonts w:ascii="Times New Roman" w:hAnsi="Times New Roman" w:cs="Times New Roman"/>
                <w:color w:val="000000"/>
                <w:sz w:val="20"/>
                <w:szCs w:val="20"/>
                <w:shd w:val="clear" w:color="auto" w:fill="FFFFFF"/>
              </w:rPr>
            </w:pPr>
          </w:p>
          <w:p w14:paraId="513EFA89" w14:textId="77777777" w:rsidR="009A3FB1" w:rsidRDefault="009A3FB1" w:rsidP="00E955D0">
            <w:pPr>
              <w:pStyle w:val="a3"/>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FF3665">
              <w:rPr>
                <w:rFonts w:ascii="Times New Roman" w:hAnsi="Times New Roman" w:cs="Times New Roman"/>
                <w:color w:val="000000"/>
                <w:sz w:val="20"/>
                <w:szCs w:val="20"/>
                <w:shd w:val="clear" w:color="auto" w:fill="FFFFFF"/>
              </w:rPr>
              <w:t xml:space="preserve">Организована совместная работа с жителями округа и управляющей компанией для проведения мероприятий по уборке и благоустройству </w:t>
            </w:r>
            <w:r w:rsidR="0057328F">
              <w:rPr>
                <w:rFonts w:ascii="Times New Roman" w:hAnsi="Times New Roman" w:cs="Times New Roman"/>
                <w:color w:val="000000"/>
                <w:sz w:val="20"/>
                <w:szCs w:val="20"/>
                <w:shd w:val="clear" w:color="auto" w:fill="FFFFFF"/>
              </w:rPr>
              <w:t>территории жилфонда;</w:t>
            </w:r>
          </w:p>
          <w:p w14:paraId="781E3A93" w14:textId="77777777" w:rsidR="00012C46" w:rsidRDefault="00012C46" w:rsidP="00E955D0">
            <w:pPr>
              <w:pStyle w:val="a3"/>
              <w:rPr>
                <w:rFonts w:ascii="Times New Roman" w:hAnsi="Times New Roman" w:cs="Times New Roman"/>
                <w:color w:val="000000"/>
                <w:sz w:val="20"/>
                <w:szCs w:val="20"/>
                <w:shd w:val="clear" w:color="auto" w:fill="FFFFFF"/>
              </w:rPr>
            </w:pPr>
          </w:p>
          <w:p w14:paraId="3ABA0D51" w14:textId="251FE6A7" w:rsidR="00012C46" w:rsidRPr="00012C46" w:rsidRDefault="00012C46" w:rsidP="00012C46">
            <w:pPr>
              <w:pStyle w:val="a3"/>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 </w:t>
            </w:r>
            <w:r w:rsidRPr="00012C46">
              <w:rPr>
                <w:rFonts w:ascii="Times New Roman" w:hAnsi="Times New Roman" w:cs="Times New Roman"/>
                <w:sz w:val="20"/>
                <w:szCs w:val="20"/>
              </w:rPr>
              <w:t xml:space="preserve">За оказание регулярной помощи и активное участия в жизни </w:t>
            </w:r>
            <w:r>
              <w:rPr>
                <w:rFonts w:ascii="Times New Roman" w:hAnsi="Times New Roman" w:cs="Times New Roman"/>
                <w:sz w:val="20"/>
                <w:szCs w:val="20"/>
              </w:rPr>
              <w:t>округа</w:t>
            </w:r>
            <w:r w:rsidRPr="00012C46">
              <w:rPr>
                <w:rFonts w:ascii="Times New Roman" w:hAnsi="Times New Roman" w:cs="Times New Roman"/>
                <w:sz w:val="20"/>
                <w:szCs w:val="20"/>
              </w:rPr>
              <w:t xml:space="preserve"> Сергею Викторовичу вручены благодарственные письма</w:t>
            </w:r>
            <w:r>
              <w:rPr>
                <w:rFonts w:ascii="Times New Roman" w:hAnsi="Times New Roman" w:cs="Times New Roman"/>
                <w:sz w:val="20"/>
                <w:szCs w:val="20"/>
              </w:rPr>
              <w:t xml:space="preserve"> от учреждений и </w:t>
            </w:r>
            <w:r w:rsidR="002D1640">
              <w:rPr>
                <w:rFonts w:ascii="Times New Roman" w:hAnsi="Times New Roman" w:cs="Times New Roman"/>
                <w:sz w:val="20"/>
                <w:szCs w:val="20"/>
              </w:rPr>
              <w:t>жителей</w:t>
            </w:r>
            <w:r w:rsidRPr="00012C46">
              <w:rPr>
                <w:rFonts w:ascii="Times New Roman" w:hAnsi="Times New Roman" w:cs="Times New Roman"/>
                <w:sz w:val="20"/>
                <w:szCs w:val="20"/>
              </w:rPr>
              <w:t>.</w:t>
            </w:r>
          </w:p>
          <w:p w14:paraId="0E9DB645" w14:textId="77777777" w:rsidR="00012C46" w:rsidRPr="00012C46" w:rsidRDefault="00012C46" w:rsidP="00E955D0">
            <w:pPr>
              <w:pStyle w:val="a3"/>
              <w:rPr>
                <w:rFonts w:ascii="Times New Roman" w:hAnsi="Times New Roman" w:cs="Times New Roman"/>
                <w:color w:val="000000"/>
                <w:sz w:val="20"/>
                <w:szCs w:val="20"/>
                <w:shd w:val="clear" w:color="auto" w:fill="FFFFFF"/>
              </w:rPr>
            </w:pPr>
          </w:p>
          <w:p w14:paraId="53662060" w14:textId="77777777" w:rsidR="0057328F" w:rsidRDefault="0057328F" w:rsidP="00E955D0">
            <w:pPr>
              <w:pStyle w:val="a3"/>
              <w:rPr>
                <w:rFonts w:ascii="Times New Roman" w:hAnsi="Times New Roman" w:cs="Times New Roman"/>
                <w:color w:val="000000"/>
                <w:sz w:val="20"/>
                <w:szCs w:val="20"/>
                <w:shd w:val="clear" w:color="auto" w:fill="FFFFFF"/>
              </w:rPr>
            </w:pPr>
          </w:p>
          <w:p w14:paraId="0FF4DC45" w14:textId="77777777" w:rsidR="009A3FB1" w:rsidRPr="00FF3665" w:rsidRDefault="0057328F" w:rsidP="0057328F">
            <w:pPr>
              <w:pStyle w:val="a8"/>
              <w:rPr>
                <w:color w:val="000000"/>
                <w:sz w:val="20"/>
                <w:szCs w:val="20"/>
                <w:shd w:val="clear" w:color="auto" w:fill="FFFFFF"/>
              </w:rPr>
            </w:pPr>
            <w:r w:rsidRPr="0057328F">
              <w:rPr>
                <w:sz w:val="20"/>
                <w:szCs w:val="20"/>
              </w:rPr>
              <w:t xml:space="preserve">         </w:t>
            </w:r>
          </w:p>
          <w:p w14:paraId="3FB2EAEE" w14:textId="77777777" w:rsidR="009A3FB1" w:rsidRPr="00FF3665" w:rsidRDefault="009A3FB1">
            <w:pPr>
              <w:rPr>
                <w:sz w:val="20"/>
                <w:szCs w:val="20"/>
              </w:rPr>
            </w:pPr>
          </w:p>
        </w:tc>
      </w:tr>
      <w:tr w:rsidR="00012C46" w14:paraId="45435C46" w14:textId="77777777" w:rsidTr="00012C46">
        <w:trPr>
          <w:trHeight w:val="1035"/>
        </w:trPr>
        <w:tc>
          <w:tcPr>
            <w:tcW w:w="7797" w:type="dxa"/>
            <w:vMerge/>
          </w:tcPr>
          <w:p w14:paraId="5D6FA1F5" w14:textId="77777777" w:rsidR="009A3FB1" w:rsidRPr="0066047E" w:rsidRDefault="009A3FB1" w:rsidP="0066047E">
            <w:pPr>
              <w:rPr>
                <w:rFonts w:ascii="Times New Roman" w:hAnsi="Times New Roman" w:cs="Times New Roman"/>
                <w:color w:val="000000"/>
                <w:sz w:val="20"/>
                <w:szCs w:val="20"/>
              </w:rPr>
            </w:pPr>
          </w:p>
        </w:tc>
        <w:tc>
          <w:tcPr>
            <w:tcW w:w="2976" w:type="dxa"/>
            <w:vMerge/>
          </w:tcPr>
          <w:p w14:paraId="1EA514E3" w14:textId="77777777" w:rsidR="009A3FB1" w:rsidRDefault="009A3FB1">
            <w:pPr>
              <w:rPr>
                <w:sz w:val="28"/>
                <w:szCs w:val="28"/>
              </w:rPr>
            </w:pPr>
          </w:p>
        </w:tc>
        <w:tc>
          <w:tcPr>
            <w:tcW w:w="2552" w:type="dxa"/>
          </w:tcPr>
          <w:p w14:paraId="3E1F1CFC" w14:textId="77777777" w:rsidR="009A3FB1" w:rsidRDefault="009A3FB1" w:rsidP="00D86114">
            <w:pPr>
              <w:pStyle w:val="a3"/>
              <w:rPr>
                <w:rFonts w:ascii="Times New Roman" w:hAnsi="Times New Roman" w:cs="Times New Roman"/>
                <w:sz w:val="20"/>
                <w:szCs w:val="20"/>
              </w:rPr>
            </w:pPr>
            <w:r w:rsidRPr="00D86114">
              <w:rPr>
                <w:rFonts w:ascii="Times New Roman" w:hAnsi="Times New Roman" w:cs="Times New Roman"/>
                <w:sz w:val="20"/>
                <w:szCs w:val="20"/>
              </w:rPr>
              <w:t xml:space="preserve">- МБОУ «СОШ № 10» - </w:t>
            </w:r>
            <w:r>
              <w:rPr>
                <w:rFonts w:ascii="Times New Roman" w:hAnsi="Times New Roman" w:cs="Times New Roman"/>
                <w:sz w:val="20"/>
                <w:szCs w:val="20"/>
              </w:rPr>
              <w:t>48 305,80 руб.</w:t>
            </w:r>
            <w:r w:rsidRPr="00D86114">
              <w:rPr>
                <w:rFonts w:ascii="Times New Roman" w:hAnsi="Times New Roman" w:cs="Times New Roman"/>
                <w:sz w:val="20"/>
                <w:szCs w:val="20"/>
              </w:rPr>
              <w:t xml:space="preserve"> на приобретение </w:t>
            </w:r>
            <w:r>
              <w:rPr>
                <w:rFonts w:ascii="Times New Roman" w:hAnsi="Times New Roman" w:cs="Times New Roman"/>
                <w:sz w:val="20"/>
                <w:szCs w:val="20"/>
              </w:rPr>
              <w:t xml:space="preserve">межэтажных дверей и </w:t>
            </w:r>
            <w:r w:rsidRPr="00D86114">
              <w:rPr>
                <w:rFonts w:ascii="Times New Roman" w:hAnsi="Times New Roman" w:cs="Times New Roman"/>
                <w:sz w:val="20"/>
                <w:szCs w:val="20"/>
              </w:rPr>
              <w:t>светодиодных ламп</w:t>
            </w:r>
            <w:r>
              <w:rPr>
                <w:rFonts w:ascii="Times New Roman" w:hAnsi="Times New Roman" w:cs="Times New Roman"/>
                <w:sz w:val="20"/>
                <w:szCs w:val="20"/>
              </w:rPr>
              <w:t xml:space="preserve"> в здание учреждения</w:t>
            </w:r>
            <w:r w:rsidRPr="00D86114">
              <w:rPr>
                <w:rFonts w:ascii="Times New Roman" w:hAnsi="Times New Roman" w:cs="Times New Roman"/>
                <w:sz w:val="20"/>
                <w:szCs w:val="20"/>
              </w:rPr>
              <w:t>;</w:t>
            </w:r>
          </w:p>
          <w:p w14:paraId="4AA7C531" w14:textId="77777777" w:rsidR="009A3FB1" w:rsidRPr="0084510C" w:rsidRDefault="009A3FB1" w:rsidP="00D86114">
            <w:pPr>
              <w:pStyle w:val="a3"/>
              <w:rPr>
                <w:rFonts w:ascii="Times New Roman" w:hAnsi="Times New Roman" w:cs="Times New Roman"/>
                <w:sz w:val="10"/>
                <w:szCs w:val="10"/>
              </w:rPr>
            </w:pPr>
          </w:p>
          <w:p w14:paraId="2144B3E2" w14:textId="77777777" w:rsidR="009A3FB1" w:rsidRDefault="009A3FB1" w:rsidP="008576D3">
            <w:pPr>
              <w:pStyle w:val="a3"/>
              <w:rPr>
                <w:rFonts w:ascii="Times New Roman" w:hAnsi="Times New Roman" w:cs="Times New Roman"/>
                <w:color w:val="000000"/>
                <w:sz w:val="20"/>
                <w:szCs w:val="20"/>
                <w:shd w:val="clear" w:color="auto" w:fill="FFFFFF"/>
              </w:rPr>
            </w:pPr>
            <w:r w:rsidRPr="00D86114">
              <w:rPr>
                <w:rFonts w:ascii="Times New Roman" w:hAnsi="Times New Roman" w:cs="Times New Roman"/>
                <w:color w:val="000000"/>
                <w:sz w:val="20"/>
                <w:szCs w:val="20"/>
                <w:shd w:val="clear" w:color="auto" w:fill="FFFFFF"/>
              </w:rPr>
              <w:t>- МБДОУ « Детский сад № 118» - 5</w:t>
            </w:r>
            <w:r>
              <w:rPr>
                <w:rFonts w:ascii="Times New Roman" w:hAnsi="Times New Roman" w:cs="Times New Roman"/>
                <w:color w:val="000000"/>
                <w:sz w:val="20"/>
                <w:szCs w:val="20"/>
                <w:shd w:val="clear" w:color="auto" w:fill="FFFFFF"/>
              </w:rPr>
              <w:t>4 000,00</w:t>
            </w:r>
            <w:r w:rsidRPr="00D86114">
              <w:rPr>
                <w:rFonts w:ascii="Times New Roman" w:hAnsi="Times New Roman" w:cs="Times New Roman"/>
                <w:color w:val="000000"/>
                <w:sz w:val="20"/>
                <w:szCs w:val="20"/>
                <w:shd w:val="clear" w:color="auto" w:fill="FFFFFF"/>
              </w:rPr>
              <w:t xml:space="preserve">  руб. на приобретение и установку </w:t>
            </w:r>
            <w:r>
              <w:rPr>
                <w:rFonts w:ascii="Times New Roman" w:hAnsi="Times New Roman" w:cs="Times New Roman"/>
                <w:color w:val="000000"/>
                <w:sz w:val="20"/>
                <w:szCs w:val="20"/>
                <w:shd w:val="clear" w:color="auto" w:fill="FFFFFF"/>
              </w:rPr>
              <w:t>трех</w:t>
            </w:r>
            <w:r w:rsidRPr="00D86114">
              <w:rPr>
                <w:rFonts w:ascii="Times New Roman" w:hAnsi="Times New Roman" w:cs="Times New Roman"/>
                <w:color w:val="000000"/>
                <w:sz w:val="20"/>
                <w:szCs w:val="20"/>
                <w:shd w:val="clear" w:color="auto" w:fill="FFFFFF"/>
              </w:rPr>
              <w:t xml:space="preserve"> окон</w:t>
            </w:r>
            <w:r>
              <w:rPr>
                <w:rFonts w:ascii="Times New Roman" w:hAnsi="Times New Roman" w:cs="Times New Roman"/>
                <w:color w:val="000000"/>
                <w:sz w:val="20"/>
                <w:szCs w:val="20"/>
                <w:shd w:val="clear" w:color="auto" w:fill="FFFFFF"/>
              </w:rPr>
              <w:t>ных блоков</w:t>
            </w:r>
            <w:r w:rsidRPr="00D86114">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на пищеблоке </w:t>
            </w:r>
            <w:r w:rsidRPr="00D86114">
              <w:rPr>
                <w:rFonts w:ascii="Times New Roman" w:hAnsi="Times New Roman" w:cs="Times New Roman"/>
                <w:color w:val="000000"/>
                <w:sz w:val="20"/>
                <w:szCs w:val="20"/>
                <w:shd w:val="clear" w:color="auto" w:fill="FFFFFF"/>
              </w:rPr>
              <w:t>здания комбината;</w:t>
            </w:r>
          </w:p>
          <w:p w14:paraId="63B598BA" w14:textId="77777777" w:rsidR="009A3FB1" w:rsidRPr="0084510C" w:rsidRDefault="009A3FB1" w:rsidP="008576D3">
            <w:pPr>
              <w:pStyle w:val="a3"/>
              <w:rPr>
                <w:rFonts w:ascii="Times New Roman" w:hAnsi="Times New Roman" w:cs="Times New Roman"/>
                <w:color w:val="000000"/>
                <w:sz w:val="10"/>
                <w:szCs w:val="10"/>
                <w:shd w:val="clear" w:color="auto" w:fill="FFFFFF"/>
              </w:rPr>
            </w:pPr>
          </w:p>
          <w:p w14:paraId="48B0F72E" w14:textId="77777777" w:rsidR="009A3FB1" w:rsidRDefault="009A3FB1" w:rsidP="008576D3">
            <w:pPr>
              <w:pStyle w:val="a3"/>
              <w:rPr>
                <w:rFonts w:ascii="Times New Roman" w:hAnsi="Times New Roman" w:cs="Times New Roman"/>
                <w:color w:val="000000"/>
                <w:sz w:val="20"/>
                <w:szCs w:val="20"/>
                <w:shd w:val="clear" w:color="auto" w:fill="FFFFFF"/>
              </w:rPr>
            </w:pPr>
            <w:r w:rsidRPr="00D86114">
              <w:rPr>
                <w:rFonts w:ascii="Times New Roman" w:hAnsi="Times New Roman" w:cs="Times New Roman"/>
                <w:color w:val="000000"/>
                <w:sz w:val="20"/>
                <w:szCs w:val="20"/>
                <w:shd w:val="clear" w:color="auto" w:fill="FFFFFF"/>
              </w:rPr>
              <w:t xml:space="preserve">-МБДОУ «Детский сад № 101» - </w:t>
            </w:r>
            <w:r>
              <w:rPr>
                <w:rFonts w:ascii="Times New Roman" w:hAnsi="Times New Roman" w:cs="Times New Roman"/>
                <w:color w:val="000000"/>
                <w:sz w:val="20"/>
                <w:szCs w:val="20"/>
                <w:shd w:val="clear" w:color="auto" w:fill="FFFFFF"/>
              </w:rPr>
              <w:t>24</w:t>
            </w:r>
            <w:r w:rsidRPr="00D86114">
              <w:rPr>
                <w:rFonts w:ascii="Times New Roman" w:hAnsi="Times New Roman" w:cs="Times New Roman"/>
                <w:color w:val="000000"/>
                <w:sz w:val="20"/>
                <w:szCs w:val="20"/>
                <w:shd w:val="clear" w:color="auto" w:fill="FFFFFF"/>
              </w:rPr>
              <w:t xml:space="preserve"> 000,00 руб. на приобретение </w:t>
            </w:r>
            <w:r>
              <w:rPr>
                <w:rFonts w:ascii="Times New Roman" w:hAnsi="Times New Roman" w:cs="Times New Roman"/>
                <w:color w:val="000000"/>
                <w:sz w:val="20"/>
                <w:szCs w:val="20"/>
                <w:shd w:val="clear" w:color="auto" w:fill="FFFFFF"/>
              </w:rPr>
              <w:t xml:space="preserve">и установку оконного блока в </w:t>
            </w:r>
            <w:r w:rsidRPr="00D86114">
              <w:rPr>
                <w:rFonts w:ascii="Times New Roman" w:hAnsi="Times New Roman" w:cs="Times New Roman"/>
                <w:color w:val="000000"/>
                <w:sz w:val="20"/>
                <w:szCs w:val="20"/>
                <w:shd w:val="clear" w:color="auto" w:fill="FFFFFF"/>
              </w:rPr>
              <w:t>здани</w:t>
            </w:r>
            <w:r>
              <w:rPr>
                <w:rFonts w:ascii="Times New Roman" w:hAnsi="Times New Roman" w:cs="Times New Roman"/>
                <w:color w:val="000000"/>
                <w:sz w:val="20"/>
                <w:szCs w:val="20"/>
                <w:shd w:val="clear" w:color="auto" w:fill="FFFFFF"/>
              </w:rPr>
              <w:t>и  комбината;</w:t>
            </w:r>
          </w:p>
          <w:p w14:paraId="480770DC" w14:textId="77777777" w:rsidR="009A3FB1" w:rsidRPr="0084510C" w:rsidRDefault="009A3FB1" w:rsidP="008576D3">
            <w:pPr>
              <w:pStyle w:val="a3"/>
              <w:rPr>
                <w:rFonts w:ascii="Times New Roman" w:hAnsi="Times New Roman" w:cs="Times New Roman"/>
                <w:color w:val="000000"/>
                <w:sz w:val="10"/>
                <w:szCs w:val="10"/>
                <w:shd w:val="clear" w:color="auto" w:fill="FFFFFF"/>
              </w:rPr>
            </w:pPr>
          </w:p>
          <w:p w14:paraId="608176E5" w14:textId="77777777" w:rsidR="009A3FB1" w:rsidRDefault="009A3FB1" w:rsidP="0080025A">
            <w:pPr>
              <w:pStyle w:val="a3"/>
              <w:rPr>
                <w:rFonts w:ascii="Times New Roman" w:hAnsi="Times New Roman" w:cs="Times New Roman"/>
                <w:color w:val="000000"/>
                <w:sz w:val="20"/>
                <w:szCs w:val="20"/>
                <w:shd w:val="clear" w:color="auto" w:fill="FFFFFF"/>
              </w:rPr>
            </w:pPr>
            <w:r w:rsidRPr="00D86114">
              <w:rPr>
                <w:rFonts w:ascii="Times New Roman" w:hAnsi="Times New Roman" w:cs="Times New Roman"/>
                <w:color w:val="000000"/>
                <w:sz w:val="20"/>
                <w:szCs w:val="20"/>
                <w:shd w:val="clear" w:color="auto" w:fill="FFFFFF"/>
              </w:rPr>
              <w:t xml:space="preserve">- МБДОУ «Детский сад № 103» - </w:t>
            </w:r>
            <w:r>
              <w:rPr>
                <w:rFonts w:ascii="Times New Roman" w:hAnsi="Times New Roman" w:cs="Times New Roman"/>
                <w:color w:val="000000"/>
                <w:sz w:val="20"/>
                <w:szCs w:val="20"/>
                <w:shd w:val="clear" w:color="auto" w:fill="FFFFFF"/>
              </w:rPr>
              <w:t>104</w:t>
            </w:r>
            <w:r w:rsidRPr="00D86114">
              <w:rPr>
                <w:rFonts w:ascii="Times New Roman" w:hAnsi="Times New Roman" w:cs="Times New Roman"/>
                <w:color w:val="000000"/>
                <w:sz w:val="20"/>
                <w:szCs w:val="20"/>
                <w:shd w:val="clear" w:color="auto" w:fill="FFFFFF"/>
              </w:rPr>
              <w:t xml:space="preserve"> 000,00 ру</w:t>
            </w:r>
            <w:r>
              <w:rPr>
                <w:rFonts w:ascii="Times New Roman" w:hAnsi="Times New Roman" w:cs="Times New Roman"/>
                <w:color w:val="000000"/>
                <w:sz w:val="20"/>
                <w:szCs w:val="20"/>
                <w:shd w:val="clear" w:color="auto" w:fill="FFFFFF"/>
              </w:rPr>
              <w:t>б. на приобретение и установку пяти</w:t>
            </w:r>
            <w:r w:rsidRPr="00D86114">
              <w:rPr>
                <w:rFonts w:ascii="Times New Roman" w:hAnsi="Times New Roman" w:cs="Times New Roman"/>
                <w:color w:val="000000"/>
                <w:sz w:val="20"/>
                <w:szCs w:val="20"/>
                <w:shd w:val="clear" w:color="auto" w:fill="FFFFFF"/>
              </w:rPr>
              <w:t xml:space="preserve"> окон</w:t>
            </w:r>
            <w:r>
              <w:rPr>
                <w:rFonts w:ascii="Times New Roman" w:hAnsi="Times New Roman" w:cs="Times New Roman"/>
                <w:color w:val="000000"/>
                <w:sz w:val="20"/>
                <w:szCs w:val="20"/>
                <w:shd w:val="clear" w:color="auto" w:fill="FFFFFF"/>
              </w:rPr>
              <w:t>ных блоков</w:t>
            </w:r>
            <w:r w:rsidRPr="00D86114">
              <w:rPr>
                <w:rFonts w:ascii="Times New Roman" w:hAnsi="Times New Roman" w:cs="Times New Roman"/>
                <w:color w:val="000000"/>
                <w:sz w:val="20"/>
                <w:szCs w:val="20"/>
                <w:shd w:val="clear" w:color="auto" w:fill="FFFFFF"/>
              </w:rPr>
              <w:t xml:space="preserve"> в </w:t>
            </w:r>
            <w:r>
              <w:rPr>
                <w:rFonts w:ascii="Times New Roman" w:hAnsi="Times New Roman" w:cs="Times New Roman"/>
                <w:color w:val="000000"/>
                <w:sz w:val="20"/>
                <w:szCs w:val="20"/>
                <w:shd w:val="clear" w:color="auto" w:fill="FFFFFF"/>
              </w:rPr>
              <w:t xml:space="preserve">здании </w:t>
            </w:r>
            <w:r w:rsidRPr="00D86114">
              <w:rPr>
                <w:rFonts w:ascii="Times New Roman" w:hAnsi="Times New Roman" w:cs="Times New Roman"/>
                <w:color w:val="000000"/>
                <w:sz w:val="20"/>
                <w:szCs w:val="20"/>
                <w:shd w:val="clear" w:color="auto" w:fill="FFFFFF"/>
              </w:rPr>
              <w:t>комбината;</w:t>
            </w:r>
          </w:p>
          <w:p w14:paraId="61BB1A43" w14:textId="77777777" w:rsidR="009A3FB1" w:rsidRPr="0084510C" w:rsidRDefault="009A3FB1" w:rsidP="0080025A">
            <w:pPr>
              <w:pStyle w:val="a3"/>
              <w:rPr>
                <w:rFonts w:ascii="Times New Roman" w:hAnsi="Times New Roman" w:cs="Times New Roman"/>
                <w:color w:val="000000"/>
                <w:sz w:val="10"/>
                <w:szCs w:val="10"/>
                <w:shd w:val="clear" w:color="auto" w:fill="FFFFFF"/>
              </w:rPr>
            </w:pPr>
          </w:p>
          <w:p w14:paraId="61EB6BD5" w14:textId="77777777" w:rsidR="009A3FB1" w:rsidRDefault="009A3FB1" w:rsidP="0084510C">
            <w:pPr>
              <w:pStyle w:val="a3"/>
              <w:jc w:val="both"/>
              <w:rPr>
                <w:rFonts w:ascii="Times New Roman" w:hAnsi="Times New Roman" w:cs="Times New Roman"/>
                <w:sz w:val="20"/>
                <w:szCs w:val="20"/>
              </w:rPr>
            </w:pPr>
            <w:r w:rsidRPr="00D86114">
              <w:rPr>
                <w:rFonts w:ascii="Times New Roman" w:hAnsi="Times New Roman" w:cs="Times New Roman"/>
                <w:sz w:val="20"/>
                <w:szCs w:val="20"/>
              </w:rPr>
              <w:t>- МБУ «Город</w:t>
            </w:r>
            <w:r>
              <w:rPr>
                <w:rFonts w:ascii="Times New Roman" w:hAnsi="Times New Roman" w:cs="Times New Roman"/>
                <w:sz w:val="20"/>
                <w:szCs w:val="20"/>
              </w:rPr>
              <w:t xml:space="preserve">» - 197 194,20 руб. </w:t>
            </w:r>
            <w:r w:rsidRPr="00D86114">
              <w:rPr>
                <w:rFonts w:ascii="Times New Roman" w:hAnsi="Times New Roman" w:cs="Times New Roman"/>
                <w:sz w:val="20"/>
                <w:szCs w:val="20"/>
              </w:rPr>
              <w:t>для приобретения и установки  нового детского игрового  оборудования</w:t>
            </w:r>
            <w:r>
              <w:rPr>
                <w:rFonts w:ascii="Times New Roman" w:hAnsi="Times New Roman" w:cs="Times New Roman"/>
                <w:sz w:val="20"/>
                <w:szCs w:val="20"/>
              </w:rPr>
              <w:t xml:space="preserve"> во дворе МКД</w:t>
            </w:r>
            <w:r w:rsidRPr="00D86114">
              <w:rPr>
                <w:rFonts w:ascii="Times New Roman" w:hAnsi="Times New Roman" w:cs="Times New Roman"/>
                <w:sz w:val="20"/>
                <w:szCs w:val="20"/>
              </w:rPr>
              <w:t xml:space="preserve"> по адресу: ул. </w:t>
            </w:r>
            <w:r>
              <w:rPr>
                <w:rFonts w:ascii="Times New Roman" w:hAnsi="Times New Roman" w:cs="Times New Roman"/>
                <w:sz w:val="20"/>
                <w:szCs w:val="20"/>
              </w:rPr>
              <w:t>Пирогова,12А, ул. Чапаева,2.</w:t>
            </w:r>
          </w:p>
          <w:p w14:paraId="1F94AF03" w14:textId="77777777" w:rsidR="009A3FB1" w:rsidRDefault="009A3FB1" w:rsidP="0084510C">
            <w:pPr>
              <w:pStyle w:val="a3"/>
              <w:jc w:val="both"/>
              <w:rPr>
                <w:rFonts w:ascii="Times New Roman" w:hAnsi="Times New Roman" w:cs="Times New Roman"/>
                <w:sz w:val="20"/>
                <w:szCs w:val="20"/>
              </w:rPr>
            </w:pPr>
          </w:p>
          <w:p w14:paraId="260AB765" w14:textId="77777777" w:rsidR="009A3FB1" w:rsidRPr="00917AFE" w:rsidRDefault="009A3FB1" w:rsidP="0084510C">
            <w:pPr>
              <w:pStyle w:val="a3"/>
              <w:jc w:val="both"/>
              <w:rPr>
                <w:rFonts w:ascii="Times New Roman" w:hAnsi="Times New Roman" w:cs="Times New Roman"/>
                <w:b/>
                <w:sz w:val="20"/>
                <w:szCs w:val="20"/>
                <w:u w:val="single"/>
              </w:rPr>
            </w:pPr>
            <w:r w:rsidRPr="00917AFE">
              <w:rPr>
                <w:rFonts w:ascii="Times New Roman" w:hAnsi="Times New Roman" w:cs="Times New Roman"/>
                <w:b/>
                <w:sz w:val="20"/>
                <w:szCs w:val="20"/>
                <w:u w:val="single"/>
              </w:rPr>
              <w:t>Благотворительность</w:t>
            </w:r>
            <w:r w:rsidR="00EE3C2F" w:rsidRPr="00917AFE">
              <w:rPr>
                <w:rFonts w:ascii="Times New Roman" w:hAnsi="Times New Roman" w:cs="Times New Roman"/>
                <w:b/>
                <w:sz w:val="20"/>
                <w:szCs w:val="20"/>
                <w:u w:val="single"/>
              </w:rPr>
              <w:t>:</w:t>
            </w:r>
          </w:p>
          <w:p w14:paraId="042A651A" w14:textId="77777777" w:rsidR="009A3FB1" w:rsidRDefault="009A3FB1" w:rsidP="0084510C">
            <w:pPr>
              <w:pStyle w:val="a3"/>
              <w:jc w:val="both"/>
              <w:rPr>
                <w:rFonts w:ascii="Times New Roman" w:hAnsi="Times New Roman" w:cs="Times New Roman"/>
                <w:b/>
                <w:sz w:val="20"/>
                <w:szCs w:val="20"/>
              </w:rPr>
            </w:pPr>
          </w:p>
          <w:p w14:paraId="69754DE4" w14:textId="77777777" w:rsidR="009A3FB1" w:rsidRDefault="0057328F" w:rsidP="0084510C">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9A3FB1">
              <w:rPr>
                <w:rFonts w:ascii="Times New Roman" w:hAnsi="Times New Roman" w:cs="Times New Roman"/>
                <w:sz w:val="20"/>
                <w:szCs w:val="20"/>
              </w:rPr>
              <w:t xml:space="preserve">Закуплен строительный материал </w:t>
            </w:r>
            <w:r w:rsidR="009A3FB1" w:rsidRPr="0084510C">
              <w:rPr>
                <w:rFonts w:ascii="Times New Roman" w:hAnsi="Times New Roman" w:cs="Times New Roman"/>
                <w:sz w:val="20"/>
                <w:szCs w:val="20"/>
              </w:rPr>
              <w:t xml:space="preserve">для проведения ремонтных работ в подъездах </w:t>
            </w:r>
            <w:r w:rsidR="009A3FB1" w:rsidRPr="0084510C">
              <w:rPr>
                <w:rFonts w:ascii="Times New Roman" w:hAnsi="Times New Roman" w:cs="Times New Roman"/>
                <w:sz w:val="20"/>
                <w:szCs w:val="20"/>
              </w:rPr>
              <w:lastRenderedPageBreak/>
              <w:t>многоквартирн</w:t>
            </w:r>
            <w:r w:rsidR="009A3FB1">
              <w:rPr>
                <w:rFonts w:ascii="Times New Roman" w:hAnsi="Times New Roman" w:cs="Times New Roman"/>
                <w:sz w:val="20"/>
                <w:szCs w:val="20"/>
              </w:rPr>
              <w:t>ых</w:t>
            </w:r>
            <w:r w:rsidR="009A3FB1" w:rsidRPr="0084510C">
              <w:rPr>
                <w:rFonts w:ascii="Times New Roman" w:hAnsi="Times New Roman" w:cs="Times New Roman"/>
                <w:sz w:val="20"/>
                <w:szCs w:val="20"/>
              </w:rPr>
              <w:t xml:space="preserve">  дом</w:t>
            </w:r>
            <w:r w:rsidR="009A3FB1">
              <w:rPr>
                <w:rFonts w:ascii="Times New Roman" w:hAnsi="Times New Roman" w:cs="Times New Roman"/>
                <w:sz w:val="20"/>
                <w:szCs w:val="20"/>
              </w:rPr>
              <w:t>ов</w:t>
            </w:r>
            <w:r w:rsidR="009A3FB1" w:rsidRPr="0084510C">
              <w:rPr>
                <w:rFonts w:ascii="Times New Roman" w:hAnsi="Times New Roman" w:cs="Times New Roman"/>
                <w:sz w:val="20"/>
                <w:szCs w:val="20"/>
              </w:rPr>
              <w:t xml:space="preserve"> по адрес</w:t>
            </w:r>
            <w:r w:rsidR="009A3FB1">
              <w:rPr>
                <w:rFonts w:ascii="Times New Roman" w:hAnsi="Times New Roman" w:cs="Times New Roman"/>
                <w:sz w:val="20"/>
                <w:szCs w:val="20"/>
              </w:rPr>
              <w:t>ам</w:t>
            </w:r>
            <w:r w:rsidR="009A3FB1" w:rsidRPr="0084510C">
              <w:rPr>
                <w:rFonts w:ascii="Times New Roman" w:hAnsi="Times New Roman" w:cs="Times New Roman"/>
                <w:sz w:val="20"/>
                <w:szCs w:val="20"/>
              </w:rPr>
              <w:t>: ул</w:t>
            </w:r>
            <w:proofErr w:type="gramStart"/>
            <w:r w:rsidR="009A3FB1" w:rsidRPr="0084510C">
              <w:rPr>
                <w:rFonts w:ascii="Times New Roman" w:hAnsi="Times New Roman" w:cs="Times New Roman"/>
                <w:sz w:val="20"/>
                <w:szCs w:val="20"/>
              </w:rPr>
              <w:t>.</w:t>
            </w:r>
            <w:r w:rsidR="009A3FB1">
              <w:rPr>
                <w:rFonts w:ascii="Times New Roman" w:hAnsi="Times New Roman" w:cs="Times New Roman"/>
                <w:sz w:val="20"/>
                <w:szCs w:val="20"/>
              </w:rPr>
              <w:t>Ч</w:t>
            </w:r>
            <w:proofErr w:type="gramEnd"/>
            <w:r w:rsidR="009A3FB1">
              <w:rPr>
                <w:rFonts w:ascii="Times New Roman" w:hAnsi="Times New Roman" w:cs="Times New Roman"/>
                <w:sz w:val="20"/>
                <w:szCs w:val="20"/>
              </w:rPr>
              <w:t xml:space="preserve">ерняховкого,56 - 2п., </w:t>
            </w:r>
            <w:r w:rsidR="009A3FB1" w:rsidRPr="0084510C">
              <w:rPr>
                <w:rFonts w:ascii="Times New Roman" w:hAnsi="Times New Roman" w:cs="Times New Roman"/>
                <w:sz w:val="20"/>
                <w:szCs w:val="20"/>
              </w:rPr>
              <w:t>Дзержинского 39</w:t>
            </w:r>
            <w:r w:rsidR="009A3FB1">
              <w:rPr>
                <w:rFonts w:ascii="Times New Roman" w:hAnsi="Times New Roman" w:cs="Times New Roman"/>
                <w:sz w:val="20"/>
                <w:szCs w:val="20"/>
              </w:rPr>
              <w:t xml:space="preserve"> </w:t>
            </w:r>
            <w:r w:rsidR="009A3FB1" w:rsidRPr="0084510C">
              <w:rPr>
                <w:rFonts w:ascii="Times New Roman" w:hAnsi="Times New Roman" w:cs="Times New Roman"/>
                <w:sz w:val="20"/>
                <w:szCs w:val="20"/>
              </w:rPr>
              <w:t>- п.1</w:t>
            </w:r>
            <w:r w:rsidR="009A3FB1">
              <w:rPr>
                <w:rFonts w:ascii="Times New Roman" w:hAnsi="Times New Roman" w:cs="Times New Roman"/>
                <w:sz w:val="20"/>
                <w:szCs w:val="20"/>
              </w:rPr>
              <w:t xml:space="preserve">, </w:t>
            </w:r>
            <w:r w:rsidR="009A3FB1" w:rsidRPr="0084510C">
              <w:rPr>
                <w:rFonts w:ascii="Times New Roman" w:hAnsi="Times New Roman" w:cs="Times New Roman"/>
                <w:sz w:val="20"/>
                <w:szCs w:val="20"/>
              </w:rPr>
              <w:t xml:space="preserve">Пирогова 16б </w:t>
            </w:r>
            <w:r w:rsidR="009A3FB1">
              <w:rPr>
                <w:rFonts w:ascii="Times New Roman" w:hAnsi="Times New Roman" w:cs="Times New Roman"/>
                <w:sz w:val="20"/>
                <w:szCs w:val="20"/>
              </w:rPr>
              <w:t xml:space="preserve">– </w:t>
            </w:r>
            <w:r w:rsidR="009A3FB1" w:rsidRPr="0084510C">
              <w:rPr>
                <w:rFonts w:ascii="Times New Roman" w:hAnsi="Times New Roman" w:cs="Times New Roman"/>
                <w:sz w:val="20"/>
                <w:szCs w:val="20"/>
              </w:rPr>
              <w:t>п</w:t>
            </w:r>
            <w:r w:rsidR="009A3FB1">
              <w:rPr>
                <w:rFonts w:ascii="Times New Roman" w:hAnsi="Times New Roman" w:cs="Times New Roman"/>
                <w:sz w:val="20"/>
                <w:szCs w:val="20"/>
              </w:rPr>
              <w:t>.</w:t>
            </w:r>
            <w:r w:rsidR="009A3FB1" w:rsidRPr="0084510C">
              <w:rPr>
                <w:rFonts w:ascii="Times New Roman" w:hAnsi="Times New Roman" w:cs="Times New Roman"/>
                <w:sz w:val="20"/>
                <w:szCs w:val="20"/>
              </w:rPr>
              <w:t>1,2</w:t>
            </w:r>
            <w:r w:rsidR="009A3FB1">
              <w:rPr>
                <w:rFonts w:ascii="Times New Roman" w:hAnsi="Times New Roman" w:cs="Times New Roman"/>
                <w:sz w:val="20"/>
                <w:szCs w:val="20"/>
              </w:rPr>
              <w:t xml:space="preserve">, </w:t>
            </w:r>
            <w:r w:rsidR="009A3FB1" w:rsidRPr="0084510C">
              <w:rPr>
                <w:rFonts w:ascii="Times New Roman" w:hAnsi="Times New Roman" w:cs="Times New Roman"/>
                <w:sz w:val="20"/>
                <w:szCs w:val="20"/>
              </w:rPr>
              <w:t>Пирогова 14а- п.1</w:t>
            </w:r>
            <w:r w:rsidR="009A3FB1">
              <w:rPr>
                <w:rFonts w:ascii="Times New Roman" w:hAnsi="Times New Roman" w:cs="Times New Roman"/>
                <w:sz w:val="20"/>
                <w:szCs w:val="20"/>
              </w:rPr>
              <w:t>.</w:t>
            </w:r>
          </w:p>
          <w:p w14:paraId="543A0D8D" w14:textId="77777777" w:rsidR="009A3FB1" w:rsidRDefault="009A3FB1" w:rsidP="0084510C">
            <w:pPr>
              <w:pStyle w:val="a3"/>
              <w:jc w:val="both"/>
              <w:rPr>
                <w:rFonts w:ascii="Times New Roman" w:hAnsi="Times New Roman" w:cs="Times New Roman"/>
                <w:sz w:val="20"/>
                <w:szCs w:val="20"/>
              </w:rPr>
            </w:pPr>
          </w:p>
          <w:p w14:paraId="5226BF60" w14:textId="270217D0" w:rsidR="009A3FB1" w:rsidRDefault="0057328F" w:rsidP="0084510C">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9A3FB1">
              <w:rPr>
                <w:rFonts w:ascii="Times New Roman" w:hAnsi="Times New Roman" w:cs="Times New Roman"/>
                <w:sz w:val="20"/>
                <w:szCs w:val="20"/>
              </w:rPr>
              <w:t>Завезен плодородный грунт</w:t>
            </w:r>
            <w:r w:rsidR="009A3FB1" w:rsidRPr="0084510C">
              <w:rPr>
                <w:rFonts w:ascii="Times New Roman" w:hAnsi="Times New Roman" w:cs="Times New Roman"/>
                <w:sz w:val="20"/>
                <w:szCs w:val="20"/>
              </w:rPr>
              <w:t xml:space="preserve"> на  придомовые территории на</w:t>
            </w:r>
            <w:r w:rsidR="009A3FB1">
              <w:rPr>
                <w:rFonts w:ascii="Times New Roman" w:hAnsi="Times New Roman" w:cs="Times New Roman"/>
                <w:sz w:val="20"/>
                <w:szCs w:val="20"/>
              </w:rPr>
              <w:t xml:space="preserve"> ул. Ватутина, 5, ул. </w:t>
            </w:r>
            <w:r w:rsidR="009A3FB1" w:rsidRPr="0084510C">
              <w:rPr>
                <w:rFonts w:ascii="Times New Roman" w:hAnsi="Times New Roman" w:cs="Times New Roman"/>
                <w:sz w:val="20"/>
                <w:szCs w:val="20"/>
              </w:rPr>
              <w:t>Черняховского,</w:t>
            </w:r>
            <w:r w:rsidR="009A3FB1">
              <w:rPr>
                <w:rFonts w:ascii="Times New Roman" w:hAnsi="Times New Roman" w:cs="Times New Roman"/>
                <w:sz w:val="20"/>
                <w:szCs w:val="20"/>
              </w:rPr>
              <w:t xml:space="preserve"> 33 и </w:t>
            </w:r>
            <w:r w:rsidR="009A3FB1" w:rsidRPr="0084510C">
              <w:rPr>
                <w:rFonts w:ascii="Times New Roman" w:hAnsi="Times New Roman" w:cs="Times New Roman"/>
                <w:sz w:val="20"/>
                <w:szCs w:val="20"/>
              </w:rPr>
              <w:t>ул. Островского,7 и</w:t>
            </w:r>
            <w:r w:rsidR="009A3FB1">
              <w:rPr>
                <w:rFonts w:ascii="Times New Roman" w:hAnsi="Times New Roman" w:cs="Times New Roman"/>
                <w:sz w:val="20"/>
                <w:szCs w:val="20"/>
              </w:rPr>
              <w:t xml:space="preserve"> на территорию </w:t>
            </w:r>
            <w:r w:rsidR="002D1640">
              <w:rPr>
                <w:rFonts w:ascii="Times New Roman" w:hAnsi="Times New Roman" w:cs="Times New Roman"/>
                <w:sz w:val="20"/>
                <w:szCs w:val="20"/>
              </w:rPr>
              <w:t>средней</w:t>
            </w:r>
            <w:r w:rsidR="009A3FB1">
              <w:rPr>
                <w:rFonts w:ascii="Times New Roman" w:hAnsi="Times New Roman" w:cs="Times New Roman"/>
                <w:sz w:val="20"/>
                <w:szCs w:val="20"/>
              </w:rPr>
              <w:t xml:space="preserve"> школы № 10</w:t>
            </w:r>
            <w:r w:rsidR="009A3FB1" w:rsidRPr="0084510C">
              <w:rPr>
                <w:rFonts w:ascii="Times New Roman" w:hAnsi="Times New Roman" w:cs="Times New Roman"/>
                <w:sz w:val="20"/>
                <w:szCs w:val="20"/>
              </w:rPr>
              <w:t>.</w:t>
            </w:r>
          </w:p>
          <w:p w14:paraId="3388A7F5" w14:textId="77777777" w:rsidR="009A3FB1" w:rsidRDefault="009A3FB1" w:rsidP="0084510C">
            <w:pPr>
              <w:pStyle w:val="a3"/>
              <w:jc w:val="both"/>
              <w:rPr>
                <w:rFonts w:ascii="Times New Roman" w:hAnsi="Times New Roman" w:cs="Times New Roman"/>
                <w:sz w:val="20"/>
                <w:szCs w:val="20"/>
              </w:rPr>
            </w:pPr>
          </w:p>
          <w:p w14:paraId="1CA032EE" w14:textId="77777777" w:rsidR="009A3FB1" w:rsidRDefault="0057328F" w:rsidP="009A3FB1">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9A3FB1" w:rsidRPr="004A3A4A">
              <w:rPr>
                <w:rFonts w:ascii="Times New Roman" w:hAnsi="Times New Roman" w:cs="Times New Roman"/>
                <w:sz w:val="20"/>
                <w:szCs w:val="20"/>
              </w:rPr>
              <w:t xml:space="preserve">Завезен гранулят на придомовые территории по адресам </w:t>
            </w:r>
            <w:r w:rsidR="009A3FB1">
              <w:rPr>
                <w:rFonts w:ascii="Times New Roman" w:hAnsi="Times New Roman" w:cs="Times New Roman"/>
                <w:sz w:val="20"/>
                <w:szCs w:val="20"/>
              </w:rPr>
              <w:t xml:space="preserve">по </w:t>
            </w:r>
            <w:r w:rsidR="009A3FB1" w:rsidRPr="004A3A4A">
              <w:rPr>
                <w:rFonts w:ascii="Times New Roman" w:hAnsi="Times New Roman" w:cs="Times New Roman"/>
                <w:sz w:val="20"/>
                <w:szCs w:val="20"/>
              </w:rPr>
              <w:t>ул. Пирогова дома №№ 12А,14А,16А,18А.</w:t>
            </w:r>
          </w:p>
          <w:p w14:paraId="48CE8E88" w14:textId="77777777" w:rsidR="009A3FB1" w:rsidRDefault="009A3FB1" w:rsidP="009A3FB1">
            <w:pPr>
              <w:pStyle w:val="a3"/>
              <w:jc w:val="both"/>
              <w:rPr>
                <w:rFonts w:ascii="Times New Roman" w:hAnsi="Times New Roman" w:cs="Times New Roman"/>
                <w:sz w:val="20"/>
                <w:szCs w:val="20"/>
              </w:rPr>
            </w:pPr>
            <w:r>
              <w:rPr>
                <w:rFonts w:ascii="Times New Roman" w:hAnsi="Times New Roman" w:cs="Times New Roman"/>
                <w:sz w:val="20"/>
                <w:szCs w:val="20"/>
              </w:rPr>
              <w:t xml:space="preserve">Выполнена планировка участка под установку детского игрового оборудования  </w:t>
            </w:r>
            <w:r w:rsidRPr="00D86114">
              <w:rPr>
                <w:rFonts w:ascii="Times New Roman" w:hAnsi="Times New Roman" w:cs="Times New Roman"/>
                <w:sz w:val="20"/>
                <w:szCs w:val="20"/>
              </w:rPr>
              <w:t xml:space="preserve">по адресу: ул. </w:t>
            </w:r>
            <w:r>
              <w:rPr>
                <w:rFonts w:ascii="Times New Roman" w:hAnsi="Times New Roman" w:cs="Times New Roman"/>
                <w:sz w:val="20"/>
                <w:szCs w:val="20"/>
              </w:rPr>
              <w:t>Пирогова,12А, ул. Чапаева,2, завезен песок.</w:t>
            </w:r>
          </w:p>
          <w:p w14:paraId="373EC87B" w14:textId="77777777" w:rsidR="0057328F" w:rsidRDefault="0057328F" w:rsidP="009A3FB1">
            <w:pPr>
              <w:pStyle w:val="a3"/>
              <w:jc w:val="both"/>
              <w:rPr>
                <w:rFonts w:ascii="Times New Roman" w:hAnsi="Times New Roman" w:cs="Times New Roman"/>
                <w:sz w:val="20"/>
                <w:szCs w:val="20"/>
              </w:rPr>
            </w:pPr>
          </w:p>
          <w:p w14:paraId="7E9DDEB0" w14:textId="77777777" w:rsidR="0057328F" w:rsidRPr="0057328F" w:rsidRDefault="0057328F" w:rsidP="009A3FB1">
            <w:pPr>
              <w:pStyle w:val="a3"/>
              <w:jc w:val="both"/>
              <w:rPr>
                <w:rFonts w:ascii="Times New Roman" w:hAnsi="Times New Roman" w:cs="Times New Roman"/>
                <w:sz w:val="20"/>
                <w:szCs w:val="20"/>
              </w:rPr>
            </w:pPr>
            <w:r w:rsidRPr="0057328F">
              <w:rPr>
                <w:rFonts w:ascii="Times New Roman" w:hAnsi="Times New Roman" w:cs="Times New Roman"/>
                <w:sz w:val="20"/>
                <w:szCs w:val="20"/>
              </w:rPr>
              <w:t>- Оказывалась помощь в проведении субботников, закупался хозяйственный инвентарь, краска по просьбе активных жителей</w:t>
            </w:r>
          </w:p>
          <w:p w14:paraId="0974F522" w14:textId="77777777" w:rsidR="009A3FB1" w:rsidRDefault="009A3FB1" w:rsidP="009A3FB1">
            <w:pPr>
              <w:pStyle w:val="a3"/>
              <w:jc w:val="both"/>
              <w:rPr>
                <w:rFonts w:ascii="Times New Roman" w:hAnsi="Times New Roman" w:cs="Times New Roman"/>
                <w:sz w:val="20"/>
                <w:szCs w:val="20"/>
              </w:rPr>
            </w:pPr>
          </w:p>
          <w:p w14:paraId="66ECE21B" w14:textId="77777777" w:rsidR="009A3FB1" w:rsidRPr="00D86114" w:rsidRDefault="0057328F" w:rsidP="009A3FB1">
            <w:pPr>
              <w:pStyle w:val="a3"/>
              <w:jc w:val="both"/>
              <w:rPr>
                <w:rFonts w:ascii="Times New Roman" w:hAnsi="Times New Roman" w:cs="Times New Roman"/>
                <w:sz w:val="20"/>
                <w:szCs w:val="20"/>
                <w:u w:val="single"/>
              </w:rPr>
            </w:pPr>
            <w:r>
              <w:rPr>
                <w:rFonts w:ascii="Times New Roman" w:hAnsi="Times New Roman" w:cs="Times New Roman"/>
                <w:sz w:val="20"/>
                <w:szCs w:val="20"/>
              </w:rPr>
              <w:t xml:space="preserve">- </w:t>
            </w:r>
            <w:r w:rsidR="009A3FB1" w:rsidRPr="00E36460">
              <w:rPr>
                <w:rFonts w:ascii="Times New Roman" w:hAnsi="Times New Roman" w:cs="Times New Roman"/>
                <w:sz w:val="20"/>
                <w:szCs w:val="20"/>
              </w:rPr>
              <w:t>К новогодним елкам закуплены детские подарки для детей детских комбинатов №№ 101.103 и 118</w:t>
            </w:r>
            <w:r>
              <w:rPr>
                <w:rFonts w:ascii="Times New Roman" w:hAnsi="Times New Roman" w:cs="Times New Roman"/>
                <w:sz w:val="20"/>
                <w:szCs w:val="20"/>
              </w:rPr>
              <w:t>.</w:t>
            </w:r>
          </w:p>
        </w:tc>
        <w:tc>
          <w:tcPr>
            <w:tcW w:w="2551" w:type="dxa"/>
            <w:vMerge/>
          </w:tcPr>
          <w:p w14:paraId="28AB0DF6" w14:textId="77777777" w:rsidR="009A3FB1" w:rsidRDefault="009A3FB1">
            <w:pPr>
              <w:rPr>
                <w:sz w:val="28"/>
                <w:szCs w:val="28"/>
              </w:rPr>
            </w:pPr>
          </w:p>
        </w:tc>
      </w:tr>
    </w:tbl>
    <w:p w14:paraId="4437D554" w14:textId="77777777" w:rsidR="00917AFE" w:rsidRDefault="00917AFE" w:rsidP="00917AFE">
      <w:pPr>
        <w:ind w:left="-360" w:right="175" w:firstLine="180"/>
        <w:jc w:val="both"/>
        <w:rPr>
          <w:rFonts w:ascii="Times New Roman" w:hAnsi="Times New Roman" w:cs="Times New Roman"/>
          <w:b/>
          <w:sz w:val="24"/>
          <w:szCs w:val="24"/>
        </w:rPr>
      </w:pPr>
    </w:p>
    <w:p w14:paraId="2CFFC092" w14:textId="0798E2AA" w:rsidR="00F32962" w:rsidRPr="008D3B3E" w:rsidRDefault="002269E8" w:rsidP="00917AFE">
      <w:pPr>
        <w:ind w:left="-360" w:right="175" w:firstLine="180"/>
        <w:jc w:val="both"/>
        <w:rPr>
          <w:rFonts w:ascii="Times New Roman" w:hAnsi="Times New Roman" w:cs="Times New Roman"/>
          <w:sz w:val="28"/>
          <w:szCs w:val="28"/>
        </w:rPr>
      </w:pPr>
      <w:r w:rsidRPr="002269E8">
        <w:rPr>
          <w:rFonts w:ascii="Times New Roman" w:hAnsi="Times New Roman" w:cs="Times New Roman"/>
          <w:b/>
          <w:sz w:val="24"/>
          <w:szCs w:val="24"/>
        </w:rPr>
        <w:t>Депутат городской Думы</w:t>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Pr>
          <w:rFonts w:ascii="Times New Roman" w:hAnsi="Times New Roman" w:cs="Times New Roman"/>
          <w:b/>
          <w:sz w:val="24"/>
          <w:szCs w:val="24"/>
        </w:rPr>
        <w:tab/>
        <w:t xml:space="preserve">      </w:t>
      </w:r>
      <w:r w:rsidRPr="002269E8">
        <w:rPr>
          <w:rFonts w:ascii="Times New Roman" w:hAnsi="Times New Roman" w:cs="Times New Roman"/>
          <w:b/>
          <w:sz w:val="24"/>
          <w:szCs w:val="24"/>
        </w:rPr>
        <w:t>С.В.</w:t>
      </w:r>
      <w:r w:rsidR="00D63F34">
        <w:rPr>
          <w:rFonts w:ascii="Times New Roman" w:hAnsi="Times New Roman" w:cs="Times New Roman"/>
          <w:b/>
          <w:sz w:val="24"/>
          <w:szCs w:val="24"/>
        </w:rPr>
        <w:t xml:space="preserve"> </w:t>
      </w:r>
      <w:r w:rsidRPr="002269E8">
        <w:rPr>
          <w:rFonts w:ascii="Times New Roman" w:hAnsi="Times New Roman" w:cs="Times New Roman"/>
          <w:b/>
          <w:sz w:val="24"/>
          <w:szCs w:val="24"/>
        </w:rPr>
        <w:t>Елизаров</w:t>
      </w:r>
    </w:p>
    <w:sectPr w:rsidR="00F32962" w:rsidRPr="008D3B3E" w:rsidSect="00930276">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D1858"/>
    <w:multiLevelType w:val="hybridMultilevel"/>
    <w:tmpl w:val="3D4CD7E8"/>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nsid w:val="3F90439A"/>
    <w:multiLevelType w:val="hybridMultilevel"/>
    <w:tmpl w:val="6E3A43EE"/>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3A"/>
    <w:rsid w:val="000060FD"/>
    <w:rsid w:val="00012C46"/>
    <w:rsid w:val="000D09E6"/>
    <w:rsid w:val="00167E59"/>
    <w:rsid w:val="002269E8"/>
    <w:rsid w:val="002D1640"/>
    <w:rsid w:val="003B7F78"/>
    <w:rsid w:val="004A3A4A"/>
    <w:rsid w:val="0057328F"/>
    <w:rsid w:val="005E4015"/>
    <w:rsid w:val="0066047E"/>
    <w:rsid w:val="007464F3"/>
    <w:rsid w:val="0080025A"/>
    <w:rsid w:val="00843AED"/>
    <w:rsid w:val="0084510C"/>
    <w:rsid w:val="008576D3"/>
    <w:rsid w:val="008D3B3E"/>
    <w:rsid w:val="00917AFE"/>
    <w:rsid w:val="00930276"/>
    <w:rsid w:val="009A3FB1"/>
    <w:rsid w:val="009B0411"/>
    <w:rsid w:val="00A2593A"/>
    <w:rsid w:val="00AF46A9"/>
    <w:rsid w:val="00D63F34"/>
    <w:rsid w:val="00D86114"/>
    <w:rsid w:val="00E36460"/>
    <w:rsid w:val="00E84F7A"/>
    <w:rsid w:val="00E955D0"/>
    <w:rsid w:val="00EE3C2F"/>
    <w:rsid w:val="00F32962"/>
    <w:rsid w:val="00FF3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0276"/>
    <w:pPr>
      <w:spacing w:after="0" w:line="240" w:lineRule="auto"/>
    </w:pPr>
  </w:style>
  <w:style w:type="table" w:styleId="a4">
    <w:name w:val="Table Grid"/>
    <w:basedOn w:val="a1"/>
    <w:uiPriority w:val="59"/>
    <w:rsid w:val="009B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7E59"/>
    <w:pPr>
      <w:spacing w:after="0" w:line="240" w:lineRule="auto"/>
      <w:ind w:left="720"/>
      <w:contextualSpacing/>
      <w:jc w:val="both"/>
    </w:pPr>
  </w:style>
  <w:style w:type="paragraph" w:styleId="a6">
    <w:name w:val="Body Text"/>
    <w:basedOn w:val="a"/>
    <w:link w:val="a7"/>
    <w:rsid w:val="00AF46A9"/>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AF46A9"/>
    <w:rPr>
      <w:rFonts w:ascii="Times New Roman" w:eastAsia="Times New Roman" w:hAnsi="Times New Roman" w:cs="Times New Roman"/>
      <w:sz w:val="28"/>
      <w:szCs w:val="28"/>
      <w:lang w:eastAsia="ru-RU"/>
    </w:rPr>
  </w:style>
  <w:style w:type="paragraph" w:styleId="a8">
    <w:name w:val="Normal (Web)"/>
    <w:basedOn w:val="a"/>
    <w:uiPriority w:val="99"/>
    <w:unhideWhenUsed/>
    <w:rsid w:val="0057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012C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0276"/>
    <w:pPr>
      <w:spacing w:after="0" w:line="240" w:lineRule="auto"/>
    </w:pPr>
  </w:style>
  <w:style w:type="table" w:styleId="a4">
    <w:name w:val="Table Grid"/>
    <w:basedOn w:val="a1"/>
    <w:uiPriority w:val="59"/>
    <w:rsid w:val="009B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7E59"/>
    <w:pPr>
      <w:spacing w:after="0" w:line="240" w:lineRule="auto"/>
      <w:ind w:left="720"/>
      <w:contextualSpacing/>
      <w:jc w:val="both"/>
    </w:pPr>
  </w:style>
  <w:style w:type="paragraph" w:styleId="a6">
    <w:name w:val="Body Text"/>
    <w:basedOn w:val="a"/>
    <w:link w:val="a7"/>
    <w:rsid w:val="00AF46A9"/>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AF46A9"/>
    <w:rPr>
      <w:rFonts w:ascii="Times New Roman" w:eastAsia="Times New Roman" w:hAnsi="Times New Roman" w:cs="Times New Roman"/>
      <w:sz w:val="28"/>
      <w:szCs w:val="28"/>
      <w:lang w:eastAsia="ru-RU"/>
    </w:rPr>
  </w:style>
  <w:style w:type="paragraph" w:styleId="a8">
    <w:name w:val="Normal (Web)"/>
    <w:basedOn w:val="a"/>
    <w:uiPriority w:val="99"/>
    <w:unhideWhenUsed/>
    <w:rsid w:val="0057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012C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2371</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 Викторовна Шаповалова</cp:lastModifiedBy>
  <cp:revision>2</cp:revision>
  <cp:lastPrinted>2021-04-23T06:22:00Z</cp:lastPrinted>
  <dcterms:created xsi:type="dcterms:W3CDTF">2021-04-26T11:45:00Z</dcterms:created>
  <dcterms:modified xsi:type="dcterms:W3CDTF">2021-04-26T11:45:00Z</dcterms:modified>
</cp:coreProperties>
</file>