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68B320" w14:textId="77777777" w:rsidR="001E4092" w:rsidRPr="006A026F" w:rsidRDefault="00DF026C" w:rsidP="001E4092">
      <w:pPr>
        <w:jc w:val="center"/>
        <w:rPr>
          <w:rFonts w:ascii="Times New Roman" w:hAnsi="Times New Roman" w:cs="Times New Roman"/>
          <w:b/>
          <w:sz w:val="28"/>
          <w:szCs w:val="24"/>
        </w:rPr>
      </w:pPr>
      <w:bookmarkStart w:id="0" w:name="_GoBack"/>
      <w:bookmarkEnd w:id="0"/>
      <w:r w:rsidRPr="006A026F">
        <w:rPr>
          <w:rFonts w:ascii="Times New Roman" w:hAnsi="Times New Roman" w:cs="Times New Roman"/>
          <w:b/>
          <w:sz w:val="28"/>
          <w:szCs w:val="24"/>
        </w:rPr>
        <w:t>О</w:t>
      </w:r>
      <w:r w:rsidR="001E4092" w:rsidRPr="006A026F">
        <w:rPr>
          <w:rFonts w:ascii="Times New Roman" w:hAnsi="Times New Roman" w:cs="Times New Roman"/>
          <w:b/>
          <w:sz w:val="28"/>
          <w:szCs w:val="24"/>
        </w:rPr>
        <w:t xml:space="preserve">тчет депутата Городской думы по округу №14 </w:t>
      </w:r>
      <w:r w:rsidR="007065A4" w:rsidRPr="006A026F">
        <w:rPr>
          <w:rFonts w:ascii="Times New Roman" w:hAnsi="Times New Roman" w:cs="Times New Roman"/>
          <w:b/>
          <w:sz w:val="28"/>
          <w:szCs w:val="24"/>
        </w:rPr>
        <w:br/>
      </w:r>
      <w:r w:rsidRPr="006A026F">
        <w:rPr>
          <w:rFonts w:ascii="Times New Roman" w:hAnsi="Times New Roman" w:cs="Times New Roman"/>
          <w:b/>
          <w:sz w:val="28"/>
          <w:szCs w:val="24"/>
        </w:rPr>
        <w:t>Виктора Владимировича Романова</w:t>
      </w:r>
      <w:r w:rsidR="001E4092" w:rsidRPr="006A026F">
        <w:rPr>
          <w:rFonts w:ascii="Times New Roman" w:hAnsi="Times New Roman" w:cs="Times New Roman"/>
          <w:b/>
          <w:sz w:val="28"/>
          <w:szCs w:val="24"/>
        </w:rPr>
        <w:br/>
      </w:r>
      <w:r w:rsidR="009D5FEE" w:rsidRPr="006A026F">
        <w:rPr>
          <w:rFonts w:ascii="Times New Roman" w:hAnsi="Times New Roman" w:cs="Times New Roman"/>
          <w:b/>
          <w:sz w:val="28"/>
          <w:szCs w:val="24"/>
        </w:rPr>
        <w:t xml:space="preserve">о деятельности в </w:t>
      </w:r>
      <w:r w:rsidR="00367B68">
        <w:rPr>
          <w:rFonts w:ascii="Times New Roman" w:hAnsi="Times New Roman" w:cs="Times New Roman"/>
          <w:b/>
          <w:sz w:val="28"/>
          <w:szCs w:val="24"/>
        </w:rPr>
        <w:t xml:space="preserve">течение </w:t>
      </w:r>
      <w:r w:rsidR="00A65FAF" w:rsidRPr="006A026F">
        <w:rPr>
          <w:rFonts w:ascii="Times New Roman" w:hAnsi="Times New Roman" w:cs="Times New Roman"/>
          <w:b/>
          <w:sz w:val="28"/>
          <w:szCs w:val="24"/>
        </w:rPr>
        <w:t>202</w:t>
      </w:r>
      <w:r w:rsidR="00B44BF9">
        <w:rPr>
          <w:rFonts w:ascii="Times New Roman" w:hAnsi="Times New Roman" w:cs="Times New Roman"/>
          <w:b/>
          <w:sz w:val="28"/>
          <w:szCs w:val="24"/>
        </w:rPr>
        <w:t>2</w:t>
      </w:r>
      <w:r w:rsidR="00A65FAF" w:rsidRPr="006A026F">
        <w:rPr>
          <w:rFonts w:ascii="Times New Roman" w:hAnsi="Times New Roman" w:cs="Times New Roman"/>
          <w:b/>
          <w:sz w:val="28"/>
          <w:szCs w:val="24"/>
        </w:rPr>
        <w:t>г.</w:t>
      </w:r>
    </w:p>
    <w:p w14:paraId="48AC9C0E" w14:textId="77777777" w:rsidR="001E4092" w:rsidRPr="00FC0912" w:rsidRDefault="001E4092" w:rsidP="0099369B">
      <w:pPr>
        <w:rPr>
          <w:rFonts w:ascii="Times New Roman" w:hAnsi="Times New Roman" w:cs="Times New Roman"/>
          <w:sz w:val="12"/>
          <w:szCs w:val="12"/>
        </w:rPr>
      </w:pPr>
    </w:p>
    <w:p w14:paraId="20EB9F3A" w14:textId="77777777" w:rsidR="00FC0912" w:rsidRDefault="004A36A5" w:rsidP="0099369B">
      <w:pPr>
        <w:rPr>
          <w:rFonts w:ascii="Times New Roman" w:hAnsi="Times New Roman" w:cs="Times New Roman"/>
          <w:sz w:val="28"/>
          <w:szCs w:val="24"/>
        </w:rPr>
      </w:pPr>
      <w:r>
        <w:rPr>
          <w:rFonts w:ascii="Times New Roman" w:hAnsi="Times New Roman" w:cs="Times New Roman"/>
          <w:sz w:val="28"/>
          <w:szCs w:val="24"/>
        </w:rPr>
        <w:tab/>
        <w:t xml:space="preserve">В 2022 году из 15 заседаний Городской думы </w:t>
      </w:r>
      <w:r w:rsidR="00E821DD">
        <w:rPr>
          <w:rFonts w:ascii="Times New Roman" w:hAnsi="Times New Roman" w:cs="Times New Roman"/>
          <w:sz w:val="28"/>
          <w:szCs w:val="24"/>
        </w:rPr>
        <w:t xml:space="preserve">я </w:t>
      </w:r>
      <w:r>
        <w:rPr>
          <w:rFonts w:ascii="Times New Roman" w:hAnsi="Times New Roman" w:cs="Times New Roman"/>
          <w:sz w:val="28"/>
          <w:szCs w:val="24"/>
        </w:rPr>
        <w:t>присутствовал на 13.</w:t>
      </w:r>
    </w:p>
    <w:p w14:paraId="0A483B41" w14:textId="77777777" w:rsidR="004A36A5" w:rsidRDefault="004A36A5" w:rsidP="0099369B">
      <w:pPr>
        <w:rPr>
          <w:rFonts w:ascii="Times New Roman" w:hAnsi="Times New Roman" w:cs="Times New Roman"/>
          <w:sz w:val="28"/>
          <w:szCs w:val="24"/>
        </w:rPr>
      </w:pPr>
      <w:r>
        <w:rPr>
          <w:rFonts w:ascii="Times New Roman" w:hAnsi="Times New Roman" w:cs="Times New Roman"/>
          <w:sz w:val="28"/>
          <w:szCs w:val="24"/>
        </w:rPr>
        <w:tab/>
        <w:t>Я являюсь членом 2-х думских комитетов:</w:t>
      </w:r>
    </w:p>
    <w:p w14:paraId="1015F586" w14:textId="77777777" w:rsidR="004A36A5" w:rsidRPr="004A36A5" w:rsidRDefault="004A36A5" w:rsidP="0099369B">
      <w:pPr>
        <w:rPr>
          <w:rFonts w:ascii="Times New Roman" w:hAnsi="Times New Roman" w:cs="Times New Roman"/>
          <w:sz w:val="28"/>
          <w:szCs w:val="24"/>
        </w:rPr>
      </w:pPr>
      <w:r w:rsidRPr="004A36A5">
        <w:rPr>
          <w:rFonts w:ascii="Times New Roman" w:hAnsi="Times New Roman" w:cs="Times New Roman"/>
          <w:sz w:val="28"/>
          <w:szCs w:val="24"/>
        </w:rPr>
        <w:t>– </w:t>
      </w:r>
      <w:r>
        <w:rPr>
          <w:rFonts w:ascii="Times New Roman" w:hAnsi="Times New Roman" w:cs="Times New Roman"/>
          <w:sz w:val="28"/>
          <w:szCs w:val="24"/>
        </w:rPr>
        <w:t>к</w:t>
      </w:r>
      <w:r w:rsidRPr="004A36A5">
        <w:rPr>
          <w:rFonts w:ascii="Times New Roman" w:hAnsi="Times New Roman" w:cs="Times New Roman"/>
          <w:sz w:val="28"/>
          <w:szCs w:val="24"/>
        </w:rPr>
        <w:t>омитет</w:t>
      </w:r>
      <w:r>
        <w:rPr>
          <w:rFonts w:ascii="Times New Roman" w:hAnsi="Times New Roman" w:cs="Times New Roman"/>
          <w:sz w:val="28"/>
          <w:szCs w:val="24"/>
        </w:rPr>
        <w:t>а</w:t>
      </w:r>
      <w:r w:rsidRPr="004A36A5">
        <w:rPr>
          <w:rFonts w:ascii="Times New Roman" w:hAnsi="Times New Roman" w:cs="Times New Roman"/>
          <w:sz w:val="28"/>
          <w:szCs w:val="24"/>
        </w:rPr>
        <w:t xml:space="preserve"> по социальному развитию города, бюджетной, финансовой и налоговой политике</w:t>
      </w:r>
      <w:r w:rsidR="00C527E7">
        <w:rPr>
          <w:rFonts w:ascii="Times New Roman" w:hAnsi="Times New Roman" w:cs="Times New Roman"/>
          <w:sz w:val="28"/>
          <w:szCs w:val="24"/>
        </w:rPr>
        <w:t>;</w:t>
      </w:r>
    </w:p>
    <w:p w14:paraId="3578BF0B" w14:textId="77777777" w:rsidR="004A36A5" w:rsidRDefault="004A36A5" w:rsidP="0099369B">
      <w:pPr>
        <w:rPr>
          <w:rFonts w:ascii="Times New Roman" w:hAnsi="Times New Roman" w:cs="Times New Roman"/>
          <w:sz w:val="28"/>
          <w:szCs w:val="24"/>
        </w:rPr>
      </w:pPr>
      <w:r w:rsidRPr="004A36A5">
        <w:rPr>
          <w:rFonts w:ascii="Times New Roman" w:hAnsi="Times New Roman" w:cs="Times New Roman"/>
          <w:sz w:val="28"/>
          <w:szCs w:val="24"/>
        </w:rPr>
        <w:t>– </w:t>
      </w:r>
      <w:r w:rsidR="00C527E7">
        <w:rPr>
          <w:rFonts w:ascii="Times New Roman" w:hAnsi="Times New Roman" w:cs="Times New Roman"/>
          <w:sz w:val="28"/>
          <w:szCs w:val="24"/>
        </w:rPr>
        <w:t>к</w:t>
      </w:r>
      <w:r w:rsidRPr="004A36A5">
        <w:rPr>
          <w:rFonts w:ascii="Times New Roman" w:hAnsi="Times New Roman" w:cs="Times New Roman"/>
          <w:sz w:val="28"/>
          <w:szCs w:val="24"/>
        </w:rPr>
        <w:t>омитет</w:t>
      </w:r>
      <w:r w:rsidR="00C527E7">
        <w:rPr>
          <w:rFonts w:ascii="Times New Roman" w:hAnsi="Times New Roman" w:cs="Times New Roman"/>
          <w:sz w:val="28"/>
          <w:szCs w:val="24"/>
        </w:rPr>
        <w:t>а</w:t>
      </w:r>
      <w:r w:rsidRPr="004A36A5">
        <w:rPr>
          <w:rFonts w:ascii="Times New Roman" w:hAnsi="Times New Roman" w:cs="Times New Roman"/>
          <w:sz w:val="28"/>
          <w:szCs w:val="24"/>
        </w:rPr>
        <w:t xml:space="preserve"> по делам молодежи, науке и связям со СМИ</w:t>
      </w:r>
      <w:r w:rsidR="00C527E7">
        <w:rPr>
          <w:rFonts w:ascii="Times New Roman" w:hAnsi="Times New Roman" w:cs="Times New Roman"/>
          <w:sz w:val="28"/>
          <w:szCs w:val="24"/>
        </w:rPr>
        <w:t xml:space="preserve"> (присутствовал на всех заседаниях).</w:t>
      </w:r>
    </w:p>
    <w:p w14:paraId="7445C6A9" w14:textId="77777777" w:rsidR="00E821DD" w:rsidRPr="00E821DD" w:rsidRDefault="00E821DD" w:rsidP="00E821DD">
      <w:pPr>
        <w:pStyle w:val="21"/>
        <w:rPr>
          <w:b w:val="0"/>
          <w:sz w:val="12"/>
          <w:szCs w:val="12"/>
        </w:rPr>
      </w:pPr>
      <w:r w:rsidRPr="00E821DD">
        <w:t>ОТЧЕТ</w:t>
      </w:r>
      <w:r w:rsidRPr="00E821DD">
        <w:br/>
      </w:r>
      <w:r w:rsidRPr="00E821DD">
        <w:rPr>
          <w:b w:val="0"/>
        </w:rPr>
        <w:t>о моей работе в составе комитета городской Думы по социальному развитию города, бюджетной, финансовой и налоговой политике за 2022г.</w:t>
      </w:r>
      <w:r w:rsidRPr="00E821DD">
        <w:rPr>
          <w:b w:val="0"/>
        </w:rPr>
        <w:br/>
      </w:r>
    </w:p>
    <w:p w14:paraId="33E32E0B" w14:textId="77777777" w:rsidR="00E821DD" w:rsidRDefault="00E821DD" w:rsidP="00E821DD">
      <w:pPr>
        <w:pStyle w:val="ad"/>
        <w:ind w:firstLine="540"/>
        <w:rPr>
          <w:szCs w:val="24"/>
        </w:rPr>
      </w:pPr>
      <w:r w:rsidRPr="00E16EEC">
        <w:t xml:space="preserve">Основной формой работы комитета </w:t>
      </w:r>
      <w:r>
        <w:t>являются</w:t>
      </w:r>
      <w:r w:rsidRPr="00E16EEC">
        <w:t xml:space="preserve"> его заседания. Всего за отчетный период проведено 16 заседаний, в том числе 2 совместных, на кото</w:t>
      </w:r>
      <w:r>
        <w:softHyphen/>
      </w:r>
      <w:r w:rsidRPr="00E16EEC">
        <w:t xml:space="preserve">рых было рассмотрено 69 вопросов. </w:t>
      </w:r>
      <w:r>
        <w:t xml:space="preserve">Я </w:t>
      </w:r>
      <w:r>
        <w:rPr>
          <w:szCs w:val="24"/>
        </w:rPr>
        <w:t xml:space="preserve">присутствовал на 11 заседаниях из 16. </w:t>
      </w:r>
    </w:p>
    <w:p w14:paraId="2D6A1E29" w14:textId="77777777" w:rsidR="00E821DD" w:rsidRPr="00E16EEC" w:rsidRDefault="00E821DD" w:rsidP="00E821DD">
      <w:pPr>
        <w:pStyle w:val="ad"/>
        <w:ind w:firstLine="540"/>
      </w:pPr>
      <w:r w:rsidRPr="00E16EEC">
        <w:t>На заседаниях рассмотрено 23 проекта правовых актов, которые были вынесены на рассмотрение городской Думы, в том числе 12 проектов по инициативе комитета.</w:t>
      </w:r>
    </w:p>
    <w:p w14:paraId="5B13CD48" w14:textId="77777777" w:rsidR="00E821DD" w:rsidRPr="00E16EEC" w:rsidRDefault="00E821DD" w:rsidP="00E821DD">
      <w:pPr>
        <w:pStyle w:val="ad"/>
        <w:ind w:firstLine="540"/>
      </w:pPr>
      <w:r w:rsidRPr="00E821DD">
        <w:t>За отчетный период комитет принял активное участие в рассмотрении вопросов исполнения городского бюджета за 2021 год, формирования и утверждения бюджета на 2023 год и плановый период 2024 и 2025 годов, совершенствования организации работы органов местного самоуправления и приведения правовых актов городской Думой в соответствие с действующим законодательством Российской Федерации.</w:t>
      </w:r>
      <w:r w:rsidRPr="00E16EEC">
        <w:t xml:space="preserve"> </w:t>
      </w:r>
    </w:p>
    <w:p w14:paraId="21B71A73" w14:textId="77777777" w:rsidR="00E821DD" w:rsidRPr="00E821DD" w:rsidRDefault="00E821DD" w:rsidP="00E821DD">
      <w:pPr>
        <w:pStyle w:val="ad"/>
        <w:ind w:firstLine="540"/>
      </w:pPr>
      <w:r w:rsidRPr="00E821DD">
        <w:t>Большое внимание в 2022 году комитет уделял работе по приведению правовых актов городской Думы в соответствие с федеральным законодательством. Одним из направлений правового регулирования комитета была работа по совершенствованию бюджетного процесса, а также приведению его в соответствие с Бюджетным Кодексом РФ.</w:t>
      </w:r>
    </w:p>
    <w:p w14:paraId="087E78B6" w14:textId="77777777" w:rsidR="00E821DD" w:rsidRPr="00E821DD" w:rsidRDefault="00E821DD" w:rsidP="00E821DD">
      <w:pPr>
        <w:pStyle w:val="ad"/>
        <w:ind w:firstLine="540"/>
      </w:pPr>
      <w:r w:rsidRPr="00E821DD">
        <w:t>Большое внимание комитет уделял работе с письмами и обращениями руководителей организаций города.</w:t>
      </w:r>
    </w:p>
    <w:p w14:paraId="76E983CE" w14:textId="77777777" w:rsidR="00E821DD" w:rsidRPr="00E821DD" w:rsidRDefault="00E821DD" w:rsidP="00E821DD">
      <w:pPr>
        <w:pStyle w:val="ad"/>
        <w:ind w:firstLine="540"/>
      </w:pPr>
      <w:r w:rsidRPr="00E821DD">
        <w:t>В целях уточнения показателей городского бюджета на суммы получаемых из областного бюджета межбюджетных трансфертов и внесения изменений в доходы и расходы городского бюджета комитетом 11 раз за отчетный период были рассмотрены проекты правовых актов о внесении изменений в городской бюджет на 2022 год и плановый период на 2023 и 2024 годы.</w:t>
      </w:r>
    </w:p>
    <w:p w14:paraId="77725DAF" w14:textId="77777777" w:rsidR="00E821DD" w:rsidRPr="00E821DD" w:rsidRDefault="00E821DD" w:rsidP="00E821DD">
      <w:pPr>
        <w:pStyle w:val="ad"/>
        <w:ind w:firstLine="540"/>
      </w:pPr>
      <w:r w:rsidRPr="00E821DD">
        <w:t>В рамках своих полномочий комитет систематически рассматривал вопросы о внесении изменений в решения городской Думы, заслушивал отчеты контрольно-счетной палаты города о результатах контрольных и экспертно-аналитических мероприятий, контролируемых комитетом, рассматривал вопросы, имеющие важное значение для жизнедеятельности города в целом.</w:t>
      </w:r>
    </w:p>
    <w:p w14:paraId="7980F97B" w14:textId="77777777" w:rsidR="00E821DD" w:rsidRPr="00E821DD" w:rsidRDefault="00E821DD" w:rsidP="00E821DD">
      <w:pPr>
        <w:pStyle w:val="ad"/>
        <w:ind w:firstLine="540"/>
      </w:pPr>
      <w:r w:rsidRPr="00E821DD">
        <w:t xml:space="preserve">В 2023 году приоритетными задачами комитета являются осуществление контроля за исполнением доходной части бюджета, соблюдением </w:t>
      </w:r>
      <w:r w:rsidRPr="00E821DD">
        <w:lastRenderedPageBreak/>
        <w:t>установленных Бюджетных кодексом Российской Федерации ограничений размера муниципального долга и дефицита городского бюджета, исполнением приоритетных расходных обязательств, направленных на реализацию федеральных, областных и муниципальных нормативных правовых актов, а также исполнения национальных проектов в городском округе. Кроме того, комитет продолжит работу по подготовке предложений по совершенствованию бюджетного процесса и вопросам налогообложения в городском округе.</w:t>
      </w:r>
    </w:p>
    <w:p w14:paraId="63EFEE13" w14:textId="77777777" w:rsidR="00E821DD" w:rsidRDefault="00E821DD" w:rsidP="0099369B">
      <w:pPr>
        <w:rPr>
          <w:rFonts w:ascii="Times New Roman" w:hAnsi="Times New Roman" w:cs="Times New Roman"/>
          <w:sz w:val="28"/>
          <w:szCs w:val="24"/>
        </w:rPr>
      </w:pPr>
    </w:p>
    <w:p w14:paraId="068D3BA1" w14:textId="77777777" w:rsidR="00E821DD" w:rsidRDefault="00E821DD" w:rsidP="00E821DD">
      <w:pPr>
        <w:jc w:val="center"/>
        <w:outlineLvl w:val="0"/>
        <w:rPr>
          <w:b/>
          <w:sz w:val="28"/>
          <w:szCs w:val="28"/>
        </w:rPr>
      </w:pPr>
      <w:r>
        <w:rPr>
          <w:b/>
          <w:sz w:val="28"/>
          <w:szCs w:val="28"/>
        </w:rPr>
        <w:t>ОТЧЕТ</w:t>
      </w:r>
    </w:p>
    <w:p w14:paraId="7335321A" w14:textId="77777777" w:rsidR="00E821DD" w:rsidRDefault="00E821DD" w:rsidP="00E821DD">
      <w:pPr>
        <w:jc w:val="center"/>
        <w:rPr>
          <w:b/>
          <w:sz w:val="28"/>
          <w:szCs w:val="28"/>
        </w:rPr>
      </w:pPr>
      <w:r>
        <w:rPr>
          <w:b/>
          <w:sz w:val="28"/>
          <w:szCs w:val="28"/>
        </w:rPr>
        <w:t>о моей работе в составе комитета городской Думы по делам молодежи, науке и связям со СМИ за 2022 год</w:t>
      </w:r>
    </w:p>
    <w:p w14:paraId="5AD00C80" w14:textId="77777777" w:rsidR="00E821DD" w:rsidRPr="001440AE" w:rsidRDefault="00E821DD" w:rsidP="00E821DD">
      <w:pPr>
        <w:jc w:val="center"/>
        <w:rPr>
          <w:b/>
          <w:sz w:val="10"/>
          <w:szCs w:val="10"/>
        </w:rPr>
      </w:pPr>
    </w:p>
    <w:p w14:paraId="7A7C6A7B" w14:textId="77777777" w:rsidR="00E821DD" w:rsidRDefault="00E821DD" w:rsidP="00E821DD">
      <w:pPr>
        <w:pStyle w:val="ad"/>
        <w:ind w:firstLine="540"/>
      </w:pPr>
      <w:r w:rsidRPr="008D193C">
        <w:t xml:space="preserve">Основной формой работы комитета </w:t>
      </w:r>
      <w:r>
        <w:t>также являются</w:t>
      </w:r>
      <w:r w:rsidRPr="008D193C">
        <w:t xml:space="preserve"> его заседания. Всего за отчетный период проведено 1</w:t>
      </w:r>
      <w:r>
        <w:t>2</w:t>
      </w:r>
      <w:r w:rsidRPr="008D193C">
        <w:t xml:space="preserve"> заседаний</w:t>
      </w:r>
      <w:r>
        <w:t>, в том числе 1 совместное</w:t>
      </w:r>
      <w:r w:rsidRPr="008D193C">
        <w:t xml:space="preserve">, на которых было рассмотрено </w:t>
      </w:r>
      <w:r>
        <w:t>49 вопросов. Я присутствовал на всех.</w:t>
      </w:r>
    </w:p>
    <w:p w14:paraId="120DE4AD" w14:textId="77777777" w:rsidR="00E821DD" w:rsidRDefault="00E821DD" w:rsidP="00E821DD">
      <w:pPr>
        <w:pStyle w:val="ad"/>
        <w:ind w:firstLine="540"/>
      </w:pPr>
      <w:r w:rsidRPr="002C152D">
        <w:t xml:space="preserve">На заседаниях </w:t>
      </w:r>
      <w:r>
        <w:t xml:space="preserve">комитета в течение года </w:t>
      </w:r>
      <w:r w:rsidRPr="002C152D">
        <w:t xml:space="preserve">регулярно заслушивались заместители главы администрации города, руководители профильных </w:t>
      </w:r>
      <w:r>
        <w:t>структурных подразделений администрации. На заседаниях</w:t>
      </w:r>
      <w:r w:rsidRPr="002C152D">
        <w:t xml:space="preserve"> </w:t>
      </w:r>
      <w:r>
        <w:t xml:space="preserve">присутствуют </w:t>
      </w:r>
      <w:r w:rsidRPr="002C152D">
        <w:t>руководители муниципальных учреждений, по</w:t>
      </w:r>
      <w:r>
        <w:t xml:space="preserve">дведомственных управлению культуры, молодежной политики и спорта администрации города, что позволяет </w:t>
      </w:r>
      <w:r w:rsidRPr="002C152D">
        <w:t xml:space="preserve">всесторонне изучать проблемы и принимать по ним решения. </w:t>
      </w:r>
    </w:p>
    <w:p w14:paraId="3A0A7B38" w14:textId="77777777" w:rsidR="00E821DD" w:rsidRPr="001B570A" w:rsidRDefault="00E821DD" w:rsidP="00E821DD">
      <w:pPr>
        <w:pStyle w:val="ad"/>
        <w:ind w:firstLine="540"/>
      </w:pPr>
      <w:r w:rsidRPr="000E3E09">
        <w:t>Под пост</w:t>
      </w:r>
      <w:r>
        <w:t>оянным контролем комитета находя</w:t>
      </w:r>
      <w:r w:rsidRPr="000E3E09">
        <w:t>тся вопрос</w:t>
      </w:r>
      <w:r>
        <w:t>ы подготовки</w:t>
      </w:r>
      <w:r w:rsidRPr="00643B78">
        <w:t xml:space="preserve"> образовательных организаций к новому учебному году</w:t>
      </w:r>
      <w:r>
        <w:t>,</w:t>
      </w:r>
      <w:r w:rsidRPr="000E3E09">
        <w:t xml:space="preserve"> организации досуга детей и молодежи в летний период</w:t>
      </w:r>
      <w:r>
        <w:t xml:space="preserve">, в частности, </w:t>
      </w:r>
      <w:r w:rsidRPr="000E3E09">
        <w:t>реализации проекта «Дворовая практика»</w:t>
      </w:r>
      <w:r>
        <w:t>. Участниками мероприятий данного проекта стали более 1650 детей и подростков.</w:t>
      </w:r>
    </w:p>
    <w:p w14:paraId="3F25D9ED" w14:textId="77777777" w:rsidR="00E821DD" w:rsidRDefault="00E821DD" w:rsidP="00E821DD">
      <w:pPr>
        <w:pStyle w:val="ad"/>
        <w:ind w:firstLine="540"/>
      </w:pPr>
      <w:r>
        <w:t>Н</w:t>
      </w:r>
      <w:r w:rsidRPr="008149DE">
        <w:t xml:space="preserve">а совместном заседании с комитетом </w:t>
      </w:r>
      <w:r>
        <w:t xml:space="preserve">городской Думы </w:t>
      </w:r>
      <w:r w:rsidRPr="008149DE">
        <w:t xml:space="preserve">по социальным вопросам, образованию, культуре, физкультуре и спорту, в октябре месяце был предложен к рассмотрению вопрос </w:t>
      </w:r>
      <w:r>
        <w:t>«О</w:t>
      </w:r>
      <w:r w:rsidRPr="008149DE">
        <w:t>б обеспечении антитеррорис</w:t>
      </w:r>
      <w:r>
        <w:softHyphen/>
      </w:r>
      <w:r w:rsidRPr="008149DE">
        <w:t>тической безопасности в общеобразовательных учреждениях на территории городского округа</w:t>
      </w:r>
      <w:r>
        <w:t xml:space="preserve">» </w:t>
      </w:r>
      <w:r w:rsidRPr="008149DE">
        <w:t xml:space="preserve">На заседании были заслушаны  представители администрации города, Министерства здравоохранения Нижегородской области, Управления </w:t>
      </w:r>
      <w:r>
        <w:t>в</w:t>
      </w:r>
      <w:r w:rsidRPr="008149DE">
        <w:t xml:space="preserve">нутренних </w:t>
      </w:r>
      <w:r>
        <w:t>д</w:t>
      </w:r>
      <w:r w:rsidRPr="008149DE">
        <w:t>ел и</w:t>
      </w:r>
      <w:r>
        <w:t xml:space="preserve"> </w:t>
      </w:r>
      <w:r w:rsidRPr="008149DE">
        <w:t xml:space="preserve">Росгвардии по </w:t>
      </w:r>
      <w:r>
        <w:t>г.</w:t>
      </w:r>
      <w:r w:rsidRPr="008149DE">
        <w:t>Дзержинску.</w:t>
      </w:r>
    </w:p>
    <w:p w14:paraId="2A2636FC" w14:textId="77777777" w:rsidR="00E821DD" w:rsidRDefault="00E821DD" w:rsidP="00E821DD">
      <w:pPr>
        <w:pStyle w:val="ad"/>
        <w:ind w:firstLine="540"/>
      </w:pPr>
      <w:r>
        <w:t xml:space="preserve">Большое внимание уделяется комитетом вопросам </w:t>
      </w:r>
      <w:r w:rsidRPr="008149DE">
        <w:t xml:space="preserve">эффективности деятельности Молодежного парламента </w:t>
      </w:r>
      <w:r>
        <w:t xml:space="preserve">и Молодёжной администрации </w:t>
      </w:r>
      <w:r w:rsidRPr="008149DE">
        <w:t>города Дзержинска.</w:t>
      </w:r>
    </w:p>
    <w:p w14:paraId="17182BE1" w14:textId="77777777" w:rsidR="00E821DD" w:rsidRPr="00E821DD" w:rsidRDefault="00E821DD" w:rsidP="00E821DD">
      <w:pPr>
        <w:pStyle w:val="ad"/>
        <w:ind w:firstLine="540"/>
      </w:pPr>
      <w:r>
        <w:t xml:space="preserve">Традиционно большое </w:t>
      </w:r>
      <w:r w:rsidRPr="006211EB">
        <w:t xml:space="preserve">внимание </w:t>
      </w:r>
      <w:r>
        <w:t>уделяется</w:t>
      </w:r>
      <w:r w:rsidRPr="006211EB">
        <w:t xml:space="preserve"> вопрос</w:t>
      </w:r>
      <w:r>
        <w:t>ам контроля</w:t>
      </w:r>
      <w:r w:rsidRPr="006211EB">
        <w:t xml:space="preserve"> за исполнением муниципального задания на оказание муниципальных услуг муниципальны</w:t>
      </w:r>
      <w:r>
        <w:t>ми бюджетными</w:t>
      </w:r>
      <w:r w:rsidRPr="006211EB">
        <w:t xml:space="preserve"> учреждени</w:t>
      </w:r>
      <w:r>
        <w:t>ями</w:t>
      </w:r>
      <w:r w:rsidRPr="006211EB">
        <w:t xml:space="preserve"> города</w:t>
      </w:r>
      <w:r w:rsidRPr="00730D58">
        <w:t>, относящи</w:t>
      </w:r>
      <w:r>
        <w:t>ми</w:t>
      </w:r>
      <w:r w:rsidRPr="00730D58">
        <w:t>ся к ведению комитета</w:t>
      </w:r>
      <w:r>
        <w:t>.</w:t>
      </w:r>
    </w:p>
    <w:p w14:paraId="15581169" w14:textId="77777777" w:rsidR="00E821DD" w:rsidRPr="00097CEC" w:rsidRDefault="00E821DD" w:rsidP="00E821DD">
      <w:pPr>
        <w:pStyle w:val="ad"/>
        <w:ind w:firstLine="540"/>
      </w:pPr>
      <w:r w:rsidRPr="00E821DD">
        <w:t>Приоритетной задачей комитета на 2023 год является осуществление контроля и оказание содействия администрации города в осуществлении молодежной политики в городском округе и работе молодежных организаций города.</w:t>
      </w:r>
    </w:p>
    <w:p w14:paraId="6EA0A53C" w14:textId="77777777" w:rsidR="00E821DD" w:rsidRPr="00E821DD" w:rsidRDefault="00E821DD" w:rsidP="00E821DD">
      <w:pPr>
        <w:pStyle w:val="ad"/>
        <w:ind w:firstLine="540"/>
      </w:pPr>
    </w:p>
    <w:p w14:paraId="23EFE290" w14:textId="77777777" w:rsidR="00E821DD" w:rsidRPr="00E821DD" w:rsidRDefault="00B04CF3" w:rsidP="00E821DD">
      <w:pPr>
        <w:pStyle w:val="ad"/>
        <w:ind w:firstLine="540"/>
      </w:pPr>
      <w:r>
        <w:lastRenderedPageBreak/>
        <w:t>В 2022 году я</w:t>
      </w:r>
      <w:r w:rsidR="00E821DD">
        <w:t xml:space="preserve"> принял </w:t>
      </w:r>
      <w:bookmarkStart w:id="1" w:name="_Hlk133922637"/>
      <w:r w:rsidR="00E821DD">
        <w:t>непосредственное участие в следующих молодежных мероприятиях:</w:t>
      </w:r>
    </w:p>
    <w:p w14:paraId="44D37A37" w14:textId="77777777" w:rsidR="00B04CF3" w:rsidRDefault="00FC0912" w:rsidP="00B04CF3">
      <w:pPr>
        <w:pStyle w:val="ad"/>
        <w:numPr>
          <w:ilvl w:val="0"/>
          <w:numId w:val="21"/>
        </w:numPr>
      </w:pPr>
      <w:r>
        <w:t>городской молодежный форум "Действуй, Дзержинск!"</w:t>
      </w:r>
      <w:r w:rsidR="00B04CF3">
        <w:t>;</w:t>
      </w:r>
    </w:p>
    <w:p w14:paraId="000469E6" w14:textId="77777777" w:rsidR="00B04CF3" w:rsidRDefault="00FC0912" w:rsidP="00B04CF3">
      <w:pPr>
        <w:pStyle w:val="ad"/>
        <w:numPr>
          <w:ilvl w:val="0"/>
          <w:numId w:val="21"/>
        </w:numPr>
      </w:pPr>
      <w:r>
        <w:t>Международная акция "Огненные картины войны"</w:t>
      </w:r>
      <w:r w:rsidR="00B04CF3">
        <w:t>;</w:t>
      </w:r>
    </w:p>
    <w:p w14:paraId="445F4ED5" w14:textId="77777777" w:rsidR="00B04CF3" w:rsidRDefault="00FC0912" w:rsidP="00B04CF3">
      <w:pPr>
        <w:pStyle w:val="ad"/>
        <w:numPr>
          <w:ilvl w:val="0"/>
          <w:numId w:val="21"/>
        </w:numPr>
      </w:pPr>
      <w:r>
        <w:t>Фестиваль настольных игр "Печенька"</w:t>
      </w:r>
      <w:r w:rsidR="00B04CF3">
        <w:t>;</w:t>
      </w:r>
    </w:p>
    <w:p w14:paraId="176016A7" w14:textId="77777777" w:rsidR="00B04CF3" w:rsidRDefault="00FC0912" w:rsidP="00B04CF3">
      <w:pPr>
        <w:pStyle w:val="ad"/>
        <w:numPr>
          <w:ilvl w:val="0"/>
          <w:numId w:val="21"/>
        </w:numPr>
      </w:pPr>
      <w:r>
        <w:t>молодежная поэтическая площадка "Послушайте! Посвящение Роберту Рождественскому"</w:t>
      </w:r>
      <w:r w:rsidR="00B04CF3">
        <w:t>;</w:t>
      </w:r>
    </w:p>
    <w:p w14:paraId="5C51BAC4" w14:textId="77777777" w:rsidR="00B04CF3" w:rsidRDefault="00FC0912" w:rsidP="00B04CF3">
      <w:pPr>
        <w:pStyle w:val="ad"/>
        <w:numPr>
          <w:ilvl w:val="0"/>
          <w:numId w:val="21"/>
        </w:numPr>
      </w:pPr>
      <w:r>
        <w:t>культурный проект "Чернореченский бал"</w:t>
      </w:r>
      <w:r w:rsidR="00B04CF3">
        <w:t>;</w:t>
      </w:r>
    </w:p>
    <w:p w14:paraId="4676D096" w14:textId="77777777" w:rsidR="00B04CF3" w:rsidRDefault="00FC0912" w:rsidP="00B04CF3">
      <w:pPr>
        <w:pStyle w:val="ad"/>
        <w:numPr>
          <w:ilvl w:val="0"/>
          <w:numId w:val="21"/>
        </w:numPr>
      </w:pPr>
      <w:r>
        <w:t>конкурс на получение муниципальной премии для талантливой молодёжи</w:t>
      </w:r>
      <w:r w:rsidR="00B04CF3">
        <w:t>;</w:t>
      </w:r>
    </w:p>
    <w:p w14:paraId="572CED19" w14:textId="77777777" w:rsidR="00FC0912" w:rsidRDefault="00FC0912" w:rsidP="00B04CF3">
      <w:pPr>
        <w:pStyle w:val="ad"/>
        <w:numPr>
          <w:ilvl w:val="0"/>
          <w:numId w:val="21"/>
        </w:numPr>
      </w:pPr>
      <w:r>
        <w:t>конкурс молодежных социальных проектов</w:t>
      </w:r>
      <w:r w:rsidR="00B04CF3">
        <w:t>.</w:t>
      </w:r>
    </w:p>
    <w:p w14:paraId="7190B36B" w14:textId="77777777" w:rsidR="00FC0912" w:rsidRDefault="00FC0912" w:rsidP="0099369B">
      <w:pPr>
        <w:rPr>
          <w:rFonts w:ascii="Times New Roman" w:hAnsi="Times New Roman" w:cs="Times New Roman"/>
          <w:sz w:val="28"/>
          <w:szCs w:val="24"/>
        </w:rPr>
      </w:pPr>
    </w:p>
    <w:bookmarkEnd w:id="1"/>
    <w:p w14:paraId="573FF9D2" w14:textId="77777777" w:rsidR="0068123D" w:rsidRPr="008030B4" w:rsidRDefault="008030B4" w:rsidP="008030B4">
      <w:pPr>
        <w:pStyle w:val="ad"/>
        <w:ind w:firstLine="540"/>
        <w:rPr>
          <w:b/>
        </w:rPr>
      </w:pPr>
      <w:r w:rsidRPr="008030B4">
        <w:rPr>
          <w:b/>
        </w:rPr>
        <w:t>Что касается моей работы непосредственно на округе, то в</w:t>
      </w:r>
      <w:r w:rsidR="0068123D" w:rsidRPr="008030B4">
        <w:rPr>
          <w:b/>
        </w:rPr>
        <w:t xml:space="preserve"> 2022 было проведено 16 личных приёмов, которые посетило 87 человек.</w:t>
      </w:r>
    </w:p>
    <w:p w14:paraId="4C5FC122" w14:textId="77777777" w:rsidR="00B73315" w:rsidRPr="006A026F" w:rsidRDefault="00B73315" w:rsidP="0099369B">
      <w:pPr>
        <w:rPr>
          <w:rFonts w:ascii="Times New Roman" w:hAnsi="Times New Roman" w:cs="Times New Roman"/>
          <w:sz w:val="28"/>
          <w:szCs w:val="24"/>
        </w:rPr>
      </w:pPr>
      <w:r w:rsidRPr="006A026F">
        <w:rPr>
          <w:rFonts w:ascii="Times New Roman" w:hAnsi="Times New Roman" w:cs="Times New Roman"/>
          <w:sz w:val="28"/>
          <w:szCs w:val="24"/>
        </w:rPr>
        <w:tab/>
        <w:t>Тематика вопросов традиционна:</w:t>
      </w:r>
    </w:p>
    <w:p w14:paraId="10811902" w14:textId="77777777" w:rsidR="00B73315" w:rsidRPr="006A026F" w:rsidRDefault="00B73315" w:rsidP="00B73315">
      <w:pPr>
        <w:pStyle w:val="a3"/>
        <w:numPr>
          <w:ilvl w:val="0"/>
          <w:numId w:val="5"/>
        </w:numPr>
        <w:rPr>
          <w:rFonts w:ascii="Times New Roman" w:hAnsi="Times New Roman" w:cs="Times New Roman"/>
          <w:sz w:val="28"/>
          <w:szCs w:val="24"/>
        </w:rPr>
      </w:pPr>
      <w:r w:rsidRPr="006A026F">
        <w:rPr>
          <w:rFonts w:ascii="Times New Roman" w:hAnsi="Times New Roman" w:cs="Times New Roman"/>
          <w:sz w:val="28"/>
          <w:szCs w:val="24"/>
        </w:rPr>
        <w:t>ЖКХ (вопросы по начислениям за ЖКУ</w:t>
      </w:r>
      <w:r w:rsidR="00B44BF9">
        <w:rPr>
          <w:rFonts w:ascii="Times New Roman" w:hAnsi="Times New Roman" w:cs="Times New Roman"/>
          <w:sz w:val="28"/>
          <w:szCs w:val="24"/>
        </w:rPr>
        <w:t xml:space="preserve">, льготы, </w:t>
      </w:r>
      <w:r w:rsidR="0068123D">
        <w:rPr>
          <w:rFonts w:ascii="Times New Roman" w:hAnsi="Times New Roman" w:cs="Times New Roman"/>
          <w:sz w:val="28"/>
          <w:szCs w:val="24"/>
        </w:rPr>
        <w:t xml:space="preserve">долги, </w:t>
      </w:r>
      <w:r w:rsidR="00B44BF9">
        <w:rPr>
          <w:rFonts w:ascii="Times New Roman" w:hAnsi="Times New Roman" w:cs="Times New Roman"/>
          <w:sz w:val="28"/>
          <w:szCs w:val="24"/>
        </w:rPr>
        <w:t>перерасчёты</w:t>
      </w:r>
      <w:r w:rsidRPr="006A026F">
        <w:rPr>
          <w:rFonts w:ascii="Times New Roman" w:hAnsi="Times New Roman" w:cs="Times New Roman"/>
          <w:sz w:val="28"/>
          <w:szCs w:val="24"/>
        </w:rPr>
        <w:t>);</w:t>
      </w:r>
    </w:p>
    <w:p w14:paraId="43A92B88" w14:textId="77777777" w:rsidR="00B73315" w:rsidRPr="006A026F" w:rsidRDefault="00B73315" w:rsidP="00B73315">
      <w:pPr>
        <w:pStyle w:val="a3"/>
        <w:numPr>
          <w:ilvl w:val="0"/>
          <w:numId w:val="5"/>
        </w:numPr>
        <w:rPr>
          <w:rFonts w:ascii="Times New Roman" w:hAnsi="Times New Roman" w:cs="Times New Roman"/>
          <w:sz w:val="28"/>
          <w:szCs w:val="24"/>
        </w:rPr>
      </w:pPr>
      <w:r w:rsidRPr="006A026F">
        <w:rPr>
          <w:rFonts w:ascii="Times New Roman" w:hAnsi="Times New Roman" w:cs="Times New Roman"/>
          <w:sz w:val="28"/>
          <w:szCs w:val="24"/>
        </w:rPr>
        <w:t xml:space="preserve">благоустройство </w:t>
      </w:r>
      <w:r w:rsidR="00B44BF9">
        <w:rPr>
          <w:rFonts w:ascii="Times New Roman" w:hAnsi="Times New Roman" w:cs="Times New Roman"/>
          <w:sz w:val="28"/>
          <w:szCs w:val="24"/>
        </w:rPr>
        <w:t xml:space="preserve">придомовых </w:t>
      </w:r>
      <w:r w:rsidRPr="006A026F">
        <w:rPr>
          <w:rFonts w:ascii="Times New Roman" w:hAnsi="Times New Roman" w:cs="Times New Roman"/>
          <w:sz w:val="28"/>
          <w:szCs w:val="24"/>
        </w:rPr>
        <w:t>территорий;</w:t>
      </w:r>
    </w:p>
    <w:p w14:paraId="4BF7D706" w14:textId="77777777" w:rsidR="00B73315" w:rsidRPr="006A026F" w:rsidRDefault="00B73315" w:rsidP="00B73315">
      <w:pPr>
        <w:pStyle w:val="a3"/>
        <w:numPr>
          <w:ilvl w:val="0"/>
          <w:numId w:val="5"/>
        </w:numPr>
        <w:rPr>
          <w:rFonts w:ascii="Times New Roman" w:hAnsi="Times New Roman" w:cs="Times New Roman"/>
          <w:sz w:val="28"/>
          <w:szCs w:val="24"/>
        </w:rPr>
      </w:pPr>
      <w:r w:rsidRPr="006A026F">
        <w:rPr>
          <w:rFonts w:ascii="Times New Roman" w:hAnsi="Times New Roman" w:cs="Times New Roman"/>
          <w:sz w:val="28"/>
          <w:szCs w:val="24"/>
        </w:rPr>
        <w:t>консультации по юридическим вопросам;</w:t>
      </w:r>
    </w:p>
    <w:p w14:paraId="7E00DA1E" w14:textId="77777777" w:rsidR="00B73315" w:rsidRPr="006A026F" w:rsidRDefault="00B73315" w:rsidP="00B73315">
      <w:pPr>
        <w:pStyle w:val="a3"/>
        <w:numPr>
          <w:ilvl w:val="0"/>
          <w:numId w:val="5"/>
        </w:numPr>
        <w:rPr>
          <w:rFonts w:ascii="Times New Roman" w:hAnsi="Times New Roman" w:cs="Times New Roman"/>
          <w:sz w:val="28"/>
          <w:szCs w:val="24"/>
        </w:rPr>
      </w:pPr>
      <w:r w:rsidRPr="006A026F">
        <w:rPr>
          <w:rFonts w:ascii="Times New Roman" w:hAnsi="Times New Roman" w:cs="Times New Roman"/>
          <w:sz w:val="28"/>
          <w:szCs w:val="24"/>
        </w:rPr>
        <w:t>вопросы помощи отдельным семьям.</w:t>
      </w:r>
    </w:p>
    <w:p w14:paraId="01BCA20B" w14:textId="77777777" w:rsidR="00832699" w:rsidRPr="00832699" w:rsidRDefault="00832699" w:rsidP="00832699">
      <w:pPr>
        <w:rPr>
          <w:rFonts w:ascii="Times New Roman" w:hAnsi="Times New Roman" w:cs="Times New Roman"/>
          <w:sz w:val="12"/>
          <w:szCs w:val="12"/>
          <w:lang w:val="en-US"/>
        </w:rPr>
      </w:pPr>
    </w:p>
    <w:p w14:paraId="3CA13E43" w14:textId="77777777" w:rsidR="0068123D" w:rsidRDefault="0068123D" w:rsidP="0068123D">
      <w:pPr>
        <w:ind w:firstLine="340"/>
        <w:rPr>
          <w:rFonts w:ascii="Times New Roman" w:hAnsi="Times New Roman" w:cs="Times New Roman"/>
          <w:sz w:val="28"/>
          <w:szCs w:val="24"/>
        </w:rPr>
      </w:pPr>
      <w:r>
        <w:rPr>
          <w:rFonts w:ascii="Times New Roman" w:hAnsi="Times New Roman" w:cs="Times New Roman"/>
          <w:sz w:val="28"/>
          <w:szCs w:val="24"/>
        </w:rPr>
        <w:t>Что касается вопросов по начислениям и льготам, то в большинстве случаев достаточно было просто разъяснить принципы расчёта тех или иных начислений или положения законодательства об условиях предоставления льгот. Вопросы по долгам гораздо тяжелее, т.к. списать их, как правило, не удаётся, а от банкротства люди почему-то отказываются.</w:t>
      </w:r>
    </w:p>
    <w:p w14:paraId="10DE6803" w14:textId="77777777" w:rsidR="00832699" w:rsidRPr="00FC0912" w:rsidRDefault="00832699" w:rsidP="00832699">
      <w:pPr>
        <w:rPr>
          <w:rFonts w:ascii="Times New Roman" w:hAnsi="Times New Roman" w:cs="Times New Roman"/>
          <w:sz w:val="12"/>
          <w:szCs w:val="12"/>
        </w:rPr>
      </w:pPr>
    </w:p>
    <w:p w14:paraId="3F48F323" w14:textId="77777777" w:rsidR="0068123D" w:rsidRDefault="0068123D" w:rsidP="00B73315">
      <w:pPr>
        <w:rPr>
          <w:rFonts w:ascii="Times New Roman" w:hAnsi="Times New Roman" w:cs="Times New Roman"/>
          <w:sz w:val="28"/>
          <w:szCs w:val="24"/>
        </w:rPr>
      </w:pPr>
      <w:r>
        <w:rPr>
          <w:rFonts w:ascii="Times New Roman" w:hAnsi="Times New Roman" w:cs="Times New Roman"/>
          <w:sz w:val="28"/>
          <w:szCs w:val="24"/>
        </w:rPr>
        <w:tab/>
        <w:t xml:space="preserve">С точки </w:t>
      </w:r>
      <w:r w:rsidR="00F15203">
        <w:rPr>
          <w:rFonts w:ascii="Times New Roman" w:hAnsi="Times New Roman" w:cs="Times New Roman"/>
          <w:sz w:val="28"/>
          <w:szCs w:val="24"/>
        </w:rPr>
        <w:t>зрения благоустройства дворовых территорий удалось сделать следующее:</w:t>
      </w:r>
    </w:p>
    <w:p w14:paraId="6CA45A75" w14:textId="77777777" w:rsidR="00F15203" w:rsidRDefault="00F15203" w:rsidP="00F15203">
      <w:pPr>
        <w:pStyle w:val="a3"/>
        <w:numPr>
          <w:ilvl w:val="0"/>
          <w:numId w:val="5"/>
        </w:numPr>
        <w:rPr>
          <w:rFonts w:ascii="Times New Roman" w:hAnsi="Times New Roman" w:cs="Times New Roman"/>
          <w:sz w:val="28"/>
          <w:szCs w:val="24"/>
        </w:rPr>
      </w:pPr>
      <w:r>
        <w:rPr>
          <w:rFonts w:ascii="Times New Roman" w:hAnsi="Times New Roman" w:cs="Times New Roman"/>
          <w:sz w:val="28"/>
          <w:szCs w:val="24"/>
        </w:rPr>
        <w:t xml:space="preserve">в сентябре </w:t>
      </w:r>
      <w:r w:rsidRPr="00F15203">
        <w:rPr>
          <w:rFonts w:ascii="Times New Roman" w:hAnsi="Times New Roman" w:cs="Times New Roman"/>
          <w:sz w:val="28"/>
          <w:szCs w:val="24"/>
        </w:rPr>
        <w:t>привести в порядок автомобильную парковочную площадку напротив подъездов 1 и 2 дома №55а по проспекту Циолковского, на которой во время дождей и схода снега в неровностях грунта образ</w:t>
      </w:r>
      <w:r>
        <w:rPr>
          <w:rFonts w:ascii="Times New Roman" w:hAnsi="Times New Roman" w:cs="Times New Roman"/>
          <w:sz w:val="28"/>
          <w:szCs w:val="24"/>
        </w:rPr>
        <w:t>овывались</w:t>
      </w:r>
      <w:r w:rsidRPr="00F15203">
        <w:rPr>
          <w:rFonts w:ascii="Times New Roman" w:hAnsi="Times New Roman" w:cs="Times New Roman"/>
          <w:sz w:val="28"/>
          <w:szCs w:val="24"/>
        </w:rPr>
        <w:t xml:space="preserve"> большие лужи</w:t>
      </w:r>
      <w:r>
        <w:rPr>
          <w:rFonts w:ascii="Times New Roman" w:hAnsi="Times New Roman" w:cs="Times New Roman"/>
          <w:sz w:val="28"/>
          <w:szCs w:val="24"/>
        </w:rPr>
        <w:t>;</w:t>
      </w:r>
    </w:p>
    <w:p w14:paraId="782F250D" w14:textId="77777777" w:rsidR="00F15203" w:rsidRPr="00F15203" w:rsidRDefault="00F15203" w:rsidP="00F15203">
      <w:pPr>
        <w:pStyle w:val="a3"/>
        <w:numPr>
          <w:ilvl w:val="0"/>
          <w:numId w:val="5"/>
        </w:numPr>
        <w:rPr>
          <w:rFonts w:ascii="Times New Roman" w:hAnsi="Times New Roman" w:cs="Times New Roman"/>
          <w:sz w:val="28"/>
          <w:szCs w:val="24"/>
        </w:rPr>
      </w:pPr>
      <w:r>
        <w:rPr>
          <w:rFonts w:ascii="Times New Roman" w:hAnsi="Times New Roman" w:cs="Times New Roman"/>
          <w:sz w:val="28"/>
          <w:szCs w:val="24"/>
        </w:rPr>
        <w:t>в о</w:t>
      </w:r>
      <w:r w:rsidRPr="00F15203">
        <w:rPr>
          <w:rFonts w:ascii="Times New Roman" w:hAnsi="Times New Roman" w:cs="Times New Roman"/>
          <w:sz w:val="28"/>
          <w:szCs w:val="24"/>
        </w:rPr>
        <w:t>ктябр</w:t>
      </w:r>
      <w:r>
        <w:rPr>
          <w:rFonts w:ascii="Times New Roman" w:hAnsi="Times New Roman" w:cs="Times New Roman"/>
          <w:sz w:val="28"/>
          <w:szCs w:val="24"/>
        </w:rPr>
        <w:t>е</w:t>
      </w:r>
      <w:r w:rsidRPr="00F15203">
        <w:rPr>
          <w:rFonts w:ascii="Times New Roman" w:hAnsi="Times New Roman" w:cs="Times New Roman"/>
          <w:sz w:val="28"/>
          <w:szCs w:val="24"/>
        </w:rPr>
        <w:t xml:space="preserve"> </w:t>
      </w:r>
      <w:r>
        <w:rPr>
          <w:rFonts w:ascii="Times New Roman" w:hAnsi="Times New Roman" w:cs="Times New Roman"/>
          <w:sz w:val="28"/>
          <w:szCs w:val="24"/>
        </w:rPr>
        <w:t xml:space="preserve">провести </w:t>
      </w:r>
      <w:r w:rsidRPr="00F15203">
        <w:rPr>
          <w:rFonts w:ascii="Times New Roman" w:hAnsi="Times New Roman" w:cs="Times New Roman"/>
          <w:sz w:val="28"/>
          <w:szCs w:val="24"/>
        </w:rPr>
        <w:t>благоустройство дворовой территории дом</w:t>
      </w:r>
      <w:r>
        <w:rPr>
          <w:rFonts w:ascii="Times New Roman" w:hAnsi="Times New Roman" w:cs="Times New Roman"/>
          <w:sz w:val="28"/>
          <w:szCs w:val="24"/>
        </w:rPr>
        <w:t>а</w:t>
      </w:r>
      <w:r w:rsidRPr="00F15203">
        <w:rPr>
          <w:rFonts w:ascii="Times New Roman" w:hAnsi="Times New Roman" w:cs="Times New Roman"/>
          <w:sz w:val="28"/>
          <w:szCs w:val="24"/>
        </w:rPr>
        <w:t xml:space="preserve"> 49б по проспекту Циолковского. Этот двор несколько лет явля</w:t>
      </w:r>
      <w:r>
        <w:rPr>
          <w:rFonts w:ascii="Times New Roman" w:hAnsi="Times New Roman" w:cs="Times New Roman"/>
          <w:sz w:val="28"/>
          <w:szCs w:val="24"/>
        </w:rPr>
        <w:t>л</w:t>
      </w:r>
      <w:r w:rsidRPr="00F15203">
        <w:rPr>
          <w:rFonts w:ascii="Times New Roman" w:hAnsi="Times New Roman" w:cs="Times New Roman"/>
          <w:sz w:val="28"/>
          <w:szCs w:val="24"/>
        </w:rPr>
        <w:t>ся проблемной зоной нашего округа №14, а решить эту проблему удалось за счёт его включения в программу "Формирование комфортной городской среды</w:t>
      </w:r>
      <w:r>
        <w:rPr>
          <w:rFonts w:ascii="Times New Roman" w:hAnsi="Times New Roman" w:cs="Times New Roman"/>
          <w:sz w:val="28"/>
          <w:szCs w:val="24"/>
        </w:rPr>
        <w:t>»;</w:t>
      </w:r>
    </w:p>
    <w:p w14:paraId="43AD48F3" w14:textId="77777777" w:rsidR="0028229B" w:rsidRDefault="00F15203" w:rsidP="00F15203">
      <w:pPr>
        <w:pStyle w:val="a3"/>
        <w:numPr>
          <w:ilvl w:val="0"/>
          <w:numId w:val="5"/>
        </w:numPr>
        <w:rPr>
          <w:rFonts w:ascii="Times New Roman" w:hAnsi="Times New Roman" w:cs="Times New Roman"/>
          <w:sz w:val="28"/>
          <w:szCs w:val="24"/>
        </w:rPr>
      </w:pPr>
      <w:r>
        <w:rPr>
          <w:rFonts w:ascii="Times New Roman" w:hAnsi="Times New Roman" w:cs="Times New Roman"/>
          <w:sz w:val="28"/>
          <w:szCs w:val="24"/>
        </w:rPr>
        <w:t>в том же октябре была решена ещё одна застарелая проблема</w:t>
      </w:r>
      <w:r w:rsidR="0028229B">
        <w:rPr>
          <w:rFonts w:ascii="Times New Roman" w:hAnsi="Times New Roman" w:cs="Times New Roman"/>
          <w:sz w:val="28"/>
          <w:szCs w:val="24"/>
        </w:rPr>
        <w:t>, а именно, был заасфальтирован у</w:t>
      </w:r>
      <w:r w:rsidRPr="00F15203">
        <w:rPr>
          <w:rFonts w:ascii="Times New Roman" w:hAnsi="Times New Roman" w:cs="Times New Roman"/>
          <w:sz w:val="28"/>
          <w:szCs w:val="24"/>
        </w:rPr>
        <w:t>часток дороги между домом №47 по проспекту Циолковского и магазином "Перекресток"</w:t>
      </w:r>
      <w:r w:rsidR="0028229B">
        <w:rPr>
          <w:rFonts w:ascii="Times New Roman" w:hAnsi="Times New Roman" w:cs="Times New Roman"/>
          <w:sz w:val="28"/>
          <w:szCs w:val="24"/>
        </w:rPr>
        <w:t>;</w:t>
      </w:r>
    </w:p>
    <w:p w14:paraId="69D47B66" w14:textId="77777777" w:rsidR="00F15203" w:rsidRDefault="0028229B" w:rsidP="00F15203">
      <w:pPr>
        <w:pStyle w:val="a3"/>
        <w:numPr>
          <w:ilvl w:val="0"/>
          <w:numId w:val="5"/>
        </w:numPr>
        <w:rPr>
          <w:rFonts w:ascii="Times New Roman" w:hAnsi="Times New Roman" w:cs="Times New Roman"/>
          <w:sz w:val="28"/>
          <w:szCs w:val="24"/>
        </w:rPr>
      </w:pPr>
      <w:r>
        <w:rPr>
          <w:rFonts w:ascii="Times New Roman" w:hAnsi="Times New Roman" w:cs="Times New Roman"/>
          <w:sz w:val="28"/>
          <w:szCs w:val="24"/>
        </w:rPr>
        <w:t xml:space="preserve">плюс к этому </w:t>
      </w:r>
      <w:r w:rsidR="00F15203" w:rsidRPr="00F15203">
        <w:rPr>
          <w:rFonts w:ascii="Times New Roman" w:hAnsi="Times New Roman" w:cs="Times New Roman"/>
          <w:sz w:val="28"/>
          <w:szCs w:val="24"/>
        </w:rPr>
        <w:t xml:space="preserve">отремонтировали </w:t>
      </w:r>
      <w:r>
        <w:rPr>
          <w:rFonts w:ascii="Times New Roman" w:hAnsi="Times New Roman" w:cs="Times New Roman"/>
          <w:sz w:val="28"/>
          <w:szCs w:val="24"/>
        </w:rPr>
        <w:t xml:space="preserve">подъезд </w:t>
      </w:r>
      <w:r w:rsidR="00F15203" w:rsidRPr="00F15203">
        <w:rPr>
          <w:rFonts w:ascii="Times New Roman" w:hAnsi="Times New Roman" w:cs="Times New Roman"/>
          <w:sz w:val="28"/>
          <w:szCs w:val="24"/>
        </w:rPr>
        <w:t>к детскому саду №130 и треугольный участок с торца дома №49а</w:t>
      </w:r>
      <w:r>
        <w:rPr>
          <w:rFonts w:ascii="Times New Roman" w:hAnsi="Times New Roman" w:cs="Times New Roman"/>
          <w:sz w:val="28"/>
          <w:szCs w:val="24"/>
        </w:rPr>
        <w:t>;</w:t>
      </w:r>
    </w:p>
    <w:p w14:paraId="178EF231" w14:textId="77777777" w:rsidR="00E86C33" w:rsidRDefault="00E86C33" w:rsidP="00F15203">
      <w:pPr>
        <w:pStyle w:val="a3"/>
        <w:numPr>
          <w:ilvl w:val="0"/>
          <w:numId w:val="5"/>
        </w:numPr>
        <w:rPr>
          <w:rFonts w:ascii="Times New Roman" w:hAnsi="Times New Roman" w:cs="Times New Roman"/>
          <w:sz w:val="28"/>
          <w:szCs w:val="24"/>
        </w:rPr>
      </w:pPr>
      <w:r>
        <w:rPr>
          <w:rFonts w:ascii="Times New Roman" w:hAnsi="Times New Roman" w:cs="Times New Roman"/>
          <w:sz w:val="28"/>
          <w:szCs w:val="24"/>
        </w:rPr>
        <w:t>по просьбе</w:t>
      </w:r>
      <w:r w:rsidRPr="00E86C33">
        <w:rPr>
          <w:rFonts w:ascii="Times New Roman" w:hAnsi="Times New Roman" w:cs="Times New Roman"/>
          <w:sz w:val="28"/>
          <w:szCs w:val="24"/>
        </w:rPr>
        <w:t xml:space="preserve"> жител</w:t>
      </w:r>
      <w:r>
        <w:rPr>
          <w:rFonts w:ascii="Times New Roman" w:hAnsi="Times New Roman" w:cs="Times New Roman"/>
          <w:sz w:val="28"/>
          <w:szCs w:val="24"/>
        </w:rPr>
        <w:t>ей</w:t>
      </w:r>
      <w:r w:rsidRPr="00E86C33">
        <w:rPr>
          <w:rFonts w:ascii="Times New Roman" w:hAnsi="Times New Roman" w:cs="Times New Roman"/>
          <w:sz w:val="28"/>
          <w:szCs w:val="24"/>
        </w:rPr>
        <w:t xml:space="preserve"> домов 64 и 64а по ул.Терешковой </w:t>
      </w:r>
      <w:r>
        <w:rPr>
          <w:rFonts w:ascii="Times New Roman" w:hAnsi="Times New Roman" w:cs="Times New Roman"/>
          <w:sz w:val="28"/>
          <w:szCs w:val="24"/>
        </w:rPr>
        <w:t xml:space="preserve">был засыпан </w:t>
      </w:r>
      <w:r w:rsidRPr="00E86C33">
        <w:rPr>
          <w:rFonts w:ascii="Times New Roman" w:hAnsi="Times New Roman" w:cs="Times New Roman"/>
          <w:sz w:val="28"/>
          <w:szCs w:val="24"/>
        </w:rPr>
        <w:t>асфальтовой крошкой</w:t>
      </w:r>
      <w:r>
        <w:rPr>
          <w:rFonts w:ascii="Times New Roman" w:hAnsi="Times New Roman" w:cs="Times New Roman"/>
          <w:sz w:val="28"/>
          <w:szCs w:val="24"/>
        </w:rPr>
        <w:t xml:space="preserve"> </w:t>
      </w:r>
      <w:r w:rsidRPr="00E86C33">
        <w:rPr>
          <w:rFonts w:ascii="Times New Roman" w:hAnsi="Times New Roman" w:cs="Times New Roman"/>
          <w:sz w:val="28"/>
          <w:szCs w:val="24"/>
        </w:rPr>
        <w:t>участок между этими домами, на которо</w:t>
      </w:r>
      <w:r>
        <w:rPr>
          <w:rFonts w:ascii="Times New Roman" w:hAnsi="Times New Roman" w:cs="Times New Roman"/>
          <w:sz w:val="28"/>
          <w:szCs w:val="24"/>
        </w:rPr>
        <w:t>м</w:t>
      </w:r>
      <w:r w:rsidRPr="00E86C33">
        <w:rPr>
          <w:rFonts w:ascii="Times New Roman" w:hAnsi="Times New Roman" w:cs="Times New Roman"/>
          <w:sz w:val="28"/>
          <w:szCs w:val="24"/>
        </w:rPr>
        <w:t xml:space="preserve"> автовладельцы паркуют свои машины и в дождливые периоды выносят колесами грязь на пешеходный тротуар</w:t>
      </w:r>
      <w:r>
        <w:rPr>
          <w:rFonts w:ascii="Times New Roman" w:hAnsi="Times New Roman" w:cs="Times New Roman"/>
          <w:sz w:val="28"/>
          <w:szCs w:val="24"/>
        </w:rPr>
        <w:t>;</w:t>
      </w:r>
    </w:p>
    <w:p w14:paraId="61EDF81F" w14:textId="77777777" w:rsidR="00E86C33" w:rsidRDefault="004802C4" w:rsidP="00F15203">
      <w:pPr>
        <w:pStyle w:val="a3"/>
        <w:numPr>
          <w:ilvl w:val="0"/>
          <w:numId w:val="5"/>
        </w:numPr>
        <w:rPr>
          <w:rFonts w:ascii="Times New Roman" w:hAnsi="Times New Roman" w:cs="Times New Roman"/>
          <w:sz w:val="28"/>
          <w:szCs w:val="24"/>
        </w:rPr>
      </w:pPr>
      <w:r>
        <w:rPr>
          <w:rFonts w:ascii="Times New Roman" w:hAnsi="Times New Roman" w:cs="Times New Roman"/>
          <w:sz w:val="28"/>
          <w:szCs w:val="24"/>
        </w:rPr>
        <w:lastRenderedPageBreak/>
        <w:t xml:space="preserve">перед зимним периодом были </w:t>
      </w:r>
      <w:r w:rsidR="00E86C33">
        <w:rPr>
          <w:rFonts w:ascii="Times New Roman" w:hAnsi="Times New Roman" w:cs="Times New Roman"/>
          <w:sz w:val="28"/>
          <w:szCs w:val="24"/>
        </w:rPr>
        <w:t>отремонтирован</w:t>
      </w:r>
      <w:r>
        <w:rPr>
          <w:rFonts w:ascii="Times New Roman" w:hAnsi="Times New Roman" w:cs="Times New Roman"/>
          <w:sz w:val="28"/>
          <w:szCs w:val="24"/>
        </w:rPr>
        <w:t xml:space="preserve">ы ступеньки крыльца 1-го подъезда дома №64 </w:t>
      </w:r>
      <w:r w:rsidRPr="00E86C33">
        <w:rPr>
          <w:rFonts w:ascii="Times New Roman" w:hAnsi="Times New Roman" w:cs="Times New Roman"/>
          <w:sz w:val="28"/>
          <w:szCs w:val="24"/>
        </w:rPr>
        <w:t>по ул.Терешковой</w:t>
      </w:r>
      <w:r w:rsidR="00171FA4">
        <w:rPr>
          <w:rFonts w:ascii="Times New Roman" w:hAnsi="Times New Roman" w:cs="Times New Roman"/>
          <w:sz w:val="28"/>
          <w:szCs w:val="24"/>
        </w:rPr>
        <w:t>;</w:t>
      </w:r>
    </w:p>
    <w:p w14:paraId="0154B18E" w14:textId="77777777" w:rsidR="00171FA4" w:rsidRDefault="00171FA4" w:rsidP="00F15203">
      <w:pPr>
        <w:pStyle w:val="a3"/>
        <w:numPr>
          <w:ilvl w:val="0"/>
          <w:numId w:val="5"/>
        </w:numPr>
        <w:rPr>
          <w:rFonts w:ascii="Times New Roman" w:hAnsi="Times New Roman" w:cs="Times New Roman"/>
          <w:sz w:val="28"/>
          <w:szCs w:val="24"/>
        </w:rPr>
      </w:pPr>
      <w:r>
        <w:rPr>
          <w:rFonts w:ascii="Times New Roman" w:hAnsi="Times New Roman" w:cs="Times New Roman"/>
          <w:sz w:val="28"/>
          <w:szCs w:val="24"/>
        </w:rPr>
        <w:t>по просьбе жителей дома №43А по пр-ту Циолковского были приобретены лакокрасочные материалы для благоустройства придомовой территории</w:t>
      </w:r>
      <w:r w:rsidR="00706544">
        <w:rPr>
          <w:rFonts w:ascii="Times New Roman" w:hAnsi="Times New Roman" w:cs="Times New Roman"/>
          <w:sz w:val="28"/>
          <w:szCs w:val="24"/>
        </w:rPr>
        <w:t>;</w:t>
      </w:r>
    </w:p>
    <w:p w14:paraId="292C4478" w14:textId="4FD2BFE2" w:rsidR="00706544" w:rsidRDefault="00706544" w:rsidP="00F15203">
      <w:pPr>
        <w:pStyle w:val="a3"/>
        <w:numPr>
          <w:ilvl w:val="0"/>
          <w:numId w:val="5"/>
        </w:numPr>
        <w:rPr>
          <w:rFonts w:ascii="Times New Roman" w:hAnsi="Times New Roman" w:cs="Times New Roman"/>
          <w:sz w:val="28"/>
          <w:szCs w:val="24"/>
        </w:rPr>
      </w:pPr>
      <w:r>
        <w:rPr>
          <w:rFonts w:ascii="Times New Roman" w:hAnsi="Times New Roman" w:cs="Times New Roman"/>
          <w:sz w:val="28"/>
          <w:szCs w:val="24"/>
        </w:rPr>
        <w:t>после зимы традиционно проводятся субботники во дворах округа (в 2022 г. они прошли на домах 44А, 46 по ул.Терешковой и 39В, 45А и 45Б по пр-ту Циолковского</w:t>
      </w:r>
      <w:r w:rsidR="00A322B6">
        <w:rPr>
          <w:rFonts w:ascii="Times New Roman" w:hAnsi="Times New Roman" w:cs="Times New Roman"/>
          <w:sz w:val="28"/>
          <w:szCs w:val="24"/>
        </w:rPr>
        <w:t>, кроме того была оказана помощь ЦДБ в проведении субботника на территории дома 47 по пр</w:t>
      </w:r>
      <w:r w:rsidR="009B664C">
        <w:rPr>
          <w:rFonts w:ascii="Times New Roman" w:hAnsi="Times New Roman" w:cs="Times New Roman"/>
          <w:sz w:val="28"/>
          <w:szCs w:val="24"/>
        </w:rPr>
        <w:t>-</w:t>
      </w:r>
      <w:r w:rsidR="00A322B6">
        <w:rPr>
          <w:rFonts w:ascii="Times New Roman" w:hAnsi="Times New Roman" w:cs="Times New Roman"/>
          <w:sz w:val="28"/>
          <w:szCs w:val="24"/>
        </w:rPr>
        <w:t>ту Циолковского</w:t>
      </w:r>
      <w:r>
        <w:rPr>
          <w:rFonts w:ascii="Times New Roman" w:hAnsi="Times New Roman" w:cs="Times New Roman"/>
          <w:sz w:val="28"/>
          <w:szCs w:val="24"/>
        </w:rPr>
        <w:t>);</w:t>
      </w:r>
    </w:p>
    <w:p w14:paraId="224B65B2" w14:textId="77777777" w:rsidR="00706544" w:rsidRDefault="00706544" w:rsidP="00F15203">
      <w:pPr>
        <w:pStyle w:val="a3"/>
        <w:numPr>
          <w:ilvl w:val="0"/>
          <w:numId w:val="5"/>
        </w:numPr>
        <w:rPr>
          <w:rFonts w:ascii="Times New Roman" w:hAnsi="Times New Roman" w:cs="Times New Roman"/>
          <w:sz w:val="28"/>
          <w:szCs w:val="24"/>
        </w:rPr>
      </w:pPr>
      <w:r>
        <w:rPr>
          <w:rFonts w:ascii="Times New Roman" w:hAnsi="Times New Roman" w:cs="Times New Roman"/>
          <w:sz w:val="28"/>
          <w:szCs w:val="24"/>
        </w:rPr>
        <w:t>совместно с представителями МБУ «Город» была отремонтирована круговая карусель во дворе дома №58 по ул.Терешковой</w:t>
      </w:r>
      <w:r w:rsidR="005E0719">
        <w:rPr>
          <w:rFonts w:ascii="Times New Roman" w:hAnsi="Times New Roman" w:cs="Times New Roman"/>
          <w:sz w:val="28"/>
          <w:szCs w:val="24"/>
        </w:rPr>
        <w:t>;</w:t>
      </w:r>
    </w:p>
    <w:p w14:paraId="41892230" w14:textId="77777777" w:rsidR="005E0719" w:rsidRDefault="005E0719" w:rsidP="00F15203">
      <w:pPr>
        <w:pStyle w:val="a3"/>
        <w:numPr>
          <w:ilvl w:val="0"/>
          <w:numId w:val="5"/>
        </w:numPr>
        <w:rPr>
          <w:rFonts w:ascii="Times New Roman" w:hAnsi="Times New Roman" w:cs="Times New Roman"/>
          <w:sz w:val="28"/>
          <w:szCs w:val="24"/>
        </w:rPr>
      </w:pPr>
      <w:r w:rsidRPr="005E0719">
        <w:rPr>
          <w:rFonts w:ascii="Times New Roman" w:hAnsi="Times New Roman" w:cs="Times New Roman"/>
          <w:sz w:val="28"/>
          <w:szCs w:val="24"/>
        </w:rPr>
        <w:t>спилили дерево, которое опасно нависало над проводами линии электропередачи перед первым подъездом дома №62</w:t>
      </w:r>
      <w:r>
        <w:rPr>
          <w:rFonts w:ascii="Times New Roman" w:hAnsi="Times New Roman" w:cs="Times New Roman"/>
          <w:sz w:val="28"/>
          <w:szCs w:val="24"/>
        </w:rPr>
        <w:t>А</w:t>
      </w:r>
      <w:r w:rsidRPr="005E0719">
        <w:rPr>
          <w:rFonts w:ascii="Times New Roman" w:hAnsi="Times New Roman" w:cs="Times New Roman"/>
          <w:sz w:val="28"/>
          <w:szCs w:val="24"/>
        </w:rPr>
        <w:t xml:space="preserve"> по ул.Терешковой</w:t>
      </w:r>
      <w:r>
        <w:rPr>
          <w:rFonts w:ascii="Times New Roman" w:hAnsi="Times New Roman" w:cs="Times New Roman"/>
          <w:sz w:val="28"/>
          <w:szCs w:val="24"/>
        </w:rPr>
        <w:t>.</w:t>
      </w:r>
    </w:p>
    <w:p w14:paraId="44F15654" w14:textId="77777777" w:rsidR="00832699" w:rsidRPr="00E86C33" w:rsidRDefault="00832699" w:rsidP="00832699">
      <w:pPr>
        <w:rPr>
          <w:rFonts w:ascii="Times New Roman" w:hAnsi="Times New Roman" w:cs="Times New Roman"/>
          <w:sz w:val="12"/>
          <w:szCs w:val="12"/>
        </w:rPr>
      </w:pPr>
    </w:p>
    <w:p w14:paraId="7989B03A" w14:textId="77777777" w:rsidR="0068123D" w:rsidRDefault="0028229B" w:rsidP="00055FA9">
      <w:pPr>
        <w:keepNext/>
        <w:ind w:left="340"/>
        <w:rPr>
          <w:rFonts w:ascii="Times New Roman" w:hAnsi="Times New Roman" w:cs="Times New Roman"/>
          <w:sz w:val="28"/>
          <w:szCs w:val="24"/>
        </w:rPr>
      </w:pPr>
      <w:r>
        <w:rPr>
          <w:rFonts w:ascii="Times New Roman" w:hAnsi="Times New Roman" w:cs="Times New Roman"/>
          <w:sz w:val="28"/>
          <w:szCs w:val="24"/>
        </w:rPr>
        <w:t>Помощь отдельным семьям, проживающим на округе:</w:t>
      </w:r>
    </w:p>
    <w:p w14:paraId="323A8780" w14:textId="77777777" w:rsidR="000F2604" w:rsidRDefault="0051229A" w:rsidP="000F2604">
      <w:pPr>
        <w:pStyle w:val="a3"/>
        <w:numPr>
          <w:ilvl w:val="0"/>
          <w:numId w:val="5"/>
        </w:numPr>
        <w:rPr>
          <w:rFonts w:ascii="Times New Roman" w:hAnsi="Times New Roman" w:cs="Times New Roman"/>
          <w:sz w:val="28"/>
          <w:szCs w:val="24"/>
        </w:rPr>
      </w:pPr>
      <w:r w:rsidRPr="006A026F">
        <w:rPr>
          <w:rFonts w:ascii="Times New Roman" w:hAnsi="Times New Roman" w:cs="Times New Roman"/>
          <w:sz w:val="28"/>
          <w:szCs w:val="24"/>
        </w:rPr>
        <w:t xml:space="preserve">оказана материальная помощь учащемуся школы № 14 в организации поездки </w:t>
      </w:r>
      <w:r w:rsidR="0028229B">
        <w:rPr>
          <w:rFonts w:ascii="Times New Roman" w:hAnsi="Times New Roman" w:cs="Times New Roman"/>
          <w:sz w:val="28"/>
          <w:szCs w:val="24"/>
        </w:rPr>
        <w:t xml:space="preserve">на соревнования по рукопашному бою Приэльбрусье и город Выборг </w:t>
      </w:r>
      <w:r w:rsidRPr="006A026F">
        <w:rPr>
          <w:rFonts w:ascii="Times New Roman" w:hAnsi="Times New Roman" w:cs="Times New Roman"/>
          <w:sz w:val="28"/>
          <w:szCs w:val="24"/>
        </w:rPr>
        <w:t>(кстати</w:t>
      </w:r>
      <w:r w:rsidR="0028229B">
        <w:rPr>
          <w:rFonts w:ascii="Times New Roman" w:hAnsi="Times New Roman" w:cs="Times New Roman"/>
          <w:sz w:val="28"/>
          <w:szCs w:val="24"/>
        </w:rPr>
        <w:t>, благодаря успешным выступлениям</w:t>
      </w:r>
      <w:r w:rsidRPr="006A026F">
        <w:rPr>
          <w:rFonts w:ascii="Times New Roman" w:hAnsi="Times New Roman" w:cs="Times New Roman"/>
          <w:sz w:val="28"/>
          <w:szCs w:val="24"/>
        </w:rPr>
        <w:t xml:space="preserve"> он </w:t>
      </w:r>
      <w:r w:rsidR="0028229B">
        <w:rPr>
          <w:rFonts w:ascii="Times New Roman" w:hAnsi="Times New Roman" w:cs="Times New Roman"/>
          <w:sz w:val="28"/>
          <w:szCs w:val="24"/>
        </w:rPr>
        <w:t>выполнил норматив на кандидата в мастера спорта</w:t>
      </w:r>
      <w:r w:rsidRPr="006A026F">
        <w:rPr>
          <w:rFonts w:ascii="Times New Roman" w:hAnsi="Times New Roman" w:cs="Times New Roman"/>
          <w:sz w:val="28"/>
          <w:szCs w:val="24"/>
        </w:rPr>
        <w:t>);</w:t>
      </w:r>
    </w:p>
    <w:p w14:paraId="0A6CF8AB" w14:textId="77777777" w:rsidR="0028229B" w:rsidRDefault="0028229B" w:rsidP="000F2604">
      <w:pPr>
        <w:pStyle w:val="a3"/>
        <w:numPr>
          <w:ilvl w:val="0"/>
          <w:numId w:val="5"/>
        </w:numPr>
        <w:rPr>
          <w:rFonts w:ascii="Times New Roman" w:hAnsi="Times New Roman" w:cs="Times New Roman"/>
          <w:sz w:val="28"/>
          <w:szCs w:val="24"/>
        </w:rPr>
      </w:pPr>
      <w:r w:rsidRPr="006A026F">
        <w:rPr>
          <w:rFonts w:ascii="Times New Roman" w:hAnsi="Times New Roman" w:cs="Times New Roman"/>
          <w:sz w:val="28"/>
          <w:szCs w:val="24"/>
        </w:rPr>
        <w:t xml:space="preserve">оказана материальная помощь </w:t>
      </w:r>
      <w:r>
        <w:rPr>
          <w:rFonts w:ascii="Times New Roman" w:hAnsi="Times New Roman" w:cs="Times New Roman"/>
          <w:sz w:val="28"/>
          <w:szCs w:val="24"/>
        </w:rPr>
        <w:t xml:space="preserve">двум </w:t>
      </w:r>
      <w:r w:rsidRPr="006A026F">
        <w:rPr>
          <w:rFonts w:ascii="Times New Roman" w:hAnsi="Times New Roman" w:cs="Times New Roman"/>
          <w:sz w:val="28"/>
          <w:szCs w:val="24"/>
        </w:rPr>
        <w:t>учащ</w:t>
      </w:r>
      <w:r>
        <w:rPr>
          <w:rFonts w:ascii="Times New Roman" w:hAnsi="Times New Roman" w:cs="Times New Roman"/>
          <w:sz w:val="28"/>
          <w:szCs w:val="24"/>
        </w:rPr>
        <w:t>и</w:t>
      </w:r>
      <w:r w:rsidRPr="006A026F">
        <w:rPr>
          <w:rFonts w:ascii="Times New Roman" w:hAnsi="Times New Roman" w:cs="Times New Roman"/>
          <w:sz w:val="28"/>
          <w:szCs w:val="24"/>
        </w:rPr>
        <w:t>мся школы № 14 в организации поездки</w:t>
      </w:r>
      <w:r>
        <w:rPr>
          <w:rFonts w:ascii="Times New Roman" w:hAnsi="Times New Roman" w:cs="Times New Roman"/>
          <w:sz w:val="28"/>
          <w:szCs w:val="24"/>
        </w:rPr>
        <w:t xml:space="preserve"> </w:t>
      </w:r>
      <w:r w:rsidR="002F482A">
        <w:rPr>
          <w:rFonts w:ascii="Times New Roman" w:hAnsi="Times New Roman" w:cs="Times New Roman"/>
          <w:sz w:val="28"/>
          <w:szCs w:val="24"/>
        </w:rPr>
        <w:t xml:space="preserve">в составе ансамбля «Разгуляй» </w:t>
      </w:r>
      <w:r>
        <w:rPr>
          <w:rFonts w:ascii="Times New Roman" w:hAnsi="Times New Roman" w:cs="Times New Roman"/>
          <w:sz w:val="28"/>
          <w:szCs w:val="24"/>
        </w:rPr>
        <w:t xml:space="preserve">в Москву </w:t>
      </w:r>
      <w:r w:rsidR="002F482A">
        <w:rPr>
          <w:rFonts w:ascii="Times New Roman" w:hAnsi="Times New Roman" w:cs="Times New Roman"/>
          <w:sz w:val="28"/>
          <w:szCs w:val="24"/>
        </w:rPr>
        <w:t>на конкурс «Короли танцпола»;</w:t>
      </w:r>
    </w:p>
    <w:p w14:paraId="118C7052" w14:textId="77777777" w:rsidR="002F482A" w:rsidRDefault="002F482A" w:rsidP="000F2604">
      <w:pPr>
        <w:pStyle w:val="a3"/>
        <w:numPr>
          <w:ilvl w:val="0"/>
          <w:numId w:val="5"/>
        </w:numPr>
        <w:rPr>
          <w:rFonts w:ascii="Times New Roman" w:hAnsi="Times New Roman" w:cs="Times New Roman"/>
          <w:sz w:val="28"/>
          <w:szCs w:val="24"/>
        </w:rPr>
      </w:pPr>
      <w:r w:rsidRPr="006A026F">
        <w:rPr>
          <w:rFonts w:ascii="Times New Roman" w:hAnsi="Times New Roman" w:cs="Times New Roman"/>
          <w:sz w:val="28"/>
          <w:szCs w:val="24"/>
        </w:rPr>
        <w:t>оказана материальная помощь</w:t>
      </w:r>
      <w:r>
        <w:rPr>
          <w:rFonts w:ascii="Times New Roman" w:hAnsi="Times New Roman" w:cs="Times New Roman"/>
          <w:sz w:val="28"/>
          <w:szCs w:val="24"/>
        </w:rPr>
        <w:t xml:space="preserve"> родственникам, приехавшим из Луганской народной республики в приобретении межсезонной верхней одежды;</w:t>
      </w:r>
    </w:p>
    <w:p w14:paraId="53BDB61B" w14:textId="77777777" w:rsidR="002F482A" w:rsidRDefault="002F482A" w:rsidP="000F2604">
      <w:pPr>
        <w:pStyle w:val="a3"/>
        <w:numPr>
          <w:ilvl w:val="0"/>
          <w:numId w:val="5"/>
        </w:numPr>
        <w:rPr>
          <w:rFonts w:ascii="Times New Roman" w:hAnsi="Times New Roman" w:cs="Times New Roman"/>
          <w:sz w:val="28"/>
          <w:szCs w:val="24"/>
        </w:rPr>
      </w:pPr>
      <w:r>
        <w:rPr>
          <w:rFonts w:ascii="Times New Roman" w:hAnsi="Times New Roman" w:cs="Times New Roman"/>
          <w:sz w:val="28"/>
          <w:szCs w:val="24"/>
        </w:rPr>
        <w:t>для старшеклассников школы №14 были приобретены 10 билетов в театр на спектакль «Труффальдино из Бергамо»</w:t>
      </w:r>
      <w:r w:rsidR="00055FA9">
        <w:rPr>
          <w:rFonts w:ascii="Times New Roman" w:hAnsi="Times New Roman" w:cs="Times New Roman"/>
          <w:sz w:val="28"/>
          <w:szCs w:val="24"/>
        </w:rPr>
        <w:t>;</w:t>
      </w:r>
    </w:p>
    <w:p w14:paraId="30000C1E" w14:textId="77777777" w:rsidR="00055FA9" w:rsidRDefault="00055FA9" w:rsidP="000F2604">
      <w:pPr>
        <w:pStyle w:val="a3"/>
        <w:numPr>
          <w:ilvl w:val="0"/>
          <w:numId w:val="5"/>
        </w:numPr>
        <w:rPr>
          <w:rFonts w:ascii="Times New Roman" w:hAnsi="Times New Roman" w:cs="Times New Roman"/>
          <w:sz w:val="28"/>
          <w:szCs w:val="24"/>
        </w:rPr>
      </w:pPr>
      <w:r>
        <w:rPr>
          <w:rFonts w:ascii="Times New Roman" w:hAnsi="Times New Roman" w:cs="Times New Roman"/>
          <w:sz w:val="28"/>
          <w:szCs w:val="24"/>
        </w:rPr>
        <w:t>был решён вопрос о герметизации швов для одной из квартир дома №57А по пр-ту Циолковского</w:t>
      </w:r>
      <w:r w:rsidR="00B750A1">
        <w:rPr>
          <w:rFonts w:ascii="Times New Roman" w:hAnsi="Times New Roman" w:cs="Times New Roman"/>
          <w:sz w:val="28"/>
          <w:szCs w:val="24"/>
        </w:rPr>
        <w:t>;</w:t>
      </w:r>
    </w:p>
    <w:p w14:paraId="0CDD9A5E" w14:textId="77777777" w:rsidR="00B750A1" w:rsidRDefault="00B750A1" w:rsidP="000F2604">
      <w:pPr>
        <w:pStyle w:val="a3"/>
        <w:numPr>
          <w:ilvl w:val="0"/>
          <w:numId w:val="5"/>
        </w:numPr>
        <w:rPr>
          <w:rFonts w:ascii="Times New Roman" w:hAnsi="Times New Roman" w:cs="Times New Roman"/>
          <w:sz w:val="28"/>
          <w:szCs w:val="24"/>
        </w:rPr>
      </w:pPr>
      <w:r>
        <w:rPr>
          <w:rFonts w:ascii="Times New Roman" w:hAnsi="Times New Roman" w:cs="Times New Roman"/>
          <w:sz w:val="28"/>
          <w:szCs w:val="24"/>
        </w:rPr>
        <w:t>решались некоторые вопросы об урегулировании проблем между жителями домов 41Б и 53 по пр-ту Циолковского.</w:t>
      </w:r>
    </w:p>
    <w:p w14:paraId="2C77B5DB" w14:textId="77777777" w:rsidR="00137CF1" w:rsidRPr="00055FA9" w:rsidRDefault="00137CF1" w:rsidP="00B73315">
      <w:pPr>
        <w:ind w:firstLine="340"/>
        <w:rPr>
          <w:rFonts w:ascii="Times New Roman" w:hAnsi="Times New Roman" w:cs="Times New Roman"/>
          <w:sz w:val="12"/>
          <w:szCs w:val="12"/>
        </w:rPr>
      </w:pPr>
    </w:p>
    <w:p w14:paraId="078864C2" w14:textId="77777777" w:rsidR="00597E1A" w:rsidRDefault="00DF2E04" w:rsidP="00597E1A">
      <w:pPr>
        <w:ind w:firstLine="340"/>
        <w:rPr>
          <w:rFonts w:ascii="Times New Roman" w:hAnsi="Times New Roman" w:cs="Times New Roman"/>
          <w:sz w:val="28"/>
          <w:szCs w:val="24"/>
        </w:rPr>
      </w:pPr>
      <w:r w:rsidRPr="006A026F">
        <w:rPr>
          <w:rFonts w:ascii="Times New Roman" w:hAnsi="Times New Roman" w:cs="Times New Roman"/>
          <w:sz w:val="28"/>
          <w:szCs w:val="24"/>
        </w:rPr>
        <w:t xml:space="preserve">За </w:t>
      </w:r>
      <w:r w:rsidR="000A57AD">
        <w:rPr>
          <w:rFonts w:ascii="Times New Roman" w:hAnsi="Times New Roman" w:cs="Times New Roman"/>
          <w:sz w:val="28"/>
          <w:szCs w:val="24"/>
        </w:rPr>
        <w:t>годы</w:t>
      </w:r>
      <w:r w:rsidRPr="006A026F">
        <w:rPr>
          <w:rFonts w:ascii="Times New Roman" w:hAnsi="Times New Roman" w:cs="Times New Roman"/>
          <w:sz w:val="28"/>
          <w:szCs w:val="24"/>
        </w:rPr>
        <w:t xml:space="preserve"> работы на округе сложились определённые традиции, которые мы стараемся поддерживать, в частности</w:t>
      </w:r>
      <w:r w:rsidR="00597E1A">
        <w:rPr>
          <w:rFonts w:ascii="Times New Roman" w:hAnsi="Times New Roman" w:cs="Times New Roman"/>
          <w:sz w:val="28"/>
          <w:szCs w:val="24"/>
        </w:rPr>
        <w:t>:</w:t>
      </w:r>
    </w:p>
    <w:p w14:paraId="168E23EC" w14:textId="77777777" w:rsidR="00DF2E04" w:rsidRPr="00597E1A" w:rsidRDefault="00DF2E04" w:rsidP="00597E1A">
      <w:pPr>
        <w:pStyle w:val="a3"/>
        <w:numPr>
          <w:ilvl w:val="0"/>
          <w:numId w:val="9"/>
        </w:numPr>
        <w:rPr>
          <w:rFonts w:ascii="Times New Roman" w:hAnsi="Times New Roman" w:cs="Times New Roman"/>
          <w:sz w:val="28"/>
          <w:szCs w:val="24"/>
        </w:rPr>
      </w:pPr>
      <w:r w:rsidRPr="00597E1A">
        <w:rPr>
          <w:rFonts w:ascii="Times New Roman" w:hAnsi="Times New Roman" w:cs="Times New Roman"/>
          <w:sz w:val="28"/>
          <w:szCs w:val="24"/>
        </w:rPr>
        <w:t>вручение новогодних подарков</w:t>
      </w:r>
      <w:r w:rsidR="00597E1A">
        <w:rPr>
          <w:rFonts w:ascii="Times New Roman" w:hAnsi="Times New Roman" w:cs="Times New Roman"/>
          <w:sz w:val="28"/>
          <w:szCs w:val="24"/>
        </w:rPr>
        <w:t xml:space="preserve"> </w:t>
      </w:r>
      <w:r w:rsidRPr="00597E1A">
        <w:rPr>
          <w:rFonts w:ascii="Times New Roman" w:hAnsi="Times New Roman" w:cs="Times New Roman"/>
          <w:sz w:val="28"/>
          <w:szCs w:val="24"/>
        </w:rPr>
        <w:t>детям округа из многодетных и неполных семей, детям-сиротам и детям-инвалидам – 1</w:t>
      </w:r>
      <w:r w:rsidR="00335561" w:rsidRPr="00597E1A">
        <w:rPr>
          <w:rFonts w:ascii="Times New Roman" w:hAnsi="Times New Roman" w:cs="Times New Roman"/>
          <w:sz w:val="28"/>
          <w:szCs w:val="24"/>
        </w:rPr>
        <w:t>7</w:t>
      </w:r>
      <w:r w:rsidRPr="00597E1A">
        <w:rPr>
          <w:rFonts w:ascii="Times New Roman" w:hAnsi="Times New Roman" w:cs="Times New Roman"/>
          <w:sz w:val="28"/>
          <w:szCs w:val="24"/>
        </w:rPr>
        <w:t>0</w:t>
      </w:r>
      <w:r w:rsidR="006A026F" w:rsidRPr="00597E1A">
        <w:rPr>
          <w:rFonts w:ascii="Times New Roman" w:hAnsi="Times New Roman" w:cs="Times New Roman"/>
          <w:sz w:val="28"/>
          <w:szCs w:val="24"/>
        </w:rPr>
        <w:t xml:space="preserve"> чел</w:t>
      </w:r>
      <w:r w:rsidRPr="00597E1A">
        <w:rPr>
          <w:rFonts w:ascii="Times New Roman" w:hAnsi="Times New Roman" w:cs="Times New Roman"/>
          <w:sz w:val="28"/>
          <w:szCs w:val="24"/>
        </w:rPr>
        <w:t>.;</w:t>
      </w:r>
    </w:p>
    <w:p w14:paraId="6604C61C" w14:textId="77777777" w:rsidR="00DF2E04" w:rsidRPr="006A026F" w:rsidRDefault="00DF2E04" w:rsidP="00DF2E04">
      <w:pPr>
        <w:pStyle w:val="a3"/>
        <w:numPr>
          <w:ilvl w:val="0"/>
          <w:numId w:val="9"/>
        </w:numPr>
        <w:rPr>
          <w:rFonts w:ascii="Times New Roman" w:hAnsi="Times New Roman" w:cs="Times New Roman"/>
          <w:sz w:val="28"/>
          <w:szCs w:val="24"/>
        </w:rPr>
      </w:pPr>
      <w:r w:rsidRPr="006A026F">
        <w:rPr>
          <w:rFonts w:ascii="Times New Roman" w:hAnsi="Times New Roman" w:cs="Times New Roman"/>
          <w:sz w:val="28"/>
          <w:szCs w:val="24"/>
        </w:rPr>
        <w:t>льготная подписка на условиях софинансирования на еженедельник «Репортер и время» для ветеранов округа – 100 экз.;</w:t>
      </w:r>
    </w:p>
    <w:p w14:paraId="603114E9" w14:textId="77777777" w:rsidR="00DF2E04" w:rsidRPr="006A026F" w:rsidRDefault="000A57AD" w:rsidP="00DF2E04">
      <w:pPr>
        <w:pStyle w:val="a3"/>
        <w:numPr>
          <w:ilvl w:val="0"/>
          <w:numId w:val="9"/>
        </w:numPr>
        <w:rPr>
          <w:rFonts w:ascii="Times New Roman" w:hAnsi="Times New Roman" w:cs="Times New Roman"/>
          <w:sz w:val="28"/>
          <w:szCs w:val="24"/>
        </w:rPr>
      </w:pPr>
      <w:r>
        <w:rPr>
          <w:rFonts w:ascii="Times New Roman" w:hAnsi="Times New Roman" w:cs="Times New Roman"/>
          <w:sz w:val="28"/>
          <w:szCs w:val="24"/>
        </w:rPr>
        <w:t>поздравление</w:t>
      </w:r>
      <w:r w:rsidR="00DF2E04" w:rsidRPr="006A026F">
        <w:rPr>
          <w:rFonts w:ascii="Times New Roman" w:hAnsi="Times New Roman" w:cs="Times New Roman"/>
          <w:sz w:val="28"/>
          <w:szCs w:val="24"/>
        </w:rPr>
        <w:t xml:space="preserve"> труженик</w:t>
      </w:r>
      <w:r>
        <w:rPr>
          <w:rFonts w:ascii="Times New Roman" w:hAnsi="Times New Roman" w:cs="Times New Roman"/>
          <w:sz w:val="28"/>
          <w:szCs w:val="24"/>
        </w:rPr>
        <w:t>ов</w:t>
      </w:r>
      <w:r w:rsidR="00DF2E04" w:rsidRPr="006A026F">
        <w:rPr>
          <w:rFonts w:ascii="Times New Roman" w:hAnsi="Times New Roman" w:cs="Times New Roman"/>
          <w:sz w:val="28"/>
          <w:szCs w:val="24"/>
        </w:rPr>
        <w:t xml:space="preserve"> тыла в преддверии Дня Победы </w:t>
      </w:r>
      <w:r w:rsidR="00296A8F" w:rsidRPr="006A026F">
        <w:rPr>
          <w:rFonts w:ascii="Times New Roman" w:hAnsi="Times New Roman" w:cs="Times New Roman"/>
          <w:sz w:val="28"/>
          <w:szCs w:val="24"/>
        </w:rPr>
        <w:t>с</w:t>
      </w:r>
      <w:r w:rsidR="00DF2E04" w:rsidRPr="006A026F">
        <w:rPr>
          <w:rFonts w:ascii="Times New Roman" w:hAnsi="Times New Roman" w:cs="Times New Roman"/>
          <w:sz w:val="28"/>
          <w:szCs w:val="24"/>
        </w:rPr>
        <w:t xml:space="preserve"> вручением подарков от депутата</w:t>
      </w:r>
      <w:r w:rsidR="004802C4">
        <w:rPr>
          <w:rFonts w:ascii="Times New Roman" w:hAnsi="Times New Roman" w:cs="Times New Roman"/>
          <w:sz w:val="28"/>
          <w:szCs w:val="24"/>
        </w:rPr>
        <w:t>. Кроме того, в школе №14 силами учащихся для ветеранов был организован концерт</w:t>
      </w:r>
      <w:r w:rsidR="00DF2E04" w:rsidRPr="006A026F">
        <w:rPr>
          <w:rFonts w:ascii="Times New Roman" w:hAnsi="Times New Roman" w:cs="Times New Roman"/>
          <w:sz w:val="28"/>
          <w:szCs w:val="24"/>
        </w:rPr>
        <w:t>;</w:t>
      </w:r>
    </w:p>
    <w:p w14:paraId="55FC0855" w14:textId="77777777" w:rsidR="00DF2E04" w:rsidRDefault="0073124E" w:rsidP="00DF2E04">
      <w:pPr>
        <w:pStyle w:val="a3"/>
        <w:numPr>
          <w:ilvl w:val="0"/>
          <w:numId w:val="9"/>
        </w:numPr>
        <w:rPr>
          <w:rFonts w:ascii="Times New Roman" w:hAnsi="Times New Roman" w:cs="Times New Roman"/>
          <w:sz w:val="28"/>
          <w:szCs w:val="24"/>
        </w:rPr>
      </w:pPr>
      <w:r w:rsidRPr="0073124E">
        <w:rPr>
          <w:rFonts w:ascii="Times New Roman" w:hAnsi="Times New Roman" w:cs="Times New Roman"/>
          <w:sz w:val="28"/>
          <w:szCs w:val="24"/>
        </w:rPr>
        <w:t xml:space="preserve">традиционно проводим </w:t>
      </w:r>
      <w:r w:rsidR="00DF2E04" w:rsidRPr="006A026F">
        <w:rPr>
          <w:rFonts w:ascii="Times New Roman" w:hAnsi="Times New Roman" w:cs="Times New Roman"/>
          <w:sz w:val="28"/>
          <w:szCs w:val="24"/>
        </w:rPr>
        <w:t>встреч</w:t>
      </w:r>
      <w:r>
        <w:rPr>
          <w:rFonts w:ascii="Times New Roman" w:hAnsi="Times New Roman" w:cs="Times New Roman"/>
          <w:sz w:val="28"/>
          <w:szCs w:val="24"/>
        </w:rPr>
        <w:t>у</w:t>
      </w:r>
      <w:r w:rsidR="00DF2E04" w:rsidRPr="006A026F">
        <w:rPr>
          <w:rFonts w:ascii="Times New Roman" w:hAnsi="Times New Roman" w:cs="Times New Roman"/>
          <w:sz w:val="28"/>
          <w:szCs w:val="24"/>
        </w:rPr>
        <w:t xml:space="preserve"> с жителям</w:t>
      </w:r>
      <w:r w:rsidR="00296A8F" w:rsidRPr="006A026F">
        <w:rPr>
          <w:rFonts w:ascii="Times New Roman" w:hAnsi="Times New Roman" w:cs="Times New Roman"/>
          <w:sz w:val="28"/>
          <w:szCs w:val="24"/>
        </w:rPr>
        <w:t>и</w:t>
      </w:r>
      <w:r w:rsidR="00DF2E04" w:rsidRPr="006A026F">
        <w:rPr>
          <w:rFonts w:ascii="Times New Roman" w:hAnsi="Times New Roman" w:cs="Times New Roman"/>
          <w:sz w:val="28"/>
          <w:szCs w:val="24"/>
        </w:rPr>
        <w:t xml:space="preserve"> округа в Международный день пожилых людей с вручением подарков от депутата</w:t>
      </w:r>
      <w:r>
        <w:rPr>
          <w:rFonts w:ascii="Times New Roman" w:hAnsi="Times New Roman" w:cs="Times New Roman"/>
          <w:sz w:val="28"/>
          <w:szCs w:val="24"/>
        </w:rPr>
        <w:t xml:space="preserve">. </w:t>
      </w:r>
      <w:r w:rsidRPr="0073124E">
        <w:rPr>
          <w:rFonts w:ascii="Times New Roman" w:hAnsi="Times New Roman" w:cs="Times New Roman"/>
          <w:sz w:val="28"/>
          <w:szCs w:val="24"/>
        </w:rPr>
        <w:t xml:space="preserve">В 2022 году праздничная программа носила название "Ваших лет золотые россыпи" и в ней приняли участие дети детских садов №124 и №130, школы №14 </w:t>
      </w:r>
      <w:r w:rsidRPr="0073124E">
        <w:rPr>
          <w:rFonts w:ascii="Times New Roman" w:hAnsi="Times New Roman" w:cs="Times New Roman"/>
          <w:sz w:val="28"/>
          <w:szCs w:val="24"/>
        </w:rPr>
        <w:lastRenderedPageBreak/>
        <w:t>и свои таланты показали наши новые друзья – воспитанники вокальной студии</w:t>
      </w:r>
      <w:r w:rsidR="008030B4">
        <w:rPr>
          <w:rFonts w:ascii="Times New Roman" w:hAnsi="Times New Roman" w:cs="Times New Roman"/>
          <w:sz w:val="28"/>
          <w:szCs w:val="24"/>
        </w:rPr>
        <w:t xml:space="preserve"> </w:t>
      </w:r>
      <w:hyperlink r:id="rId9" w:history="1">
        <w:r w:rsidRPr="0073124E">
          <w:rPr>
            <w:rFonts w:ascii="Times New Roman" w:hAnsi="Times New Roman" w:cs="Times New Roman"/>
            <w:sz w:val="28"/>
            <w:szCs w:val="24"/>
          </w:rPr>
          <w:t>STAGE</w:t>
        </w:r>
      </w:hyperlink>
      <w:r w:rsidR="00DF2E04" w:rsidRPr="006A026F">
        <w:rPr>
          <w:rFonts w:ascii="Times New Roman" w:hAnsi="Times New Roman" w:cs="Times New Roman"/>
          <w:sz w:val="28"/>
          <w:szCs w:val="24"/>
        </w:rPr>
        <w:t>;</w:t>
      </w:r>
    </w:p>
    <w:p w14:paraId="40D88EFA" w14:textId="77777777" w:rsidR="004802C4" w:rsidRPr="006A026F" w:rsidRDefault="004802C4" w:rsidP="00DF2E04">
      <w:pPr>
        <w:pStyle w:val="a3"/>
        <w:numPr>
          <w:ilvl w:val="0"/>
          <w:numId w:val="9"/>
        </w:numPr>
        <w:rPr>
          <w:rFonts w:ascii="Times New Roman" w:hAnsi="Times New Roman" w:cs="Times New Roman"/>
          <w:sz w:val="28"/>
          <w:szCs w:val="24"/>
        </w:rPr>
      </w:pPr>
      <w:r w:rsidRPr="004802C4">
        <w:rPr>
          <w:rFonts w:ascii="Times New Roman" w:hAnsi="Times New Roman" w:cs="Times New Roman"/>
          <w:sz w:val="28"/>
          <w:szCs w:val="24"/>
        </w:rPr>
        <w:t>на Пасху активистам округа</w:t>
      </w:r>
      <w:r>
        <w:rPr>
          <w:rFonts w:ascii="Times New Roman" w:hAnsi="Times New Roman" w:cs="Times New Roman"/>
          <w:sz w:val="28"/>
          <w:szCs w:val="24"/>
        </w:rPr>
        <w:t xml:space="preserve"> в качестве небольших подарков вручаем куличи;</w:t>
      </w:r>
    </w:p>
    <w:p w14:paraId="4EF1EE74" w14:textId="77777777" w:rsidR="00DF2E04" w:rsidRDefault="00DF2E04" w:rsidP="00DF2E04">
      <w:pPr>
        <w:pStyle w:val="a3"/>
        <w:numPr>
          <w:ilvl w:val="0"/>
          <w:numId w:val="9"/>
        </w:numPr>
        <w:rPr>
          <w:rFonts w:ascii="Times New Roman" w:hAnsi="Times New Roman" w:cs="Times New Roman"/>
          <w:sz w:val="28"/>
          <w:szCs w:val="24"/>
        </w:rPr>
      </w:pPr>
      <w:r w:rsidRPr="006A026F">
        <w:rPr>
          <w:rFonts w:ascii="Times New Roman" w:hAnsi="Times New Roman" w:cs="Times New Roman"/>
          <w:sz w:val="28"/>
          <w:szCs w:val="24"/>
        </w:rPr>
        <w:t>помощь детскому клубу по месту жительства «Фортуна» МБУ СДЦ «Созвездие» на приобретение материалов для поделок и канцтоваров;</w:t>
      </w:r>
    </w:p>
    <w:p w14:paraId="3255A59E" w14:textId="77777777" w:rsidR="004802C4" w:rsidRPr="006A026F" w:rsidRDefault="004802C4" w:rsidP="00DF2E04">
      <w:pPr>
        <w:pStyle w:val="a3"/>
        <w:numPr>
          <w:ilvl w:val="0"/>
          <w:numId w:val="9"/>
        </w:numPr>
        <w:rPr>
          <w:rFonts w:ascii="Times New Roman" w:hAnsi="Times New Roman" w:cs="Times New Roman"/>
          <w:sz w:val="28"/>
          <w:szCs w:val="24"/>
        </w:rPr>
      </w:pPr>
      <w:r>
        <w:rPr>
          <w:rFonts w:ascii="Times New Roman" w:hAnsi="Times New Roman" w:cs="Times New Roman"/>
          <w:sz w:val="28"/>
          <w:szCs w:val="24"/>
        </w:rPr>
        <w:t>вручение небольших подарков всем детям, принимающим участие в в</w:t>
      </w:r>
      <w:r w:rsidRPr="004802C4">
        <w:rPr>
          <w:rFonts w:ascii="Times New Roman" w:hAnsi="Times New Roman" w:cs="Times New Roman"/>
          <w:sz w:val="28"/>
          <w:szCs w:val="24"/>
        </w:rPr>
        <w:t>ыставк</w:t>
      </w:r>
      <w:r>
        <w:rPr>
          <w:rFonts w:ascii="Times New Roman" w:hAnsi="Times New Roman" w:cs="Times New Roman"/>
          <w:sz w:val="28"/>
          <w:szCs w:val="24"/>
        </w:rPr>
        <w:t>ах</w:t>
      </w:r>
      <w:r w:rsidRPr="004802C4">
        <w:rPr>
          <w:rFonts w:ascii="Times New Roman" w:hAnsi="Times New Roman" w:cs="Times New Roman"/>
          <w:sz w:val="28"/>
          <w:szCs w:val="24"/>
        </w:rPr>
        <w:t xml:space="preserve"> поделок в детском саду №130 </w:t>
      </w:r>
      <w:r>
        <w:rPr>
          <w:rFonts w:ascii="Times New Roman" w:hAnsi="Times New Roman" w:cs="Times New Roman"/>
          <w:sz w:val="28"/>
          <w:szCs w:val="24"/>
        </w:rPr>
        <w:t>(</w:t>
      </w:r>
      <w:r w:rsidRPr="004802C4">
        <w:rPr>
          <w:rFonts w:ascii="Times New Roman" w:hAnsi="Times New Roman" w:cs="Times New Roman"/>
          <w:sz w:val="28"/>
          <w:szCs w:val="24"/>
        </w:rPr>
        <w:t>"Вверх по радуге", посвященной пасхе Христовой, "Осенние фантазии"</w:t>
      </w:r>
      <w:r>
        <w:rPr>
          <w:rFonts w:ascii="Times New Roman" w:hAnsi="Times New Roman" w:cs="Times New Roman"/>
          <w:sz w:val="28"/>
          <w:szCs w:val="24"/>
        </w:rPr>
        <w:t xml:space="preserve"> и т.д.);</w:t>
      </w:r>
    </w:p>
    <w:p w14:paraId="1ABF7132" w14:textId="77777777" w:rsidR="00DF2E04" w:rsidRPr="006A026F" w:rsidRDefault="00DF2E04" w:rsidP="00DF2E04">
      <w:pPr>
        <w:pStyle w:val="a3"/>
        <w:numPr>
          <w:ilvl w:val="0"/>
          <w:numId w:val="9"/>
        </w:numPr>
        <w:rPr>
          <w:rFonts w:ascii="Times New Roman" w:hAnsi="Times New Roman" w:cs="Times New Roman"/>
          <w:sz w:val="28"/>
          <w:szCs w:val="24"/>
        </w:rPr>
      </w:pPr>
      <w:r w:rsidRPr="006A026F">
        <w:rPr>
          <w:rFonts w:ascii="Times New Roman" w:hAnsi="Times New Roman" w:cs="Times New Roman"/>
          <w:sz w:val="28"/>
          <w:szCs w:val="24"/>
        </w:rPr>
        <w:t>поздравление жителей округа с юбилейными датами;</w:t>
      </w:r>
    </w:p>
    <w:p w14:paraId="3D6659FD" w14:textId="77777777" w:rsidR="00DF2E04" w:rsidRPr="006A026F" w:rsidRDefault="00DF2E04" w:rsidP="00DF2E04">
      <w:pPr>
        <w:pStyle w:val="a3"/>
        <w:numPr>
          <w:ilvl w:val="0"/>
          <w:numId w:val="9"/>
        </w:numPr>
        <w:rPr>
          <w:rFonts w:ascii="Times New Roman" w:hAnsi="Times New Roman" w:cs="Times New Roman"/>
          <w:sz w:val="28"/>
          <w:szCs w:val="24"/>
        </w:rPr>
      </w:pPr>
      <w:r w:rsidRPr="006A026F">
        <w:rPr>
          <w:rFonts w:ascii="Times New Roman" w:hAnsi="Times New Roman" w:cs="Times New Roman"/>
          <w:sz w:val="28"/>
          <w:szCs w:val="24"/>
        </w:rPr>
        <w:t>поздравление коллективов детских садов и средней школы с профессиональными праздниками;</w:t>
      </w:r>
    </w:p>
    <w:p w14:paraId="1A971C0C" w14:textId="77777777" w:rsidR="00DF2E04" w:rsidRPr="006A026F" w:rsidRDefault="00DF2E04" w:rsidP="00DF2E04">
      <w:pPr>
        <w:pStyle w:val="a3"/>
        <w:numPr>
          <w:ilvl w:val="0"/>
          <w:numId w:val="15"/>
        </w:numPr>
        <w:rPr>
          <w:rFonts w:ascii="Times New Roman" w:hAnsi="Times New Roman" w:cs="Times New Roman"/>
          <w:sz w:val="28"/>
          <w:szCs w:val="24"/>
        </w:rPr>
      </w:pPr>
      <w:r w:rsidRPr="006A026F">
        <w:rPr>
          <w:rFonts w:ascii="Times New Roman" w:hAnsi="Times New Roman" w:cs="Times New Roman"/>
          <w:sz w:val="28"/>
          <w:szCs w:val="24"/>
        </w:rPr>
        <w:t>поздравление выпускников школы на празднике последнего звонка с вручением подарков лучшим ученикам и благодарственных писем их родителям;</w:t>
      </w:r>
    </w:p>
    <w:p w14:paraId="321BC9BC" w14:textId="77777777" w:rsidR="00DF2E04" w:rsidRPr="006A026F" w:rsidRDefault="00DF2E04" w:rsidP="00DF2E04">
      <w:pPr>
        <w:pStyle w:val="a3"/>
        <w:numPr>
          <w:ilvl w:val="0"/>
          <w:numId w:val="15"/>
        </w:numPr>
        <w:rPr>
          <w:rFonts w:ascii="Times New Roman" w:hAnsi="Times New Roman" w:cs="Times New Roman"/>
          <w:sz w:val="28"/>
          <w:szCs w:val="24"/>
        </w:rPr>
      </w:pPr>
      <w:r w:rsidRPr="006A026F">
        <w:rPr>
          <w:rFonts w:ascii="Times New Roman" w:hAnsi="Times New Roman" w:cs="Times New Roman"/>
          <w:sz w:val="28"/>
          <w:szCs w:val="24"/>
        </w:rPr>
        <w:t>присутствие на выпускных праздниках в детских садах округа с вручением небольших подарков каждому выпускнику;</w:t>
      </w:r>
    </w:p>
    <w:p w14:paraId="6F16EECF" w14:textId="77777777" w:rsidR="005D68E6" w:rsidRDefault="005D68E6" w:rsidP="005D68E6">
      <w:pPr>
        <w:pStyle w:val="a3"/>
        <w:numPr>
          <w:ilvl w:val="0"/>
          <w:numId w:val="15"/>
        </w:numPr>
        <w:rPr>
          <w:rFonts w:ascii="Times New Roman" w:hAnsi="Times New Roman" w:cs="Times New Roman"/>
          <w:sz w:val="28"/>
          <w:szCs w:val="24"/>
        </w:rPr>
      </w:pPr>
      <w:r w:rsidRPr="006A026F">
        <w:rPr>
          <w:rFonts w:ascii="Times New Roman" w:hAnsi="Times New Roman" w:cs="Times New Roman"/>
          <w:sz w:val="28"/>
          <w:szCs w:val="24"/>
        </w:rPr>
        <w:t xml:space="preserve">поздравление жителей округа с Новым годом, </w:t>
      </w:r>
      <w:r w:rsidR="00171FA4">
        <w:rPr>
          <w:rFonts w:ascii="Times New Roman" w:hAnsi="Times New Roman" w:cs="Times New Roman"/>
          <w:sz w:val="28"/>
          <w:szCs w:val="24"/>
        </w:rPr>
        <w:t xml:space="preserve">с </w:t>
      </w:r>
      <w:r w:rsidRPr="006A026F">
        <w:rPr>
          <w:rFonts w:ascii="Times New Roman" w:hAnsi="Times New Roman" w:cs="Times New Roman"/>
          <w:sz w:val="28"/>
          <w:szCs w:val="24"/>
        </w:rPr>
        <w:t>Днём защитника отечества, Международным женским днём 8 Марта, Днём Победы путём размещения на подъездах поздравительных листовок</w:t>
      </w:r>
      <w:r w:rsidR="00171FA4">
        <w:rPr>
          <w:rFonts w:ascii="Times New Roman" w:hAnsi="Times New Roman" w:cs="Times New Roman"/>
          <w:sz w:val="28"/>
          <w:szCs w:val="24"/>
        </w:rPr>
        <w:t>;</w:t>
      </w:r>
    </w:p>
    <w:p w14:paraId="5DD48045" w14:textId="77777777" w:rsidR="0073124E" w:rsidRPr="006A026F" w:rsidRDefault="0073124E" w:rsidP="005D68E6">
      <w:pPr>
        <w:pStyle w:val="a3"/>
        <w:numPr>
          <w:ilvl w:val="0"/>
          <w:numId w:val="15"/>
        </w:numPr>
        <w:rPr>
          <w:rFonts w:ascii="Times New Roman" w:hAnsi="Times New Roman" w:cs="Times New Roman"/>
          <w:sz w:val="28"/>
          <w:szCs w:val="24"/>
        </w:rPr>
      </w:pPr>
      <w:r>
        <w:rPr>
          <w:rFonts w:ascii="Times New Roman" w:hAnsi="Times New Roman" w:cs="Times New Roman"/>
          <w:sz w:val="28"/>
          <w:szCs w:val="24"/>
        </w:rPr>
        <w:t xml:space="preserve">традиционно вместе с детским клубом «Фортуна» проводится </w:t>
      </w:r>
      <w:r w:rsidRPr="0073124E">
        <w:rPr>
          <w:rFonts w:ascii="Times New Roman" w:hAnsi="Times New Roman" w:cs="Times New Roman"/>
          <w:sz w:val="28"/>
          <w:szCs w:val="24"/>
        </w:rPr>
        <w:t>праздник</w:t>
      </w:r>
      <w:r>
        <w:rPr>
          <w:rFonts w:ascii="Times New Roman" w:hAnsi="Times New Roman" w:cs="Times New Roman"/>
          <w:sz w:val="28"/>
          <w:szCs w:val="24"/>
        </w:rPr>
        <w:t xml:space="preserve"> двора</w:t>
      </w:r>
      <w:r w:rsidRPr="0073124E">
        <w:rPr>
          <w:rFonts w:ascii="Times New Roman" w:hAnsi="Times New Roman" w:cs="Times New Roman"/>
          <w:sz w:val="28"/>
          <w:szCs w:val="24"/>
        </w:rPr>
        <w:t>, посвященный Дню защиты детей и открытию проекта «Дворовая практика»</w:t>
      </w:r>
      <w:r>
        <w:rPr>
          <w:rFonts w:ascii="Times New Roman" w:hAnsi="Times New Roman" w:cs="Times New Roman"/>
          <w:sz w:val="28"/>
          <w:szCs w:val="24"/>
        </w:rPr>
        <w:t>;</w:t>
      </w:r>
    </w:p>
    <w:p w14:paraId="3C49C7AF" w14:textId="77777777" w:rsidR="00DF2E04" w:rsidRPr="006A026F" w:rsidRDefault="00DF2E04" w:rsidP="00DF2E04">
      <w:pPr>
        <w:pStyle w:val="a3"/>
        <w:numPr>
          <w:ilvl w:val="0"/>
          <w:numId w:val="15"/>
        </w:numPr>
        <w:rPr>
          <w:rFonts w:ascii="Times New Roman" w:hAnsi="Times New Roman" w:cs="Times New Roman"/>
          <w:sz w:val="28"/>
          <w:szCs w:val="24"/>
        </w:rPr>
      </w:pPr>
      <w:r w:rsidRPr="006A026F">
        <w:rPr>
          <w:rFonts w:ascii="Times New Roman" w:hAnsi="Times New Roman" w:cs="Times New Roman"/>
          <w:sz w:val="28"/>
          <w:szCs w:val="24"/>
        </w:rPr>
        <w:t>присутствие 1 сентября на Дне знаний в школе.</w:t>
      </w:r>
    </w:p>
    <w:p w14:paraId="757E5EA3" w14:textId="77777777" w:rsidR="00B73315" w:rsidRPr="0073124E" w:rsidRDefault="00B73315" w:rsidP="0099369B">
      <w:pPr>
        <w:rPr>
          <w:rFonts w:ascii="Times New Roman" w:hAnsi="Times New Roman" w:cs="Times New Roman"/>
          <w:sz w:val="12"/>
          <w:szCs w:val="12"/>
        </w:rPr>
      </w:pPr>
    </w:p>
    <w:p w14:paraId="0C0179CC" w14:textId="77777777" w:rsidR="00A65FAF" w:rsidRPr="006A026F" w:rsidRDefault="00A65FAF" w:rsidP="00055FA9">
      <w:pPr>
        <w:keepNext/>
        <w:spacing w:before="120" w:after="120"/>
        <w:ind w:firstLine="340"/>
        <w:rPr>
          <w:rFonts w:ascii="Times New Roman" w:hAnsi="Times New Roman" w:cs="Times New Roman"/>
          <w:b/>
          <w:sz w:val="28"/>
          <w:szCs w:val="24"/>
        </w:rPr>
      </w:pPr>
      <w:r w:rsidRPr="006A026F">
        <w:rPr>
          <w:rFonts w:ascii="Times New Roman" w:hAnsi="Times New Roman" w:cs="Times New Roman"/>
          <w:b/>
          <w:sz w:val="28"/>
          <w:szCs w:val="24"/>
        </w:rPr>
        <w:t>Расходование средств Резерва поддержки территорий в 202</w:t>
      </w:r>
      <w:r w:rsidR="00B44BF9">
        <w:rPr>
          <w:rFonts w:ascii="Times New Roman" w:hAnsi="Times New Roman" w:cs="Times New Roman"/>
          <w:b/>
          <w:sz w:val="28"/>
          <w:szCs w:val="24"/>
        </w:rPr>
        <w:t>2</w:t>
      </w:r>
      <w:r w:rsidRPr="006A026F">
        <w:rPr>
          <w:rFonts w:ascii="Times New Roman" w:hAnsi="Times New Roman" w:cs="Times New Roman"/>
          <w:b/>
          <w:sz w:val="28"/>
          <w:szCs w:val="24"/>
        </w:rPr>
        <w:t xml:space="preserve"> году:</w:t>
      </w:r>
    </w:p>
    <w:tbl>
      <w:tblPr>
        <w:tblW w:w="9351" w:type="dxa"/>
        <w:tblLook w:val="04A0" w:firstRow="1" w:lastRow="0" w:firstColumn="1" w:lastColumn="0" w:noHBand="0" w:noVBand="1"/>
      </w:tblPr>
      <w:tblGrid>
        <w:gridCol w:w="3823"/>
        <w:gridCol w:w="3827"/>
        <w:gridCol w:w="1701"/>
      </w:tblGrid>
      <w:tr w:rsidR="00A65FAF" w:rsidRPr="00A65FAF" w14:paraId="633A4E0F" w14:textId="77777777" w:rsidTr="00437F56">
        <w:trPr>
          <w:trHeight w:val="515"/>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A2DD9" w14:textId="77777777" w:rsidR="00A65FAF" w:rsidRPr="00A65FAF" w:rsidRDefault="00A65FAF" w:rsidP="003C526A">
            <w:pPr>
              <w:jc w:val="center"/>
              <w:rPr>
                <w:rFonts w:ascii="Times New Roman" w:eastAsia="Times New Roman" w:hAnsi="Times New Roman" w:cs="Times New Roman"/>
                <w:b/>
                <w:bCs/>
                <w:sz w:val="24"/>
                <w:szCs w:val="24"/>
                <w:lang w:eastAsia="ru-RU"/>
              </w:rPr>
            </w:pPr>
            <w:r w:rsidRPr="006A026F">
              <w:rPr>
                <w:rFonts w:ascii="Times New Roman" w:eastAsia="Times New Roman" w:hAnsi="Times New Roman" w:cs="Times New Roman"/>
                <w:b/>
                <w:bCs/>
                <w:sz w:val="28"/>
                <w:szCs w:val="24"/>
                <w:lang w:eastAsia="ru-RU"/>
              </w:rPr>
              <w:t>Направление средств</w:t>
            </w:r>
          </w:p>
        </w:tc>
        <w:tc>
          <w:tcPr>
            <w:tcW w:w="3827" w:type="dxa"/>
            <w:tcBorders>
              <w:top w:val="single" w:sz="4" w:space="0" w:color="auto"/>
              <w:left w:val="nil"/>
              <w:bottom w:val="single" w:sz="4" w:space="0" w:color="auto"/>
              <w:right w:val="single" w:sz="4" w:space="0" w:color="auto"/>
            </w:tcBorders>
            <w:shd w:val="clear" w:color="auto" w:fill="auto"/>
            <w:noWrap/>
            <w:vAlign w:val="center"/>
            <w:hideMark/>
          </w:tcPr>
          <w:p w14:paraId="2EADB427" w14:textId="77777777" w:rsidR="00A65FAF" w:rsidRPr="00A65FAF" w:rsidRDefault="00A65FAF" w:rsidP="003C526A">
            <w:pPr>
              <w:jc w:val="center"/>
              <w:rPr>
                <w:rFonts w:ascii="Times New Roman" w:eastAsia="Times New Roman" w:hAnsi="Times New Roman" w:cs="Times New Roman"/>
                <w:b/>
                <w:bCs/>
                <w:sz w:val="24"/>
                <w:szCs w:val="24"/>
                <w:lang w:eastAsia="ru-RU"/>
              </w:rPr>
            </w:pPr>
            <w:r w:rsidRPr="006A026F">
              <w:rPr>
                <w:rFonts w:ascii="Times New Roman" w:eastAsia="Times New Roman" w:hAnsi="Times New Roman" w:cs="Times New Roman"/>
                <w:b/>
                <w:bCs/>
                <w:sz w:val="28"/>
                <w:szCs w:val="24"/>
                <w:lang w:eastAsia="ru-RU"/>
              </w:rPr>
              <w:t>Цель</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8E4F93C" w14:textId="77777777" w:rsidR="00A65FAF" w:rsidRPr="006A026F" w:rsidRDefault="00A65FAF" w:rsidP="003C526A">
            <w:pPr>
              <w:jc w:val="center"/>
              <w:rPr>
                <w:rFonts w:ascii="Times New Roman" w:eastAsia="Times New Roman" w:hAnsi="Times New Roman" w:cs="Times New Roman"/>
                <w:b/>
                <w:bCs/>
                <w:sz w:val="28"/>
                <w:szCs w:val="24"/>
                <w:lang w:eastAsia="ru-RU"/>
              </w:rPr>
            </w:pPr>
            <w:r w:rsidRPr="006A026F">
              <w:rPr>
                <w:rFonts w:ascii="Times New Roman" w:eastAsia="Times New Roman" w:hAnsi="Times New Roman" w:cs="Times New Roman"/>
                <w:b/>
                <w:bCs/>
                <w:sz w:val="28"/>
                <w:szCs w:val="24"/>
                <w:lang w:eastAsia="ru-RU"/>
              </w:rPr>
              <w:t>Сумма,</w:t>
            </w:r>
            <w:r w:rsidRPr="006A026F">
              <w:rPr>
                <w:rFonts w:ascii="Times New Roman" w:eastAsia="Times New Roman" w:hAnsi="Times New Roman" w:cs="Times New Roman"/>
                <w:b/>
                <w:bCs/>
                <w:sz w:val="28"/>
                <w:szCs w:val="24"/>
                <w:lang w:eastAsia="ru-RU"/>
              </w:rPr>
              <w:br/>
              <w:t>руб.</w:t>
            </w:r>
          </w:p>
        </w:tc>
      </w:tr>
      <w:tr w:rsidR="00B44BF9" w:rsidRPr="00A65FAF" w14:paraId="439270C8" w14:textId="77777777" w:rsidTr="00437F56">
        <w:trPr>
          <w:trHeight w:val="72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ED1786E" w14:textId="77777777" w:rsidR="00B44BF9" w:rsidRPr="00B44BF9" w:rsidRDefault="00B44BF9" w:rsidP="00B44BF9">
            <w:pPr>
              <w:spacing w:before="120" w:after="120"/>
              <w:jc w:val="center"/>
              <w:rPr>
                <w:rFonts w:ascii="Times New Roman" w:eastAsia="Times New Roman" w:hAnsi="Times New Roman" w:cs="Times New Roman"/>
                <w:sz w:val="28"/>
                <w:szCs w:val="24"/>
                <w:lang w:eastAsia="ru-RU"/>
              </w:rPr>
            </w:pPr>
            <w:r w:rsidRPr="00B44BF9">
              <w:rPr>
                <w:rFonts w:ascii="Times New Roman" w:eastAsia="Times New Roman" w:hAnsi="Times New Roman" w:cs="Times New Roman"/>
                <w:sz w:val="28"/>
                <w:szCs w:val="24"/>
                <w:lang w:eastAsia="ru-RU"/>
              </w:rPr>
              <w:t>МБУ ЦБС</w:t>
            </w:r>
          </w:p>
        </w:tc>
        <w:tc>
          <w:tcPr>
            <w:tcW w:w="3827" w:type="dxa"/>
            <w:tcBorders>
              <w:top w:val="nil"/>
              <w:left w:val="nil"/>
              <w:bottom w:val="single" w:sz="4" w:space="0" w:color="auto"/>
              <w:right w:val="single" w:sz="4" w:space="0" w:color="auto"/>
            </w:tcBorders>
            <w:shd w:val="clear" w:color="auto" w:fill="auto"/>
            <w:vAlign w:val="center"/>
            <w:hideMark/>
          </w:tcPr>
          <w:p w14:paraId="5505EBC7" w14:textId="77777777" w:rsidR="00B44BF9" w:rsidRPr="00B44BF9" w:rsidRDefault="00B44BF9" w:rsidP="00B44BF9">
            <w:pPr>
              <w:spacing w:before="120" w:after="120"/>
              <w:jc w:val="center"/>
              <w:rPr>
                <w:rFonts w:ascii="Times New Roman" w:eastAsia="Times New Roman" w:hAnsi="Times New Roman" w:cs="Times New Roman"/>
                <w:sz w:val="28"/>
                <w:szCs w:val="24"/>
                <w:lang w:eastAsia="ru-RU"/>
              </w:rPr>
            </w:pPr>
            <w:r w:rsidRPr="00B44BF9">
              <w:rPr>
                <w:rFonts w:ascii="Times New Roman" w:eastAsia="Times New Roman" w:hAnsi="Times New Roman" w:cs="Times New Roman"/>
                <w:sz w:val="28"/>
                <w:szCs w:val="24"/>
                <w:lang w:eastAsia="ru-RU"/>
              </w:rPr>
              <w:t>приобретение 62-х светодиодных потолочных светильников</w:t>
            </w:r>
          </w:p>
        </w:tc>
        <w:tc>
          <w:tcPr>
            <w:tcW w:w="1701" w:type="dxa"/>
            <w:tcBorders>
              <w:top w:val="nil"/>
              <w:left w:val="nil"/>
              <w:bottom w:val="single" w:sz="4" w:space="0" w:color="auto"/>
              <w:right w:val="single" w:sz="4" w:space="0" w:color="auto"/>
            </w:tcBorders>
            <w:shd w:val="clear" w:color="auto" w:fill="auto"/>
            <w:noWrap/>
            <w:vAlign w:val="center"/>
            <w:hideMark/>
          </w:tcPr>
          <w:p w14:paraId="5F3306A2" w14:textId="77777777" w:rsidR="00B44BF9" w:rsidRPr="006A026F" w:rsidRDefault="00B44BF9" w:rsidP="00B44BF9">
            <w:pPr>
              <w:spacing w:before="120" w:after="120"/>
              <w:jc w:val="center"/>
              <w:rPr>
                <w:rFonts w:ascii="Times New Roman" w:eastAsia="Times New Roman" w:hAnsi="Times New Roman" w:cs="Times New Roman"/>
                <w:sz w:val="28"/>
                <w:szCs w:val="24"/>
                <w:lang w:eastAsia="ru-RU"/>
              </w:rPr>
            </w:pPr>
            <w:r w:rsidRPr="00B44BF9">
              <w:rPr>
                <w:rFonts w:ascii="Times New Roman" w:eastAsia="Times New Roman" w:hAnsi="Times New Roman" w:cs="Times New Roman"/>
                <w:sz w:val="28"/>
                <w:szCs w:val="24"/>
                <w:lang w:eastAsia="ru-RU"/>
              </w:rPr>
              <w:t>61 609,40</w:t>
            </w:r>
          </w:p>
        </w:tc>
      </w:tr>
      <w:tr w:rsidR="00B44BF9" w:rsidRPr="00B44BF9" w14:paraId="36EE8D18" w14:textId="77777777" w:rsidTr="00B44BF9">
        <w:trPr>
          <w:trHeight w:val="501"/>
        </w:trPr>
        <w:tc>
          <w:tcPr>
            <w:tcW w:w="3823" w:type="dxa"/>
            <w:tcBorders>
              <w:top w:val="nil"/>
              <w:left w:val="single" w:sz="4" w:space="0" w:color="auto"/>
              <w:bottom w:val="single" w:sz="4" w:space="0" w:color="auto"/>
              <w:right w:val="single" w:sz="4" w:space="0" w:color="auto"/>
            </w:tcBorders>
            <w:shd w:val="clear" w:color="auto" w:fill="auto"/>
            <w:vAlign w:val="center"/>
          </w:tcPr>
          <w:p w14:paraId="63FD9321" w14:textId="77777777" w:rsidR="00B44BF9" w:rsidRPr="00B44BF9" w:rsidRDefault="00B44BF9" w:rsidP="00B44BF9">
            <w:pPr>
              <w:spacing w:before="120" w:after="120"/>
              <w:jc w:val="center"/>
              <w:rPr>
                <w:rFonts w:ascii="Times New Roman" w:eastAsia="Times New Roman" w:hAnsi="Times New Roman" w:cs="Times New Roman"/>
                <w:sz w:val="28"/>
                <w:szCs w:val="24"/>
                <w:lang w:eastAsia="ru-RU"/>
              </w:rPr>
            </w:pPr>
            <w:r w:rsidRPr="00B44BF9">
              <w:rPr>
                <w:rFonts w:ascii="Times New Roman" w:eastAsia="Times New Roman" w:hAnsi="Times New Roman" w:cs="Times New Roman"/>
                <w:sz w:val="28"/>
                <w:szCs w:val="24"/>
                <w:lang w:eastAsia="ru-RU"/>
              </w:rPr>
              <w:t>МБДОУ Детский сад № 130</w:t>
            </w:r>
          </w:p>
        </w:tc>
        <w:tc>
          <w:tcPr>
            <w:tcW w:w="3827" w:type="dxa"/>
            <w:tcBorders>
              <w:top w:val="nil"/>
              <w:left w:val="nil"/>
              <w:bottom w:val="single" w:sz="4" w:space="0" w:color="auto"/>
              <w:right w:val="single" w:sz="4" w:space="0" w:color="auto"/>
            </w:tcBorders>
            <w:shd w:val="clear" w:color="auto" w:fill="auto"/>
            <w:vAlign w:val="center"/>
          </w:tcPr>
          <w:p w14:paraId="1202371A" w14:textId="77777777" w:rsidR="00B44BF9" w:rsidRPr="00B44BF9" w:rsidRDefault="00B44BF9" w:rsidP="00B44BF9">
            <w:pPr>
              <w:spacing w:before="120" w:after="120"/>
              <w:jc w:val="center"/>
              <w:rPr>
                <w:rFonts w:ascii="Times New Roman" w:eastAsia="Times New Roman" w:hAnsi="Times New Roman" w:cs="Times New Roman"/>
                <w:sz w:val="28"/>
                <w:szCs w:val="24"/>
                <w:lang w:eastAsia="ru-RU"/>
              </w:rPr>
            </w:pPr>
            <w:r w:rsidRPr="00B44BF9">
              <w:rPr>
                <w:rFonts w:ascii="Times New Roman" w:eastAsia="Times New Roman" w:hAnsi="Times New Roman" w:cs="Times New Roman"/>
                <w:sz w:val="28"/>
                <w:szCs w:val="24"/>
                <w:lang w:eastAsia="ru-RU"/>
              </w:rPr>
              <w:t>приобретение и установка оконных блоков из ПВХ-профиля</w:t>
            </w:r>
          </w:p>
        </w:tc>
        <w:tc>
          <w:tcPr>
            <w:tcW w:w="1701" w:type="dxa"/>
            <w:tcBorders>
              <w:top w:val="nil"/>
              <w:left w:val="nil"/>
              <w:bottom w:val="single" w:sz="4" w:space="0" w:color="auto"/>
              <w:right w:val="single" w:sz="4" w:space="0" w:color="auto"/>
            </w:tcBorders>
            <w:shd w:val="clear" w:color="auto" w:fill="auto"/>
            <w:noWrap/>
            <w:vAlign w:val="center"/>
          </w:tcPr>
          <w:p w14:paraId="7A089950" w14:textId="77777777" w:rsidR="00B44BF9" w:rsidRPr="006A026F" w:rsidRDefault="00B44BF9" w:rsidP="00B44BF9">
            <w:pPr>
              <w:spacing w:before="120" w:after="120"/>
              <w:jc w:val="center"/>
              <w:rPr>
                <w:rFonts w:ascii="Times New Roman" w:eastAsia="Times New Roman" w:hAnsi="Times New Roman" w:cs="Times New Roman"/>
                <w:sz w:val="28"/>
                <w:szCs w:val="24"/>
                <w:lang w:eastAsia="ru-RU"/>
              </w:rPr>
            </w:pPr>
            <w:r w:rsidRPr="00B44BF9">
              <w:rPr>
                <w:rFonts w:ascii="Times New Roman" w:eastAsia="Times New Roman" w:hAnsi="Times New Roman" w:cs="Times New Roman"/>
                <w:sz w:val="28"/>
                <w:szCs w:val="24"/>
                <w:lang w:eastAsia="ru-RU"/>
              </w:rPr>
              <w:t>185 100,00</w:t>
            </w:r>
          </w:p>
        </w:tc>
      </w:tr>
      <w:tr w:rsidR="00B44BF9" w:rsidRPr="00B44BF9" w14:paraId="7DB767E5" w14:textId="77777777" w:rsidTr="00437F56">
        <w:trPr>
          <w:trHeight w:val="501"/>
        </w:trPr>
        <w:tc>
          <w:tcPr>
            <w:tcW w:w="3823" w:type="dxa"/>
            <w:tcBorders>
              <w:top w:val="nil"/>
              <w:left w:val="single" w:sz="4" w:space="0" w:color="auto"/>
              <w:bottom w:val="single" w:sz="4" w:space="0" w:color="auto"/>
              <w:right w:val="single" w:sz="4" w:space="0" w:color="auto"/>
            </w:tcBorders>
            <w:shd w:val="clear" w:color="auto" w:fill="auto"/>
            <w:vAlign w:val="center"/>
          </w:tcPr>
          <w:p w14:paraId="78A7B572" w14:textId="77777777" w:rsidR="00B44BF9" w:rsidRPr="00B44BF9" w:rsidRDefault="00B44BF9" w:rsidP="00B44BF9">
            <w:pPr>
              <w:spacing w:before="120" w:after="120"/>
              <w:jc w:val="center"/>
              <w:rPr>
                <w:rFonts w:ascii="Times New Roman" w:eastAsia="Times New Roman" w:hAnsi="Times New Roman" w:cs="Times New Roman"/>
                <w:sz w:val="28"/>
                <w:szCs w:val="24"/>
                <w:lang w:eastAsia="ru-RU"/>
              </w:rPr>
            </w:pPr>
            <w:r w:rsidRPr="00B44BF9">
              <w:rPr>
                <w:rFonts w:ascii="Times New Roman" w:eastAsia="Times New Roman" w:hAnsi="Times New Roman" w:cs="Times New Roman"/>
                <w:sz w:val="28"/>
                <w:szCs w:val="24"/>
                <w:lang w:eastAsia="ru-RU"/>
              </w:rPr>
              <w:t>МБДОУ Детский сад № 124</w:t>
            </w:r>
          </w:p>
        </w:tc>
        <w:tc>
          <w:tcPr>
            <w:tcW w:w="3827" w:type="dxa"/>
            <w:tcBorders>
              <w:top w:val="nil"/>
              <w:left w:val="nil"/>
              <w:bottom w:val="single" w:sz="4" w:space="0" w:color="auto"/>
              <w:right w:val="single" w:sz="4" w:space="0" w:color="auto"/>
            </w:tcBorders>
            <w:shd w:val="clear" w:color="auto" w:fill="auto"/>
            <w:vAlign w:val="center"/>
          </w:tcPr>
          <w:p w14:paraId="54E8CD8D" w14:textId="77777777" w:rsidR="00B44BF9" w:rsidRPr="00B44BF9" w:rsidRDefault="00B44BF9" w:rsidP="00B44BF9">
            <w:pPr>
              <w:spacing w:before="120" w:after="120"/>
              <w:jc w:val="center"/>
              <w:rPr>
                <w:rFonts w:ascii="Times New Roman" w:eastAsia="Times New Roman" w:hAnsi="Times New Roman" w:cs="Times New Roman"/>
                <w:sz w:val="28"/>
                <w:szCs w:val="24"/>
                <w:lang w:eastAsia="ru-RU"/>
              </w:rPr>
            </w:pPr>
            <w:r w:rsidRPr="00B44BF9">
              <w:rPr>
                <w:rFonts w:ascii="Times New Roman" w:eastAsia="Times New Roman" w:hAnsi="Times New Roman" w:cs="Times New Roman"/>
                <w:sz w:val="28"/>
                <w:szCs w:val="24"/>
                <w:lang w:eastAsia="ru-RU"/>
              </w:rPr>
              <w:t>изготовление и установка межкомнатных дверей, входной двери и оконных блоков из ПВХ-профиля</w:t>
            </w:r>
          </w:p>
        </w:tc>
        <w:tc>
          <w:tcPr>
            <w:tcW w:w="1701" w:type="dxa"/>
            <w:tcBorders>
              <w:top w:val="nil"/>
              <w:left w:val="nil"/>
              <w:bottom w:val="single" w:sz="4" w:space="0" w:color="auto"/>
              <w:right w:val="single" w:sz="4" w:space="0" w:color="auto"/>
            </w:tcBorders>
            <w:shd w:val="clear" w:color="auto" w:fill="auto"/>
            <w:noWrap/>
            <w:vAlign w:val="center"/>
          </w:tcPr>
          <w:p w14:paraId="02226CDF" w14:textId="77777777" w:rsidR="00B44BF9" w:rsidRPr="006A026F" w:rsidRDefault="00B44BF9" w:rsidP="00B44BF9">
            <w:pPr>
              <w:spacing w:before="120" w:after="120"/>
              <w:jc w:val="center"/>
              <w:rPr>
                <w:rFonts w:ascii="Times New Roman" w:eastAsia="Times New Roman" w:hAnsi="Times New Roman" w:cs="Times New Roman"/>
                <w:sz w:val="28"/>
                <w:szCs w:val="24"/>
                <w:lang w:eastAsia="ru-RU"/>
              </w:rPr>
            </w:pPr>
            <w:r w:rsidRPr="00B44BF9">
              <w:rPr>
                <w:rFonts w:ascii="Times New Roman" w:eastAsia="Times New Roman" w:hAnsi="Times New Roman" w:cs="Times New Roman"/>
                <w:sz w:val="28"/>
                <w:szCs w:val="24"/>
                <w:lang w:eastAsia="ru-RU"/>
              </w:rPr>
              <w:t>150 000,00</w:t>
            </w:r>
          </w:p>
        </w:tc>
      </w:tr>
      <w:tr w:rsidR="00B44BF9" w:rsidRPr="00B44BF9" w14:paraId="2F751B05" w14:textId="77777777" w:rsidTr="006D17C1">
        <w:trPr>
          <w:trHeight w:val="501"/>
        </w:trPr>
        <w:tc>
          <w:tcPr>
            <w:tcW w:w="3823" w:type="dxa"/>
            <w:tcBorders>
              <w:top w:val="nil"/>
              <w:left w:val="single" w:sz="4" w:space="0" w:color="auto"/>
              <w:bottom w:val="single" w:sz="4" w:space="0" w:color="auto"/>
              <w:right w:val="single" w:sz="4" w:space="0" w:color="auto"/>
            </w:tcBorders>
            <w:shd w:val="clear" w:color="auto" w:fill="auto"/>
            <w:vAlign w:val="center"/>
          </w:tcPr>
          <w:p w14:paraId="0019C7F0" w14:textId="77777777" w:rsidR="00B44BF9" w:rsidRPr="006A026F" w:rsidRDefault="00B44BF9" w:rsidP="00B44BF9">
            <w:pPr>
              <w:spacing w:before="120" w:after="120"/>
              <w:jc w:val="center"/>
              <w:rPr>
                <w:rFonts w:ascii="Times New Roman" w:eastAsia="Times New Roman" w:hAnsi="Times New Roman" w:cs="Times New Roman"/>
                <w:sz w:val="28"/>
                <w:szCs w:val="24"/>
                <w:lang w:eastAsia="ru-RU"/>
              </w:rPr>
            </w:pPr>
            <w:r w:rsidRPr="00B44BF9">
              <w:rPr>
                <w:rFonts w:ascii="Times New Roman" w:eastAsia="Times New Roman" w:hAnsi="Times New Roman" w:cs="Times New Roman"/>
                <w:sz w:val="28"/>
                <w:szCs w:val="24"/>
                <w:lang w:eastAsia="ru-RU"/>
              </w:rPr>
              <w:t>МБОУ СШ № 14</w:t>
            </w:r>
          </w:p>
        </w:tc>
        <w:tc>
          <w:tcPr>
            <w:tcW w:w="3827" w:type="dxa"/>
            <w:tcBorders>
              <w:top w:val="nil"/>
              <w:left w:val="nil"/>
              <w:bottom w:val="single" w:sz="4" w:space="0" w:color="auto"/>
              <w:right w:val="single" w:sz="4" w:space="0" w:color="auto"/>
            </w:tcBorders>
            <w:shd w:val="clear" w:color="auto" w:fill="auto"/>
            <w:vAlign w:val="center"/>
          </w:tcPr>
          <w:p w14:paraId="78180372" w14:textId="77777777" w:rsidR="00B44BF9" w:rsidRPr="006A026F" w:rsidRDefault="00B44BF9" w:rsidP="00B44BF9">
            <w:pPr>
              <w:spacing w:before="120" w:after="120"/>
              <w:jc w:val="center"/>
              <w:rPr>
                <w:rFonts w:ascii="Times New Roman" w:eastAsia="Times New Roman" w:hAnsi="Times New Roman" w:cs="Times New Roman"/>
                <w:sz w:val="28"/>
                <w:szCs w:val="24"/>
                <w:lang w:eastAsia="ru-RU"/>
              </w:rPr>
            </w:pPr>
            <w:r w:rsidRPr="00B44BF9">
              <w:rPr>
                <w:rFonts w:ascii="Times New Roman" w:eastAsia="Times New Roman" w:hAnsi="Times New Roman" w:cs="Times New Roman"/>
                <w:sz w:val="28"/>
                <w:szCs w:val="24"/>
                <w:lang w:eastAsia="ru-RU"/>
              </w:rPr>
              <w:t>приобретение и установка оконных блоков из ПВХ-профиля</w:t>
            </w:r>
          </w:p>
        </w:tc>
        <w:tc>
          <w:tcPr>
            <w:tcW w:w="1701" w:type="dxa"/>
            <w:tcBorders>
              <w:top w:val="nil"/>
              <w:left w:val="nil"/>
              <w:bottom w:val="single" w:sz="4" w:space="0" w:color="auto"/>
              <w:right w:val="single" w:sz="4" w:space="0" w:color="auto"/>
            </w:tcBorders>
            <w:shd w:val="clear" w:color="auto" w:fill="auto"/>
            <w:noWrap/>
            <w:vAlign w:val="center"/>
          </w:tcPr>
          <w:p w14:paraId="4C4934A2" w14:textId="77777777" w:rsidR="00B44BF9" w:rsidRPr="006A026F" w:rsidRDefault="00B44BF9" w:rsidP="00B44BF9">
            <w:pPr>
              <w:spacing w:before="120" w:after="120"/>
              <w:jc w:val="center"/>
              <w:rPr>
                <w:rFonts w:ascii="Times New Roman" w:eastAsia="Times New Roman" w:hAnsi="Times New Roman" w:cs="Times New Roman"/>
                <w:sz w:val="28"/>
                <w:szCs w:val="24"/>
                <w:lang w:eastAsia="ru-RU"/>
              </w:rPr>
            </w:pPr>
            <w:r w:rsidRPr="00B44BF9">
              <w:rPr>
                <w:rFonts w:ascii="Times New Roman" w:eastAsia="Times New Roman" w:hAnsi="Times New Roman" w:cs="Times New Roman"/>
                <w:sz w:val="28"/>
                <w:szCs w:val="24"/>
                <w:lang w:eastAsia="ru-RU"/>
              </w:rPr>
              <w:t>150 000,00</w:t>
            </w:r>
          </w:p>
        </w:tc>
      </w:tr>
      <w:tr w:rsidR="00B44BF9" w:rsidRPr="00B44BF9" w14:paraId="319B0E2A" w14:textId="77777777" w:rsidTr="006D17C1">
        <w:trPr>
          <w:trHeight w:val="501"/>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3A9A656F" w14:textId="77777777" w:rsidR="00B44BF9" w:rsidRPr="006A026F" w:rsidRDefault="00B44BF9" w:rsidP="00B44BF9">
            <w:pPr>
              <w:spacing w:before="120" w:after="120"/>
              <w:jc w:val="center"/>
              <w:rPr>
                <w:rFonts w:ascii="Times New Roman" w:eastAsia="Times New Roman" w:hAnsi="Times New Roman" w:cs="Times New Roman"/>
                <w:sz w:val="28"/>
                <w:szCs w:val="24"/>
                <w:lang w:eastAsia="ru-RU"/>
              </w:rPr>
            </w:pPr>
            <w:r w:rsidRPr="00B44BF9">
              <w:rPr>
                <w:rFonts w:ascii="Times New Roman" w:eastAsia="Times New Roman" w:hAnsi="Times New Roman" w:cs="Times New Roman"/>
                <w:sz w:val="28"/>
                <w:szCs w:val="24"/>
                <w:lang w:eastAsia="ru-RU"/>
              </w:rPr>
              <w:lastRenderedPageBreak/>
              <w:t>МБДОУ Детский сад № 130</w:t>
            </w:r>
          </w:p>
        </w:tc>
        <w:tc>
          <w:tcPr>
            <w:tcW w:w="3827" w:type="dxa"/>
            <w:tcBorders>
              <w:top w:val="nil"/>
              <w:left w:val="nil"/>
              <w:bottom w:val="single" w:sz="4" w:space="0" w:color="auto"/>
              <w:right w:val="single" w:sz="4" w:space="0" w:color="auto"/>
            </w:tcBorders>
            <w:shd w:val="clear" w:color="auto" w:fill="auto"/>
            <w:vAlign w:val="center"/>
          </w:tcPr>
          <w:p w14:paraId="50322C43" w14:textId="77777777" w:rsidR="00B44BF9" w:rsidRPr="006A026F" w:rsidRDefault="00B44BF9" w:rsidP="00B44BF9">
            <w:pPr>
              <w:spacing w:before="120" w:after="120"/>
              <w:jc w:val="center"/>
              <w:rPr>
                <w:rFonts w:ascii="Times New Roman" w:eastAsia="Times New Roman" w:hAnsi="Times New Roman" w:cs="Times New Roman"/>
                <w:sz w:val="28"/>
                <w:szCs w:val="24"/>
                <w:lang w:eastAsia="ru-RU"/>
              </w:rPr>
            </w:pPr>
            <w:r w:rsidRPr="00B44BF9">
              <w:rPr>
                <w:rFonts w:ascii="Times New Roman" w:eastAsia="Times New Roman" w:hAnsi="Times New Roman" w:cs="Times New Roman"/>
                <w:sz w:val="28"/>
                <w:szCs w:val="24"/>
                <w:lang w:eastAsia="ru-RU"/>
              </w:rPr>
              <w:t>изготовление и установка металлической двери с фрамугой</w:t>
            </w:r>
          </w:p>
        </w:tc>
        <w:tc>
          <w:tcPr>
            <w:tcW w:w="1701" w:type="dxa"/>
            <w:tcBorders>
              <w:top w:val="nil"/>
              <w:left w:val="nil"/>
              <w:bottom w:val="single" w:sz="4" w:space="0" w:color="auto"/>
              <w:right w:val="single" w:sz="4" w:space="0" w:color="auto"/>
            </w:tcBorders>
            <w:shd w:val="clear" w:color="auto" w:fill="auto"/>
            <w:noWrap/>
            <w:vAlign w:val="center"/>
          </w:tcPr>
          <w:p w14:paraId="2FD8F77C" w14:textId="77777777" w:rsidR="00B44BF9" w:rsidRPr="006A026F" w:rsidRDefault="00B44BF9" w:rsidP="00B44BF9">
            <w:pPr>
              <w:spacing w:before="120" w:after="120"/>
              <w:jc w:val="center"/>
              <w:rPr>
                <w:rFonts w:ascii="Times New Roman" w:eastAsia="Times New Roman" w:hAnsi="Times New Roman" w:cs="Times New Roman"/>
                <w:sz w:val="28"/>
                <w:szCs w:val="24"/>
                <w:lang w:eastAsia="ru-RU"/>
              </w:rPr>
            </w:pPr>
            <w:r w:rsidRPr="00B44BF9">
              <w:rPr>
                <w:rFonts w:ascii="Times New Roman" w:eastAsia="Times New Roman" w:hAnsi="Times New Roman" w:cs="Times New Roman"/>
                <w:sz w:val="28"/>
                <w:szCs w:val="24"/>
                <w:lang w:eastAsia="ru-RU"/>
              </w:rPr>
              <w:t>50 000,00</w:t>
            </w:r>
          </w:p>
        </w:tc>
      </w:tr>
      <w:tr w:rsidR="006D17C1" w:rsidRPr="00A65FAF" w14:paraId="6F448F7E" w14:textId="77777777" w:rsidTr="006D17C1">
        <w:trPr>
          <w:trHeight w:val="501"/>
        </w:trPr>
        <w:tc>
          <w:tcPr>
            <w:tcW w:w="3823" w:type="dxa"/>
            <w:tcBorders>
              <w:top w:val="single" w:sz="4" w:space="0" w:color="auto"/>
              <w:right w:val="single" w:sz="4" w:space="0" w:color="auto"/>
            </w:tcBorders>
            <w:shd w:val="clear" w:color="auto" w:fill="auto"/>
            <w:vAlign w:val="center"/>
            <w:hideMark/>
          </w:tcPr>
          <w:p w14:paraId="247B2AFD" w14:textId="77777777" w:rsidR="006D17C1" w:rsidRPr="00A65FAF" w:rsidRDefault="006D17C1" w:rsidP="00E82075">
            <w:pPr>
              <w:jc w:val="right"/>
              <w:rPr>
                <w:rFonts w:ascii="Times New Roman" w:eastAsia="Times New Roman" w:hAnsi="Times New Roman" w:cs="Times New Roman"/>
                <w:sz w:val="24"/>
                <w:szCs w:val="24"/>
                <w:lang w:eastAsia="ru-RU"/>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42CFB90" w14:textId="77777777" w:rsidR="006D17C1" w:rsidRPr="00A65FAF" w:rsidRDefault="006D17C1" w:rsidP="00E82075">
            <w:pPr>
              <w:jc w:val="right"/>
              <w:rPr>
                <w:rFonts w:ascii="Times New Roman" w:eastAsia="Times New Roman" w:hAnsi="Times New Roman" w:cs="Times New Roman"/>
                <w:sz w:val="24"/>
                <w:szCs w:val="24"/>
                <w:lang w:eastAsia="ru-RU"/>
              </w:rPr>
            </w:pPr>
            <w:r w:rsidRPr="006A026F">
              <w:rPr>
                <w:rFonts w:ascii="Times New Roman" w:eastAsia="Times New Roman" w:hAnsi="Times New Roman" w:cs="Times New Roman"/>
                <w:b/>
                <w:bCs/>
                <w:sz w:val="28"/>
                <w:szCs w:val="24"/>
                <w:lang w:eastAsia="ru-RU"/>
              </w:rPr>
              <w:t>Всего</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6CBB7A02" w14:textId="77777777" w:rsidR="006D17C1" w:rsidRPr="006A026F" w:rsidRDefault="006D17C1" w:rsidP="00B44BF9">
            <w:pPr>
              <w:jc w:val="center"/>
              <w:rPr>
                <w:rFonts w:ascii="Times New Roman" w:eastAsia="Times New Roman" w:hAnsi="Times New Roman" w:cs="Times New Roman"/>
                <w:b/>
                <w:bCs/>
                <w:sz w:val="28"/>
                <w:szCs w:val="24"/>
                <w:lang w:eastAsia="ru-RU"/>
              </w:rPr>
            </w:pPr>
            <w:r w:rsidRPr="00B44BF9">
              <w:rPr>
                <w:rFonts w:ascii="Times New Roman" w:eastAsia="Times New Roman" w:hAnsi="Times New Roman" w:cs="Times New Roman"/>
                <w:b/>
                <w:bCs/>
                <w:sz w:val="28"/>
                <w:szCs w:val="24"/>
                <w:lang w:eastAsia="ru-RU"/>
              </w:rPr>
              <w:t>596 709,40</w:t>
            </w:r>
          </w:p>
        </w:tc>
      </w:tr>
      <w:tr w:rsidR="006D17C1" w:rsidRPr="00A65FAF" w14:paraId="54313D15" w14:textId="77777777" w:rsidTr="006D17C1">
        <w:trPr>
          <w:trHeight w:val="501"/>
        </w:trPr>
        <w:tc>
          <w:tcPr>
            <w:tcW w:w="3825" w:type="dxa"/>
            <w:tcBorders>
              <w:right w:val="single" w:sz="4" w:space="0" w:color="auto"/>
            </w:tcBorders>
            <w:shd w:val="clear" w:color="auto" w:fill="auto"/>
            <w:vAlign w:val="center"/>
          </w:tcPr>
          <w:p w14:paraId="3441BCDA" w14:textId="77777777" w:rsidR="006D17C1" w:rsidRPr="00A65FAF" w:rsidRDefault="006D17C1" w:rsidP="003C526A">
            <w:pPr>
              <w:jc w:val="right"/>
              <w:rPr>
                <w:rFonts w:ascii="Times New Roman" w:eastAsia="Times New Roman" w:hAnsi="Times New Roman" w:cs="Times New Roman"/>
                <w:sz w:val="24"/>
                <w:szCs w:val="24"/>
                <w:lang w:eastAsia="ru-RU"/>
              </w:rPr>
            </w:pPr>
          </w:p>
        </w:tc>
        <w:tc>
          <w:tcPr>
            <w:tcW w:w="3825" w:type="dxa"/>
            <w:tcBorders>
              <w:top w:val="single" w:sz="4" w:space="0" w:color="auto"/>
              <w:left w:val="single" w:sz="4" w:space="0" w:color="auto"/>
              <w:bottom w:val="single" w:sz="4" w:space="0" w:color="auto"/>
              <w:right w:val="single" w:sz="4" w:space="0" w:color="auto"/>
            </w:tcBorders>
            <w:shd w:val="clear" w:color="auto" w:fill="auto"/>
            <w:vAlign w:val="center"/>
          </w:tcPr>
          <w:p w14:paraId="58F6B635" w14:textId="77777777" w:rsidR="006D17C1" w:rsidRPr="00A65FAF" w:rsidRDefault="006D17C1" w:rsidP="003C526A">
            <w:pPr>
              <w:jc w:val="right"/>
              <w:rPr>
                <w:rFonts w:ascii="Times New Roman" w:eastAsia="Times New Roman" w:hAnsi="Times New Roman" w:cs="Times New Roman"/>
                <w:sz w:val="24"/>
                <w:szCs w:val="24"/>
                <w:lang w:eastAsia="ru-RU"/>
              </w:rPr>
            </w:pPr>
            <w:r w:rsidRPr="006A026F">
              <w:rPr>
                <w:rFonts w:ascii="Times New Roman" w:eastAsia="Times New Roman" w:hAnsi="Times New Roman" w:cs="Times New Roman"/>
                <w:sz w:val="28"/>
                <w:szCs w:val="24"/>
                <w:lang w:eastAsia="ru-RU"/>
              </w:rPr>
              <w:t xml:space="preserve">Остаток </w:t>
            </w:r>
            <w:r>
              <w:rPr>
                <w:rFonts w:ascii="Times New Roman" w:eastAsia="Times New Roman" w:hAnsi="Times New Roman" w:cs="Times New Roman"/>
                <w:sz w:val="28"/>
                <w:szCs w:val="24"/>
                <w:lang w:eastAsia="ru-RU"/>
              </w:rPr>
              <w:t>ассигнований</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0BB9063E" w14:textId="77777777" w:rsidR="006D17C1" w:rsidRPr="006A026F" w:rsidRDefault="006D17C1" w:rsidP="00B44BF9">
            <w:pPr>
              <w:jc w:val="center"/>
              <w:rPr>
                <w:rFonts w:ascii="Times New Roman" w:eastAsia="Times New Roman" w:hAnsi="Times New Roman" w:cs="Times New Roman"/>
                <w:b/>
                <w:bCs/>
                <w:sz w:val="28"/>
                <w:szCs w:val="24"/>
                <w:lang w:eastAsia="ru-RU"/>
              </w:rPr>
            </w:pPr>
            <w:r w:rsidRPr="00B44BF9">
              <w:rPr>
                <w:rFonts w:ascii="Times New Roman" w:eastAsia="Times New Roman" w:hAnsi="Times New Roman" w:cs="Times New Roman"/>
                <w:b/>
                <w:bCs/>
                <w:sz w:val="28"/>
                <w:szCs w:val="24"/>
                <w:lang w:eastAsia="ru-RU"/>
              </w:rPr>
              <w:t>3 290,60</w:t>
            </w:r>
          </w:p>
        </w:tc>
      </w:tr>
    </w:tbl>
    <w:p w14:paraId="00013031" w14:textId="77777777" w:rsidR="00A65FAF" w:rsidRPr="006A026F" w:rsidRDefault="00A65FAF" w:rsidP="00A65FAF">
      <w:pPr>
        <w:rPr>
          <w:rFonts w:ascii="Times New Roman" w:hAnsi="Times New Roman" w:cs="Times New Roman"/>
          <w:sz w:val="28"/>
          <w:szCs w:val="24"/>
        </w:rPr>
      </w:pPr>
    </w:p>
    <w:p w14:paraId="48A267F2" w14:textId="77777777" w:rsidR="00354E85" w:rsidRPr="006A026F" w:rsidRDefault="008553AF" w:rsidP="00A65FAF">
      <w:pPr>
        <w:rPr>
          <w:rFonts w:ascii="Times New Roman" w:hAnsi="Times New Roman" w:cs="Times New Roman"/>
          <w:b/>
          <w:sz w:val="28"/>
          <w:szCs w:val="24"/>
        </w:rPr>
      </w:pPr>
      <w:r w:rsidRPr="006A026F">
        <w:rPr>
          <w:rFonts w:ascii="Times New Roman" w:hAnsi="Times New Roman" w:cs="Times New Roman"/>
          <w:b/>
          <w:sz w:val="28"/>
          <w:szCs w:val="24"/>
        </w:rPr>
        <w:tab/>
        <w:t>Все остальные затраты финансир</w:t>
      </w:r>
      <w:r w:rsidR="00137CF1" w:rsidRPr="006A026F">
        <w:rPr>
          <w:rFonts w:ascii="Times New Roman" w:hAnsi="Times New Roman" w:cs="Times New Roman"/>
          <w:b/>
          <w:sz w:val="28"/>
          <w:szCs w:val="24"/>
        </w:rPr>
        <w:t xml:space="preserve">овались </w:t>
      </w:r>
      <w:r w:rsidRPr="006A026F">
        <w:rPr>
          <w:rFonts w:ascii="Times New Roman" w:hAnsi="Times New Roman" w:cs="Times New Roman"/>
          <w:b/>
          <w:sz w:val="28"/>
          <w:szCs w:val="24"/>
        </w:rPr>
        <w:t>за счёт личных средств депутата или благотворительных взносов юридических лиц.</w:t>
      </w:r>
    </w:p>
    <w:p w14:paraId="197A85D6" w14:textId="77777777" w:rsidR="00354E85" w:rsidRDefault="00354E85" w:rsidP="00A65FAF">
      <w:pPr>
        <w:rPr>
          <w:rFonts w:ascii="Times New Roman" w:hAnsi="Times New Roman" w:cs="Times New Roman"/>
          <w:sz w:val="28"/>
          <w:szCs w:val="24"/>
        </w:rPr>
      </w:pPr>
    </w:p>
    <w:p w14:paraId="0C6D18B2" w14:textId="77777777" w:rsidR="000A6372" w:rsidRPr="00EA4E66" w:rsidRDefault="000A6372" w:rsidP="00D6065C">
      <w:pPr>
        <w:spacing w:after="120"/>
        <w:rPr>
          <w:rFonts w:ascii="Times New Roman" w:hAnsi="Times New Roman" w:cs="Times New Roman"/>
          <w:b/>
          <w:bCs/>
          <w:sz w:val="28"/>
          <w:szCs w:val="24"/>
        </w:rPr>
      </w:pPr>
      <w:r w:rsidRPr="00EA4E66">
        <w:rPr>
          <w:rFonts w:ascii="Times New Roman" w:hAnsi="Times New Roman" w:cs="Times New Roman"/>
          <w:b/>
          <w:bCs/>
          <w:sz w:val="28"/>
          <w:szCs w:val="24"/>
        </w:rPr>
        <w:tab/>
        <w:t>Помощь муниципальным образовательным учреждениям округа:</w:t>
      </w:r>
    </w:p>
    <w:p w14:paraId="50590FBF" w14:textId="77777777" w:rsidR="00D95B96" w:rsidRPr="00D95B96" w:rsidRDefault="00EA4E66" w:rsidP="00EA4E66">
      <w:pPr>
        <w:pStyle w:val="a3"/>
        <w:numPr>
          <w:ilvl w:val="0"/>
          <w:numId w:val="20"/>
        </w:numPr>
        <w:rPr>
          <w:rFonts w:ascii="Times New Roman" w:hAnsi="Times New Roman" w:cs="Times New Roman"/>
          <w:sz w:val="28"/>
          <w:szCs w:val="24"/>
        </w:rPr>
      </w:pPr>
      <w:r w:rsidRPr="00EA4E66">
        <w:rPr>
          <w:rFonts w:ascii="Times New Roman" w:hAnsi="Times New Roman" w:cs="Times New Roman"/>
          <w:b/>
          <w:bCs/>
          <w:sz w:val="28"/>
          <w:szCs w:val="24"/>
        </w:rPr>
        <w:t>детский сад №124</w:t>
      </w:r>
      <w:r w:rsidR="00D95B96">
        <w:rPr>
          <w:rFonts w:ascii="Times New Roman" w:hAnsi="Times New Roman" w:cs="Times New Roman"/>
          <w:b/>
          <w:bCs/>
          <w:sz w:val="28"/>
          <w:szCs w:val="24"/>
        </w:rPr>
        <w:t>:</w:t>
      </w:r>
    </w:p>
    <w:p w14:paraId="03BDFD3D" w14:textId="77777777" w:rsidR="000A6372" w:rsidRDefault="000A6372" w:rsidP="00D95B96">
      <w:pPr>
        <w:pStyle w:val="a3"/>
        <w:numPr>
          <w:ilvl w:val="1"/>
          <w:numId w:val="20"/>
        </w:numPr>
        <w:rPr>
          <w:rFonts w:ascii="Times New Roman" w:hAnsi="Times New Roman" w:cs="Times New Roman"/>
          <w:sz w:val="28"/>
          <w:szCs w:val="24"/>
        </w:rPr>
      </w:pPr>
      <w:r w:rsidRPr="000A6372">
        <w:rPr>
          <w:rFonts w:ascii="Times New Roman" w:hAnsi="Times New Roman" w:cs="Times New Roman"/>
          <w:sz w:val="28"/>
          <w:szCs w:val="24"/>
        </w:rPr>
        <w:t>оплата строительно-монтажных работ по ремонту напольного покрытия теневых навесов;</w:t>
      </w:r>
    </w:p>
    <w:p w14:paraId="2AA8C163" w14:textId="77777777" w:rsidR="00D95B96" w:rsidRPr="000A6372" w:rsidRDefault="00D95B96" w:rsidP="00D95B96">
      <w:pPr>
        <w:pStyle w:val="a3"/>
        <w:numPr>
          <w:ilvl w:val="1"/>
          <w:numId w:val="20"/>
        </w:numPr>
        <w:rPr>
          <w:rFonts w:ascii="Times New Roman" w:hAnsi="Times New Roman" w:cs="Times New Roman"/>
          <w:sz w:val="28"/>
          <w:szCs w:val="24"/>
        </w:rPr>
      </w:pPr>
      <w:r>
        <w:rPr>
          <w:rFonts w:ascii="Times New Roman" w:hAnsi="Times New Roman" w:cs="Times New Roman"/>
          <w:sz w:val="28"/>
          <w:szCs w:val="24"/>
        </w:rPr>
        <w:t>оплата стройматериалов для проведения ремонтных работ.</w:t>
      </w:r>
    </w:p>
    <w:p w14:paraId="270FBD98" w14:textId="77777777" w:rsidR="000A6372" w:rsidRDefault="000A6372" w:rsidP="00D6065C">
      <w:pPr>
        <w:pStyle w:val="a3"/>
        <w:numPr>
          <w:ilvl w:val="0"/>
          <w:numId w:val="20"/>
        </w:numPr>
        <w:spacing w:before="120"/>
        <w:ind w:left="357" w:hanging="357"/>
        <w:contextualSpacing w:val="0"/>
        <w:rPr>
          <w:rFonts w:ascii="Times New Roman" w:hAnsi="Times New Roman" w:cs="Times New Roman"/>
          <w:sz w:val="28"/>
          <w:szCs w:val="24"/>
        </w:rPr>
      </w:pPr>
      <w:r w:rsidRPr="00EA4E66">
        <w:rPr>
          <w:rFonts w:ascii="Times New Roman" w:hAnsi="Times New Roman" w:cs="Times New Roman"/>
          <w:b/>
          <w:bCs/>
          <w:sz w:val="28"/>
          <w:szCs w:val="24"/>
        </w:rPr>
        <w:t>детск</w:t>
      </w:r>
      <w:r w:rsidR="00EA4E66" w:rsidRPr="00EA4E66">
        <w:rPr>
          <w:rFonts w:ascii="Times New Roman" w:hAnsi="Times New Roman" w:cs="Times New Roman"/>
          <w:b/>
          <w:bCs/>
          <w:sz w:val="28"/>
          <w:szCs w:val="24"/>
        </w:rPr>
        <w:t>ий</w:t>
      </w:r>
      <w:r w:rsidRPr="00EA4E66">
        <w:rPr>
          <w:rFonts w:ascii="Times New Roman" w:hAnsi="Times New Roman" w:cs="Times New Roman"/>
          <w:b/>
          <w:bCs/>
          <w:sz w:val="28"/>
          <w:szCs w:val="24"/>
        </w:rPr>
        <w:t xml:space="preserve"> сад №130</w:t>
      </w:r>
      <w:r w:rsidR="00D95B96">
        <w:rPr>
          <w:rFonts w:ascii="Times New Roman" w:hAnsi="Times New Roman" w:cs="Times New Roman"/>
          <w:sz w:val="28"/>
          <w:szCs w:val="24"/>
        </w:rPr>
        <w:t>:</w:t>
      </w:r>
    </w:p>
    <w:p w14:paraId="21E946C3" w14:textId="77777777" w:rsidR="00EA4E66" w:rsidRDefault="00EA4E66" w:rsidP="00EA4E66">
      <w:pPr>
        <w:pStyle w:val="a3"/>
        <w:numPr>
          <w:ilvl w:val="1"/>
          <w:numId w:val="20"/>
        </w:numPr>
        <w:rPr>
          <w:rFonts w:ascii="Times New Roman" w:hAnsi="Times New Roman" w:cs="Times New Roman"/>
          <w:sz w:val="28"/>
          <w:szCs w:val="24"/>
        </w:rPr>
      </w:pPr>
      <w:r>
        <w:rPr>
          <w:rFonts w:ascii="Times New Roman" w:hAnsi="Times New Roman" w:cs="Times New Roman"/>
          <w:sz w:val="28"/>
          <w:szCs w:val="24"/>
        </w:rPr>
        <w:t>оплата установки входной двери для группы раннего возраста</w:t>
      </w:r>
      <w:r w:rsidR="003042D2">
        <w:rPr>
          <w:rFonts w:ascii="Times New Roman" w:hAnsi="Times New Roman" w:cs="Times New Roman"/>
          <w:sz w:val="28"/>
          <w:szCs w:val="24"/>
        </w:rPr>
        <w:t>;</w:t>
      </w:r>
    </w:p>
    <w:p w14:paraId="0D4C78D1" w14:textId="77777777" w:rsidR="000A6372" w:rsidRDefault="00FD0CD9" w:rsidP="00EA4E66">
      <w:pPr>
        <w:pStyle w:val="a3"/>
        <w:numPr>
          <w:ilvl w:val="1"/>
          <w:numId w:val="20"/>
        </w:numPr>
        <w:rPr>
          <w:rFonts w:ascii="Times New Roman" w:hAnsi="Times New Roman" w:cs="Times New Roman"/>
          <w:sz w:val="28"/>
          <w:szCs w:val="24"/>
        </w:rPr>
      </w:pPr>
      <w:r>
        <w:rPr>
          <w:rFonts w:ascii="Times New Roman" w:hAnsi="Times New Roman" w:cs="Times New Roman"/>
          <w:sz w:val="28"/>
          <w:szCs w:val="24"/>
        </w:rPr>
        <w:t>оплата строительных и лакокрасочных материалов для проведения ремонтных работ, проходивших в феврале, апреле, августе, декабре;</w:t>
      </w:r>
    </w:p>
    <w:p w14:paraId="49C39276" w14:textId="77777777" w:rsidR="00FD0CD9" w:rsidRDefault="00FD0CD9" w:rsidP="00EA4E66">
      <w:pPr>
        <w:pStyle w:val="a3"/>
        <w:numPr>
          <w:ilvl w:val="1"/>
          <w:numId w:val="20"/>
        </w:numPr>
        <w:rPr>
          <w:rFonts w:ascii="Times New Roman" w:hAnsi="Times New Roman" w:cs="Times New Roman"/>
          <w:sz w:val="28"/>
          <w:szCs w:val="24"/>
        </w:rPr>
      </w:pPr>
      <w:r>
        <w:rPr>
          <w:rFonts w:ascii="Times New Roman" w:hAnsi="Times New Roman" w:cs="Times New Roman"/>
          <w:sz w:val="28"/>
          <w:szCs w:val="24"/>
        </w:rPr>
        <w:t xml:space="preserve">приобретение электрического снегоуборщика </w:t>
      </w:r>
      <w:r>
        <w:rPr>
          <w:rFonts w:ascii="Times New Roman" w:hAnsi="Times New Roman" w:cs="Times New Roman"/>
          <w:sz w:val="28"/>
          <w:szCs w:val="24"/>
          <w:lang w:val="en-US"/>
        </w:rPr>
        <w:t>DAEWOO</w:t>
      </w:r>
      <w:r>
        <w:rPr>
          <w:rFonts w:ascii="Times New Roman" w:hAnsi="Times New Roman" w:cs="Times New Roman"/>
          <w:sz w:val="28"/>
          <w:szCs w:val="24"/>
        </w:rPr>
        <w:t>;</w:t>
      </w:r>
    </w:p>
    <w:p w14:paraId="6ED69CF8" w14:textId="77777777" w:rsidR="00FD0CD9" w:rsidRDefault="00FD0CD9" w:rsidP="00EA4E66">
      <w:pPr>
        <w:pStyle w:val="a3"/>
        <w:numPr>
          <w:ilvl w:val="1"/>
          <w:numId w:val="20"/>
        </w:numPr>
        <w:rPr>
          <w:rFonts w:ascii="Times New Roman" w:hAnsi="Times New Roman" w:cs="Times New Roman"/>
          <w:sz w:val="28"/>
          <w:szCs w:val="24"/>
        </w:rPr>
      </w:pPr>
      <w:r>
        <w:rPr>
          <w:rFonts w:ascii="Times New Roman" w:hAnsi="Times New Roman" w:cs="Times New Roman"/>
          <w:sz w:val="28"/>
          <w:szCs w:val="24"/>
        </w:rPr>
        <w:t>оплата изготовления и установки экрана на батареи отопления в группе раннего возраста</w:t>
      </w:r>
      <w:r w:rsidR="00EA4E66">
        <w:rPr>
          <w:rFonts w:ascii="Times New Roman" w:hAnsi="Times New Roman" w:cs="Times New Roman"/>
          <w:sz w:val="28"/>
          <w:szCs w:val="24"/>
        </w:rPr>
        <w:t>;</w:t>
      </w:r>
    </w:p>
    <w:p w14:paraId="3A50C9B5" w14:textId="77777777" w:rsidR="00EA4E66" w:rsidRDefault="00EA4E66" w:rsidP="00EA4E66">
      <w:pPr>
        <w:pStyle w:val="a3"/>
        <w:numPr>
          <w:ilvl w:val="1"/>
          <w:numId w:val="20"/>
        </w:numPr>
        <w:rPr>
          <w:rFonts w:ascii="Times New Roman" w:hAnsi="Times New Roman" w:cs="Times New Roman"/>
          <w:sz w:val="28"/>
          <w:szCs w:val="24"/>
        </w:rPr>
      </w:pPr>
      <w:r w:rsidRPr="00EA4E66">
        <w:rPr>
          <w:rFonts w:ascii="Times New Roman" w:hAnsi="Times New Roman" w:cs="Times New Roman"/>
          <w:sz w:val="28"/>
          <w:szCs w:val="24"/>
        </w:rPr>
        <w:t>оплат</w:t>
      </w:r>
      <w:r>
        <w:rPr>
          <w:rFonts w:ascii="Times New Roman" w:hAnsi="Times New Roman" w:cs="Times New Roman"/>
          <w:sz w:val="28"/>
          <w:szCs w:val="24"/>
        </w:rPr>
        <w:t>а</w:t>
      </w:r>
      <w:r w:rsidRPr="00EA4E66">
        <w:rPr>
          <w:rFonts w:ascii="Times New Roman" w:hAnsi="Times New Roman" w:cs="Times New Roman"/>
          <w:sz w:val="28"/>
          <w:szCs w:val="24"/>
        </w:rPr>
        <w:t xml:space="preserve"> костюмов для новогодних утренников</w:t>
      </w:r>
      <w:r w:rsidR="00E86C33">
        <w:rPr>
          <w:rFonts w:ascii="Times New Roman" w:hAnsi="Times New Roman" w:cs="Times New Roman"/>
          <w:sz w:val="28"/>
          <w:szCs w:val="24"/>
        </w:rPr>
        <w:t>;</w:t>
      </w:r>
    </w:p>
    <w:p w14:paraId="48570915" w14:textId="77777777" w:rsidR="00E86C33" w:rsidRDefault="00E86C33" w:rsidP="00EA4E66">
      <w:pPr>
        <w:pStyle w:val="a3"/>
        <w:numPr>
          <w:ilvl w:val="1"/>
          <w:numId w:val="20"/>
        </w:numPr>
        <w:rPr>
          <w:rFonts w:ascii="Times New Roman" w:hAnsi="Times New Roman" w:cs="Times New Roman"/>
          <w:sz w:val="28"/>
          <w:szCs w:val="24"/>
        </w:rPr>
      </w:pPr>
      <w:r w:rsidRPr="00E86C33">
        <w:rPr>
          <w:rFonts w:ascii="Times New Roman" w:hAnsi="Times New Roman" w:cs="Times New Roman"/>
          <w:sz w:val="28"/>
          <w:szCs w:val="24"/>
        </w:rPr>
        <w:t>ремонт ступенек трех входных крылец</w:t>
      </w:r>
      <w:r w:rsidR="003042D2">
        <w:rPr>
          <w:rFonts w:ascii="Times New Roman" w:hAnsi="Times New Roman" w:cs="Times New Roman"/>
          <w:sz w:val="28"/>
          <w:szCs w:val="24"/>
        </w:rPr>
        <w:t>.</w:t>
      </w:r>
    </w:p>
    <w:p w14:paraId="4E044CC9" w14:textId="77777777" w:rsidR="00EA4E66" w:rsidRPr="00EA4E66" w:rsidRDefault="00EA4E66" w:rsidP="00D6065C">
      <w:pPr>
        <w:pStyle w:val="a3"/>
        <w:numPr>
          <w:ilvl w:val="0"/>
          <w:numId w:val="20"/>
        </w:numPr>
        <w:spacing w:before="120"/>
        <w:ind w:left="357" w:hanging="357"/>
        <w:contextualSpacing w:val="0"/>
        <w:rPr>
          <w:rFonts w:ascii="Times New Roman" w:hAnsi="Times New Roman" w:cs="Times New Roman"/>
          <w:sz w:val="28"/>
          <w:szCs w:val="24"/>
        </w:rPr>
      </w:pPr>
      <w:r w:rsidRPr="00EA4E66">
        <w:rPr>
          <w:rFonts w:ascii="Times New Roman" w:hAnsi="Times New Roman" w:cs="Times New Roman"/>
          <w:b/>
          <w:bCs/>
          <w:sz w:val="28"/>
          <w:szCs w:val="24"/>
        </w:rPr>
        <w:t>школа №14</w:t>
      </w:r>
      <w:r>
        <w:rPr>
          <w:rFonts w:ascii="Times New Roman" w:hAnsi="Times New Roman" w:cs="Times New Roman"/>
          <w:b/>
          <w:bCs/>
          <w:sz w:val="28"/>
          <w:szCs w:val="24"/>
        </w:rPr>
        <w:t>:</w:t>
      </w:r>
    </w:p>
    <w:p w14:paraId="160292EA" w14:textId="77777777" w:rsidR="00EA4E66" w:rsidRDefault="00EA4E66" w:rsidP="00EA4E66">
      <w:pPr>
        <w:pStyle w:val="a3"/>
        <w:numPr>
          <w:ilvl w:val="1"/>
          <w:numId w:val="20"/>
        </w:numPr>
        <w:rPr>
          <w:rFonts w:ascii="Times New Roman" w:hAnsi="Times New Roman" w:cs="Times New Roman"/>
          <w:sz w:val="28"/>
          <w:szCs w:val="24"/>
        </w:rPr>
      </w:pPr>
      <w:r>
        <w:rPr>
          <w:rFonts w:ascii="Times New Roman" w:hAnsi="Times New Roman" w:cs="Times New Roman"/>
          <w:sz w:val="28"/>
          <w:szCs w:val="24"/>
        </w:rPr>
        <w:t>приобретение бензинового триммера;</w:t>
      </w:r>
    </w:p>
    <w:p w14:paraId="7BCAD0F4" w14:textId="77777777" w:rsidR="00EA4E66" w:rsidRDefault="00EA4E66" w:rsidP="00EA4E66">
      <w:pPr>
        <w:pStyle w:val="a3"/>
        <w:numPr>
          <w:ilvl w:val="1"/>
          <w:numId w:val="20"/>
        </w:numPr>
        <w:rPr>
          <w:rFonts w:ascii="Times New Roman" w:hAnsi="Times New Roman" w:cs="Times New Roman"/>
          <w:sz w:val="28"/>
          <w:szCs w:val="24"/>
        </w:rPr>
      </w:pPr>
      <w:r>
        <w:rPr>
          <w:rFonts w:ascii="Times New Roman" w:hAnsi="Times New Roman" w:cs="Times New Roman"/>
          <w:sz w:val="28"/>
          <w:szCs w:val="24"/>
        </w:rPr>
        <w:t xml:space="preserve">приобретение двух </w:t>
      </w:r>
      <w:r w:rsidR="00D95B96">
        <w:rPr>
          <w:rFonts w:ascii="Times New Roman" w:hAnsi="Times New Roman" w:cs="Times New Roman"/>
          <w:sz w:val="28"/>
          <w:szCs w:val="24"/>
        </w:rPr>
        <w:t>акустических систем для актового зала;</w:t>
      </w:r>
    </w:p>
    <w:p w14:paraId="2EBF1874" w14:textId="77777777" w:rsidR="00D95B96" w:rsidRPr="000A6372" w:rsidRDefault="00D95B96" w:rsidP="00EA4E66">
      <w:pPr>
        <w:pStyle w:val="a3"/>
        <w:numPr>
          <w:ilvl w:val="1"/>
          <w:numId w:val="20"/>
        </w:numPr>
        <w:rPr>
          <w:rFonts w:ascii="Times New Roman" w:hAnsi="Times New Roman" w:cs="Times New Roman"/>
          <w:sz w:val="28"/>
          <w:szCs w:val="24"/>
        </w:rPr>
      </w:pPr>
      <w:r>
        <w:rPr>
          <w:rFonts w:ascii="Times New Roman" w:hAnsi="Times New Roman" w:cs="Times New Roman"/>
          <w:sz w:val="28"/>
          <w:szCs w:val="24"/>
        </w:rPr>
        <w:t>приобретение стройматериалов</w:t>
      </w:r>
      <w:r w:rsidR="00D6065C">
        <w:rPr>
          <w:rFonts w:ascii="Times New Roman" w:hAnsi="Times New Roman" w:cs="Times New Roman"/>
          <w:sz w:val="28"/>
          <w:szCs w:val="24"/>
        </w:rPr>
        <w:t>.</w:t>
      </w:r>
    </w:p>
    <w:p w14:paraId="7419DEB2" w14:textId="77777777" w:rsidR="00832699" w:rsidRPr="00832699" w:rsidRDefault="00832699" w:rsidP="00832699">
      <w:pPr>
        <w:rPr>
          <w:rFonts w:ascii="Times New Roman" w:hAnsi="Times New Roman" w:cs="Times New Roman"/>
          <w:sz w:val="12"/>
          <w:szCs w:val="12"/>
          <w:lang w:val="en-US"/>
        </w:rPr>
      </w:pPr>
    </w:p>
    <w:p w14:paraId="1F815A96" w14:textId="77777777" w:rsidR="00E02CD4" w:rsidRPr="006A026F" w:rsidRDefault="00E02CD4" w:rsidP="00E02CD4">
      <w:pPr>
        <w:spacing w:before="120" w:after="120"/>
        <w:rPr>
          <w:rFonts w:ascii="Times New Roman" w:hAnsi="Times New Roman" w:cs="Times New Roman"/>
          <w:b/>
          <w:sz w:val="28"/>
          <w:szCs w:val="24"/>
        </w:rPr>
      </w:pPr>
      <w:r w:rsidRPr="006A026F">
        <w:rPr>
          <w:rFonts w:ascii="Times New Roman" w:hAnsi="Times New Roman" w:cs="Times New Roman"/>
          <w:b/>
          <w:sz w:val="28"/>
          <w:szCs w:val="24"/>
        </w:rPr>
        <w:t>Целевая помощь со стороны депутата физическим и юридическим лицам:</w:t>
      </w:r>
    </w:p>
    <w:p w14:paraId="407CF326" w14:textId="77777777" w:rsidR="00AC5114" w:rsidRDefault="00AC5114" w:rsidP="00AC5114">
      <w:pPr>
        <w:pStyle w:val="a3"/>
        <w:numPr>
          <w:ilvl w:val="0"/>
          <w:numId w:val="14"/>
        </w:numPr>
        <w:rPr>
          <w:rFonts w:ascii="Times New Roman" w:hAnsi="Times New Roman" w:cs="Times New Roman"/>
          <w:sz w:val="28"/>
          <w:szCs w:val="24"/>
        </w:rPr>
      </w:pPr>
      <w:r w:rsidRPr="006A026F">
        <w:rPr>
          <w:rFonts w:ascii="Times New Roman" w:hAnsi="Times New Roman" w:cs="Times New Roman"/>
          <w:sz w:val="28"/>
          <w:szCs w:val="24"/>
        </w:rPr>
        <w:t xml:space="preserve">помощь в организации </w:t>
      </w:r>
      <w:r w:rsidR="000A6372">
        <w:rPr>
          <w:rFonts w:ascii="Times New Roman" w:hAnsi="Times New Roman" w:cs="Times New Roman"/>
          <w:sz w:val="28"/>
          <w:szCs w:val="24"/>
        </w:rPr>
        <w:t>Седьмого</w:t>
      </w:r>
      <w:r w:rsidRPr="006A026F">
        <w:rPr>
          <w:rFonts w:ascii="Times New Roman" w:hAnsi="Times New Roman" w:cs="Times New Roman"/>
          <w:sz w:val="28"/>
          <w:szCs w:val="24"/>
        </w:rPr>
        <w:t xml:space="preserve"> </w:t>
      </w:r>
      <w:r w:rsidR="000A6372">
        <w:rPr>
          <w:rFonts w:ascii="Times New Roman" w:hAnsi="Times New Roman" w:cs="Times New Roman"/>
          <w:sz w:val="28"/>
          <w:szCs w:val="24"/>
        </w:rPr>
        <w:t>международного</w:t>
      </w:r>
      <w:r w:rsidRPr="006A026F">
        <w:rPr>
          <w:rFonts w:ascii="Times New Roman" w:hAnsi="Times New Roman" w:cs="Times New Roman"/>
          <w:sz w:val="28"/>
          <w:szCs w:val="24"/>
        </w:rPr>
        <w:t xml:space="preserve"> фестиваля </w:t>
      </w:r>
      <w:hyperlink r:id="rId10" w:history="1">
        <w:r w:rsidRPr="006A026F">
          <w:rPr>
            <w:rFonts w:ascii="Times New Roman" w:hAnsi="Times New Roman" w:cs="Times New Roman"/>
            <w:sz w:val="28"/>
            <w:szCs w:val="24"/>
          </w:rPr>
          <w:t>"Молодежь поет Высоцкого"</w:t>
        </w:r>
      </w:hyperlink>
      <w:r w:rsidRPr="006A026F">
        <w:rPr>
          <w:rFonts w:ascii="Times New Roman" w:hAnsi="Times New Roman" w:cs="Times New Roman"/>
          <w:sz w:val="28"/>
          <w:szCs w:val="24"/>
        </w:rPr>
        <w:t>;</w:t>
      </w:r>
    </w:p>
    <w:p w14:paraId="1488DDA9" w14:textId="77777777" w:rsidR="000A6372" w:rsidRDefault="000A6372" w:rsidP="00AC5114">
      <w:pPr>
        <w:pStyle w:val="a3"/>
        <w:numPr>
          <w:ilvl w:val="0"/>
          <w:numId w:val="14"/>
        </w:numPr>
        <w:rPr>
          <w:rFonts w:ascii="Times New Roman" w:hAnsi="Times New Roman" w:cs="Times New Roman"/>
          <w:sz w:val="28"/>
          <w:szCs w:val="24"/>
        </w:rPr>
      </w:pPr>
      <w:r>
        <w:rPr>
          <w:rFonts w:ascii="Times New Roman" w:hAnsi="Times New Roman" w:cs="Times New Roman"/>
          <w:sz w:val="28"/>
          <w:szCs w:val="24"/>
        </w:rPr>
        <w:t>спонсирование фестиваля авторской песни;</w:t>
      </w:r>
    </w:p>
    <w:p w14:paraId="61AC629A" w14:textId="77777777" w:rsidR="000A6372" w:rsidRDefault="00832699" w:rsidP="00AC5114">
      <w:pPr>
        <w:pStyle w:val="a3"/>
        <w:numPr>
          <w:ilvl w:val="0"/>
          <w:numId w:val="14"/>
        </w:numPr>
        <w:rPr>
          <w:rFonts w:ascii="Times New Roman" w:hAnsi="Times New Roman" w:cs="Times New Roman"/>
          <w:sz w:val="28"/>
          <w:szCs w:val="24"/>
        </w:rPr>
      </w:pPr>
      <w:r>
        <w:rPr>
          <w:rFonts w:ascii="Times New Roman" w:hAnsi="Times New Roman" w:cs="Times New Roman"/>
          <w:sz w:val="28"/>
          <w:szCs w:val="24"/>
        </w:rPr>
        <w:t xml:space="preserve">помощь руководителю </w:t>
      </w:r>
      <w:r w:rsidR="0090231B" w:rsidRPr="0090231B">
        <w:rPr>
          <w:rFonts w:ascii="Times New Roman" w:hAnsi="Times New Roman" w:cs="Times New Roman"/>
          <w:sz w:val="28"/>
          <w:szCs w:val="24"/>
        </w:rPr>
        <w:t>вокальн</w:t>
      </w:r>
      <w:r w:rsidR="0090231B">
        <w:rPr>
          <w:rFonts w:ascii="Times New Roman" w:hAnsi="Times New Roman" w:cs="Times New Roman"/>
          <w:sz w:val="28"/>
          <w:szCs w:val="24"/>
        </w:rPr>
        <w:t>ой</w:t>
      </w:r>
      <w:r w:rsidR="0090231B" w:rsidRPr="0090231B">
        <w:rPr>
          <w:rFonts w:ascii="Times New Roman" w:hAnsi="Times New Roman" w:cs="Times New Roman"/>
          <w:sz w:val="28"/>
          <w:szCs w:val="24"/>
        </w:rPr>
        <w:t xml:space="preserve"> студи</w:t>
      </w:r>
      <w:r w:rsidR="0090231B">
        <w:rPr>
          <w:rFonts w:ascii="Times New Roman" w:hAnsi="Times New Roman" w:cs="Times New Roman"/>
          <w:sz w:val="28"/>
          <w:szCs w:val="24"/>
        </w:rPr>
        <w:t>и</w:t>
      </w:r>
      <w:r w:rsidR="0090231B" w:rsidRPr="0090231B">
        <w:rPr>
          <w:rFonts w:ascii="Times New Roman" w:hAnsi="Times New Roman" w:cs="Times New Roman"/>
          <w:sz w:val="28"/>
          <w:szCs w:val="24"/>
        </w:rPr>
        <w:t xml:space="preserve"> </w:t>
      </w:r>
      <w:r w:rsidRPr="0090231B">
        <w:rPr>
          <w:rFonts w:ascii="Times New Roman" w:hAnsi="Times New Roman" w:cs="Times New Roman"/>
          <w:sz w:val="28"/>
          <w:szCs w:val="24"/>
        </w:rPr>
        <w:t>"STAGE"</w:t>
      </w:r>
      <w:r w:rsidR="0090231B">
        <w:rPr>
          <w:rFonts w:ascii="Times New Roman" w:hAnsi="Times New Roman" w:cs="Times New Roman"/>
          <w:sz w:val="28"/>
          <w:szCs w:val="24"/>
        </w:rPr>
        <w:t xml:space="preserve"> в организации поездки </w:t>
      </w:r>
      <w:r w:rsidR="0090231B" w:rsidRPr="0090231B">
        <w:rPr>
          <w:rFonts w:ascii="Times New Roman" w:hAnsi="Times New Roman" w:cs="Times New Roman"/>
          <w:sz w:val="28"/>
          <w:szCs w:val="24"/>
        </w:rPr>
        <w:t>на международный музыкальный форум Aguteens Music Forum, который проходи</w:t>
      </w:r>
      <w:r w:rsidR="00E86C33">
        <w:rPr>
          <w:rFonts w:ascii="Times New Roman" w:hAnsi="Times New Roman" w:cs="Times New Roman"/>
          <w:sz w:val="28"/>
          <w:szCs w:val="24"/>
        </w:rPr>
        <w:t>л</w:t>
      </w:r>
      <w:r w:rsidR="0090231B" w:rsidRPr="0090231B">
        <w:rPr>
          <w:rFonts w:ascii="Times New Roman" w:hAnsi="Times New Roman" w:cs="Times New Roman"/>
          <w:sz w:val="28"/>
          <w:szCs w:val="24"/>
        </w:rPr>
        <w:t xml:space="preserve"> под эгидой продюсерского центра Леонида Агутина и музыкальной академии Ларисы Долиной</w:t>
      </w:r>
      <w:r w:rsidR="00E86C33">
        <w:rPr>
          <w:rFonts w:ascii="Times New Roman" w:hAnsi="Times New Roman" w:cs="Times New Roman"/>
          <w:sz w:val="28"/>
          <w:szCs w:val="24"/>
        </w:rPr>
        <w:t>;</w:t>
      </w:r>
    </w:p>
    <w:p w14:paraId="2D4F8F5B" w14:textId="77777777" w:rsidR="009149E8" w:rsidRDefault="009149E8" w:rsidP="00AC5114">
      <w:pPr>
        <w:pStyle w:val="a3"/>
        <w:numPr>
          <w:ilvl w:val="0"/>
          <w:numId w:val="14"/>
        </w:numPr>
        <w:rPr>
          <w:rFonts w:ascii="Times New Roman" w:hAnsi="Times New Roman" w:cs="Times New Roman"/>
          <w:sz w:val="28"/>
          <w:szCs w:val="24"/>
        </w:rPr>
      </w:pPr>
      <w:r>
        <w:rPr>
          <w:rFonts w:ascii="Times New Roman" w:hAnsi="Times New Roman" w:cs="Times New Roman"/>
          <w:sz w:val="28"/>
          <w:szCs w:val="24"/>
        </w:rPr>
        <w:t>п</w:t>
      </w:r>
      <w:r w:rsidRPr="009149E8">
        <w:rPr>
          <w:rFonts w:ascii="Times New Roman" w:hAnsi="Times New Roman" w:cs="Times New Roman"/>
          <w:sz w:val="28"/>
          <w:szCs w:val="24"/>
        </w:rPr>
        <w:t>омощь в организации Регионального конкурса-фестиваля детского и юношеского творчества "ТВОЙ</w:t>
      </w:r>
      <w:r>
        <w:rPr>
          <w:rFonts w:ascii="Times New Roman" w:hAnsi="Times New Roman" w:cs="Times New Roman"/>
          <w:sz w:val="28"/>
          <w:szCs w:val="24"/>
        </w:rPr>
        <w:t xml:space="preserve"> </w:t>
      </w:r>
      <w:r w:rsidRPr="009149E8">
        <w:rPr>
          <w:rFonts w:ascii="Times New Roman" w:hAnsi="Times New Roman" w:cs="Times New Roman"/>
          <w:sz w:val="28"/>
          <w:szCs w:val="24"/>
        </w:rPr>
        <w:t>СЛЕД"</w:t>
      </w:r>
      <w:r>
        <w:rPr>
          <w:rFonts w:ascii="Times New Roman" w:hAnsi="Times New Roman" w:cs="Times New Roman"/>
          <w:sz w:val="28"/>
          <w:szCs w:val="24"/>
        </w:rPr>
        <w:t>;</w:t>
      </w:r>
    </w:p>
    <w:p w14:paraId="603B4EA1" w14:textId="77777777" w:rsidR="009149E8" w:rsidRDefault="009149E8" w:rsidP="00AC5114">
      <w:pPr>
        <w:pStyle w:val="a3"/>
        <w:numPr>
          <w:ilvl w:val="0"/>
          <w:numId w:val="14"/>
        </w:numPr>
        <w:rPr>
          <w:rFonts w:ascii="Times New Roman" w:hAnsi="Times New Roman" w:cs="Times New Roman"/>
          <w:sz w:val="28"/>
          <w:szCs w:val="24"/>
        </w:rPr>
      </w:pPr>
      <w:r>
        <w:rPr>
          <w:rFonts w:ascii="Times New Roman" w:hAnsi="Times New Roman" w:cs="Times New Roman"/>
          <w:sz w:val="28"/>
          <w:szCs w:val="24"/>
        </w:rPr>
        <w:t>п</w:t>
      </w:r>
      <w:r w:rsidRPr="009149E8">
        <w:rPr>
          <w:rFonts w:ascii="Times New Roman" w:hAnsi="Times New Roman" w:cs="Times New Roman"/>
          <w:sz w:val="28"/>
          <w:szCs w:val="24"/>
        </w:rPr>
        <w:t>омощь коллективу Центральной детской библиотеки им.А.П.Гайдара в организации библиовечера "Вместе с мамой"</w:t>
      </w:r>
      <w:r>
        <w:rPr>
          <w:rFonts w:ascii="Times New Roman" w:hAnsi="Times New Roman" w:cs="Times New Roman"/>
          <w:sz w:val="28"/>
          <w:szCs w:val="24"/>
        </w:rPr>
        <w:t>;</w:t>
      </w:r>
    </w:p>
    <w:p w14:paraId="5E4455A5" w14:textId="77777777" w:rsidR="009149E8" w:rsidRDefault="009149E8" w:rsidP="00AC5114">
      <w:pPr>
        <w:pStyle w:val="a3"/>
        <w:numPr>
          <w:ilvl w:val="0"/>
          <w:numId w:val="14"/>
        </w:numPr>
        <w:rPr>
          <w:rFonts w:ascii="Times New Roman" w:hAnsi="Times New Roman" w:cs="Times New Roman"/>
          <w:sz w:val="28"/>
          <w:szCs w:val="24"/>
        </w:rPr>
      </w:pPr>
      <w:r>
        <w:rPr>
          <w:rFonts w:ascii="Times New Roman" w:hAnsi="Times New Roman" w:cs="Times New Roman"/>
          <w:sz w:val="28"/>
          <w:szCs w:val="24"/>
        </w:rPr>
        <w:t xml:space="preserve">материальная помощь таким организациям как </w:t>
      </w:r>
    </w:p>
    <w:p w14:paraId="7E968F00" w14:textId="77777777" w:rsidR="004802C4" w:rsidRDefault="009149E8" w:rsidP="009149E8">
      <w:pPr>
        <w:pStyle w:val="a3"/>
        <w:numPr>
          <w:ilvl w:val="1"/>
          <w:numId w:val="14"/>
        </w:numPr>
        <w:rPr>
          <w:rFonts w:ascii="Times New Roman" w:hAnsi="Times New Roman" w:cs="Times New Roman"/>
          <w:sz w:val="28"/>
          <w:szCs w:val="24"/>
        </w:rPr>
      </w:pPr>
      <w:r>
        <w:rPr>
          <w:rFonts w:ascii="Times New Roman" w:hAnsi="Times New Roman" w:cs="Times New Roman"/>
          <w:sz w:val="28"/>
          <w:szCs w:val="24"/>
        </w:rPr>
        <w:t>Городской совет ветеранов;</w:t>
      </w:r>
    </w:p>
    <w:p w14:paraId="70F90110" w14:textId="77777777" w:rsidR="009149E8" w:rsidRDefault="009149E8" w:rsidP="009149E8">
      <w:pPr>
        <w:pStyle w:val="a3"/>
        <w:numPr>
          <w:ilvl w:val="1"/>
          <w:numId w:val="14"/>
        </w:numPr>
        <w:rPr>
          <w:rFonts w:ascii="Times New Roman" w:hAnsi="Times New Roman" w:cs="Times New Roman"/>
          <w:sz w:val="28"/>
          <w:szCs w:val="24"/>
        </w:rPr>
      </w:pPr>
      <w:r>
        <w:rPr>
          <w:rFonts w:ascii="Times New Roman" w:hAnsi="Times New Roman" w:cs="Times New Roman"/>
          <w:sz w:val="28"/>
          <w:szCs w:val="24"/>
        </w:rPr>
        <w:lastRenderedPageBreak/>
        <w:t>Дзержинское отделение всероссийского общества слепых;</w:t>
      </w:r>
    </w:p>
    <w:p w14:paraId="1BAAABA4" w14:textId="77777777" w:rsidR="009149E8" w:rsidRDefault="009149E8" w:rsidP="009149E8">
      <w:pPr>
        <w:pStyle w:val="a3"/>
        <w:numPr>
          <w:ilvl w:val="1"/>
          <w:numId w:val="14"/>
        </w:numPr>
        <w:rPr>
          <w:rFonts w:ascii="Times New Roman" w:hAnsi="Times New Roman" w:cs="Times New Roman"/>
          <w:sz w:val="28"/>
          <w:szCs w:val="24"/>
        </w:rPr>
      </w:pPr>
      <w:r>
        <w:rPr>
          <w:rFonts w:ascii="Times New Roman" w:hAnsi="Times New Roman" w:cs="Times New Roman"/>
          <w:sz w:val="28"/>
          <w:szCs w:val="24"/>
        </w:rPr>
        <w:t>Дзержинское отделение всероссийского общества глухих;</w:t>
      </w:r>
    </w:p>
    <w:p w14:paraId="7D876A8C" w14:textId="77777777" w:rsidR="001367B4" w:rsidRDefault="001367B4" w:rsidP="009149E8">
      <w:pPr>
        <w:pStyle w:val="a3"/>
        <w:numPr>
          <w:ilvl w:val="1"/>
          <w:numId w:val="14"/>
        </w:numPr>
        <w:rPr>
          <w:rFonts w:ascii="Times New Roman" w:hAnsi="Times New Roman" w:cs="Times New Roman"/>
          <w:sz w:val="28"/>
          <w:szCs w:val="24"/>
        </w:rPr>
      </w:pPr>
      <w:bookmarkStart w:id="2" w:name="_Hlk133923540"/>
      <w:r>
        <w:rPr>
          <w:rFonts w:ascii="Times New Roman" w:hAnsi="Times New Roman" w:cs="Times New Roman"/>
          <w:sz w:val="28"/>
          <w:szCs w:val="24"/>
        </w:rPr>
        <w:t>Федерация художественной гимнастики г.Дзержинска</w:t>
      </w:r>
      <w:bookmarkEnd w:id="2"/>
      <w:r w:rsidR="00E210B5">
        <w:rPr>
          <w:rFonts w:ascii="Times New Roman" w:hAnsi="Times New Roman" w:cs="Times New Roman"/>
          <w:sz w:val="28"/>
          <w:szCs w:val="24"/>
        </w:rPr>
        <w:t>;</w:t>
      </w:r>
    </w:p>
    <w:p w14:paraId="4F0F70FF" w14:textId="77777777" w:rsidR="00E210B5" w:rsidRDefault="00E210B5" w:rsidP="009149E8">
      <w:pPr>
        <w:pStyle w:val="a3"/>
        <w:numPr>
          <w:ilvl w:val="1"/>
          <w:numId w:val="14"/>
        </w:numPr>
        <w:rPr>
          <w:rFonts w:ascii="Times New Roman" w:hAnsi="Times New Roman" w:cs="Times New Roman"/>
          <w:sz w:val="28"/>
          <w:szCs w:val="24"/>
        </w:rPr>
      </w:pPr>
      <w:r>
        <w:rPr>
          <w:rFonts w:ascii="Times New Roman" w:hAnsi="Times New Roman" w:cs="Times New Roman"/>
          <w:sz w:val="28"/>
          <w:szCs w:val="24"/>
        </w:rPr>
        <w:t>КЦРДМ «Молодежные инициативы»</w:t>
      </w:r>
      <w:r w:rsidR="00150E76">
        <w:rPr>
          <w:rFonts w:ascii="Times New Roman" w:hAnsi="Times New Roman" w:cs="Times New Roman"/>
          <w:sz w:val="28"/>
          <w:szCs w:val="24"/>
        </w:rPr>
        <w:t>;</w:t>
      </w:r>
    </w:p>
    <w:p w14:paraId="1E6ED575" w14:textId="77777777" w:rsidR="00150E76" w:rsidRDefault="00150E76" w:rsidP="009149E8">
      <w:pPr>
        <w:pStyle w:val="a3"/>
        <w:numPr>
          <w:ilvl w:val="1"/>
          <w:numId w:val="14"/>
        </w:numPr>
        <w:rPr>
          <w:rFonts w:ascii="Times New Roman" w:hAnsi="Times New Roman" w:cs="Times New Roman"/>
          <w:sz w:val="28"/>
          <w:szCs w:val="24"/>
        </w:rPr>
      </w:pPr>
      <w:r>
        <w:rPr>
          <w:rFonts w:ascii="Times New Roman" w:hAnsi="Times New Roman" w:cs="Times New Roman"/>
          <w:sz w:val="28"/>
          <w:szCs w:val="24"/>
        </w:rPr>
        <w:t>Клуб инвалидов «Вера»;</w:t>
      </w:r>
    </w:p>
    <w:p w14:paraId="1CFFB5C9" w14:textId="77777777" w:rsidR="00150E76" w:rsidRDefault="00150E76" w:rsidP="009149E8">
      <w:pPr>
        <w:pStyle w:val="a3"/>
        <w:numPr>
          <w:ilvl w:val="1"/>
          <w:numId w:val="14"/>
        </w:numPr>
        <w:rPr>
          <w:rFonts w:ascii="Times New Roman" w:hAnsi="Times New Roman" w:cs="Times New Roman"/>
          <w:sz w:val="28"/>
          <w:szCs w:val="24"/>
        </w:rPr>
      </w:pPr>
      <w:bookmarkStart w:id="3" w:name="_Hlk133923514"/>
      <w:r w:rsidRPr="006A026F">
        <w:rPr>
          <w:rFonts w:ascii="Times New Roman" w:hAnsi="Times New Roman" w:cs="Times New Roman"/>
          <w:sz w:val="28"/>
          <w:szCs w:val="24"/>
        </w:rPr>
        <w:t>Творческое объединение молодых людей с ограниченными возможностями здоровья «Надежда»</w:t>
      </w:r>
      <w:bookmarkEnd w:id="3"/>
      <w:r>
        <w:rPr>
          <w:rFonts w:ascii="Times New Roman" w:hAnsi="Times New Roman" w:cs="Times New Roman"/>
          <w:sz w:val="28"/>
          <w:szCs w:val="24"/>
        </w:rPr>
        <w:t>.</w:t>
      </w:r>
    </w:p>
    <w:p w14:paraId="18ED900D" w14:textId="77777777" w:rsidR="00691A94" w:rsidRDefault="00691A94" w:rsidP="00691A94">
      <w:pPr>
        <w:rPr>
          <w:rFonts w:ascii="Times New Roman" w:hAnsi="Times New Roman" w:cs="Times New Roman"/>
          <w:spacing w:val="-2"/>
          <w:sz w:val="28"/>
          <w:szCs w:val="24"/>
        </w:rPr>
      </w:pPr>
    </w:p>
    <w:p w14:paraId="6CBC06C1" w14:textId="77777777" w:rsidR="00150E76" w:rsidRPr="006A026F" w:rsidRDefault="00150E76" w:rsidP="00691A94">
      <w:pPr>
        <w:rPr>
          <w:rFonts w:ascii="Times New Roman" w:hAnsi="Times New Roman" w:cs="Times New Roman"/>
          <w:spacing w:val="-2"/>
          <w:sz w:val="28"/>
          <w:szCs w:val="24"/>
        </w:rPr>
      </w:pPr>
    </w:p>
    <w:p w14:paraId="045C179F" w14:textId="77777777" w:rsidR="00DF026C" w:rsidRPr="006A026F" w:rsidRDefault="00691A94" w:rsidP="00691A94">
      <w:pPr>
        <w:jc w:val="right"/>
        <w:rPr>
          <w:rFonts w:ascii="Times New Roman" w:hAnsi="Times New Roman" w:cs="Times New Roman"/>
          <w:b/>
          <w:spacing w:val="-2"/>
          <w:sz w:val="28"/>
          <w:szCs w:val="24"/>
        </w:rPr>
      </w:pPr>
      <w:r w:rsidRPr="006A026F">
        <w:rPr>
          <w:rFonts w:ascii="Times New Roman" w:hAnsi="Times New Roman" w:cs="Times New Roman"/>
          <w:b/>
          <w:spacing w:val="-2"/>
          <w:sz w:val="28"/>
          <w:szCs w:val="24"/>
        </w:rPr>
        <w:t xml:space="preserve">Депутат </w:t>
      </w:r>
      <w:r w:rsidR="00DF026C" w:rsidRPr="006A026F">
        <w:rPr>
          <w:rFonts w:ascii="Times New Roman" w:hAnsi="Times New Roman" w:cs="Times New Roman"/>
          <w:b/>
          <w:spacing w:val="-2"/>
          <w:sz w:val="28"/>
          <w:szCs w:val="24"/>
        </w:rPr>
        <w:t>Городской думы по округу №14</w:t>
      </w:r>
    </w:p>
    <w:p w14:paraId="5C02EBD4" w14:textId="77777777" w:rsidR="00691A94" w:rsidRPr="006A026F" w:rsidRDefault="00691A94" w:rsidP="00691A94">
      <w:pPr>
        <w:jc w:val="right"/>
        <w:rPr>
          <w:rFonts w:ascii="Times New Roman" w:hAnsi="Times New Roman" w:cs="Times New Roman"/>
          <w:b/>
          <w:spacing w:val="-2"/>
          <w:sz w:val="28"/>
          <w:szCs w:val="24"/>
        </w:rPr>
      </w:pPr>
      <w:r w:rsidRPr="006A026F">
        <w:rPr>
          <w:rFonts w:ascii="Times New Roman" w:hAnsi="Times New Roman" w:cs="Times New Roman"/>
          <w:b/>
          <w:spacing w:val="-2"/>
          <w:sz w:val="28"/>
          <w:szCs w:val="24"/>
        </w:rPr>
        <w:t>В</w:t>
      </w:r>
      <w:r w:rsidR="00DF026C" w:rsidRPr="006A026F">
        <w:rPr>
          <w:rFonts w:ascii="Times New Roman" w:hAnsi="Times New Roman" w:cs="Times New Roman"/>
          <w:b/>
          <w:spacing w:val="-2"/>
          <w:sz w:val="28"/>
          <w:szCs w:val="24"/>
        </w:rPr>
        <w:t xml:space="preserve">иктор </w:t>
      </w:r>
      <w:r w:rsidRPr="006A026F">
        <w:rPr>
          <w:rFonts w:ascii="Times New Roman" w:hAnsi="Times New Roman" w:cs="Times New Roman"/>
          <w:b/>
          <w:spacing w:val="-2"/>
          <w:sz w:val="28"/>
          <w:szCs w:val="24"/>
        </w:rPr>
        <w:t>Романов</w:t>
      </w:r>
    </w:p>
    <w:sectPr w:rsidR="00691A94" w:rsidRPr="006A026F" w:rsidSect="00832699">
      <w:footerReference w:type="default" r:id="rId11"/>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0A1165" w14:textId="77777777" w:rsidR="00D76FDB" w:rsidRDefault="00D76FDB" w:rsidP="00D76FDB">
      <w:r>
        <w:separator/>
      </w:r>
    </w:p>
  </w:endnote>
  <w:endnote w:type="continuationSeparator" w:id="0">
    <w:p w14:paraId="3BF4DCF0" w14:textId="77777777" w:rsidR="00D76FDB" w:rsidRDefault="00D76FDB" w:rsidP="00D76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297250"/>
      <w:docPartObj>
        <w:docPartGallery w:val="Page Numbers (Bottom of Page)"/>
        <w:docPartUnique/>
      </w:docPartObj>
    </w:sdtPr>
    <w:sdtEndPr/>
    <w:sdtContent>
      <w:p w14:paraId="36350178" w14:textId="77777777" w:rsidR="00D76FDB" w:rsidRDefault="006A32BF">
        <w:pPr>
          <w:pStyle w:val="a7"/>
          <w:jc w:val="center"/>
        </w:pPr>
        <w:r>
          <w:fldChar w:fldCharType="begin"/>
        </w:r>
        <w:r w:rsidR="00D76FDB">
          <w:instrText>PAGE   \* MERGEFORMAT</w:instrText>
        </w:r>
        <w:r>
          <w:fldChar w:fldCharType="separate"/>
        </w:r>
        <w:r w:rsidR="000A3B49">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1DFF46" w14:textId="77777777" w:rsidR="00D76FDB" w:rsidRDefault="00D76FDB" w:rsidP="00D76FDB">
      <w:r>
        <w:separator/>
      </w:r>
    </w:p>
  </w:footnote>
  <w:footnote w:type="continuationSeparator" w:id="0">
    <w:p w14:paraId="5D6A68D2" w14:textId="77777777" w:rsidR="00D76FDB" w:rsidRDefault="00D76FDB" w:rsidP="00D76F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B4AC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BD65246"/>
    <w:multiLevelType w:val="hybridMultilevel"/>
    <w:tmpl w:val="05F037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35FFA"/>
    <w:multiLevelType w:val="hybridMultilevel"/>
    <w:tmpl w:val="A826304E"/>
    <w:lvl w:ilvl="0" w:tplc="04190001">
      <w:start w:val="1"/>
      <w:numFmt w:val="bullet"/>
      <w:lvlText w:val=""/>
      <w:lvlJc w:val="left"/>
      <w:pPr>
        <w:ind w:left="700" w:hanging="360"/>
      </w:pPr>
      <w:rPr>
        <w:rFonts w:ascii="Symbol" w:hAnsi="Symbol"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3">
    <w:nsid w:val="10B177C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2B56FDF"/>
    <w:multiLevelType w:val="hybridMultilevel"/>
    <w:tmpl w:val="2A60FC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A6040F"/>
    <w:multiLevelType w:val="hybridMultilevel"/>
    <w:tmpl w:val="E61C3F94"/>
    <w:lvl w:ilvl="0" w:tplc="04190001">
      <w:start w:val="1"/>
      <w:numFmt w:val="bullet"/>
      <w:lvlText w:val=""/>
      <w:lvlJc w:val="left"/>
      <w:pPr>
        <w:ind w:left="700" w:hanging="360"/>
      </w:pPr>
      <w:rPr>
        <w:rFonts w:ascii="Symbol" w:hAnsi="Symbol"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6">
    <w:nsid w:val="1D5447ED"/>
    <w:multiLevelType w:val="hybridMultilevel"/>
    <w:tmpl w:val="299EF1E2"/>
    <w:lvl w:ilvl="0" w:tplc="04190001">
      <w:start w:val="1"/>
      <w:numFmt w:val="bullet"/>
      <w:lvlText w:val=""/>
      <w:lvlJc w:val="left"/>
      <w:pPr>
        <w:ind w:left="700" w:hanging="360"/>
      </w:pPr>
      <w:rPr>
        <w:rFonts w:ascii="Symbol" w:hAnsi="Symbol"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7">
    <w:nsid w:val="246D1858"/>
    <w:multiLevelType w:val="hybridMultilevel"/>
    <w:tmpl w:val="3D4CD7E8"/>
    <w:lvl w:ilvl="0" w:tplc="04190001">
      <w:start w:val="1"/>
      <w:numFmt w:val="bullet"/>
      <w:lvlText w:val=""/>
      <w:lvlJc w:val="left"/>
      <w:pPr>
        <w:ind w:left="700" w:hanging="360"/>
      </w:pPr>
      <w:rPr>
        <w:rFonts w:ascii="Symbol" w:hAnsi="Symbol"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8">
    <w:nsid w:val="2B227B8F"/>
    <w:multiLevelType w:val="hybridMultilevel"/>
    <w:tmpl w:val="FCAAD446"/>
    <w:lvl w:ilvl="0" w:tplc="04190001">
      <w:start w:val="1"/>
      <w:numFmt w:val="bullet"/>
      <w:lvlText w:val=""/>
      <w:lvlJc w:val="left"/>
      <w:pPr>
        <w:ind w:left="700" w:hanging="360"/>
      </w:pPr>
      <w:rPr>
        <w:rFonts w:ascii="Symbol" w:hAnsi="Symbol"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9">
    <w:nsid w:val="2B6465C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DCC359F"/>
    <w:multiLevelType w:val="hybridMultilevel"/>
    <w:tmpl w:val="9E48BB6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2DDA420F"/>
    <w:multiLevelType w:val="hybridMultilevel"/>
    <w:tmpl w:val="CE367C9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C316C2F"/>
    <w:multiLevelType w:val="hybridMultilevel"/>
    <w:tmpl w:val="11AC3896"/>
    <w:lvl w:ilvl="0" w:tplc="21A419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3F90439A"/>
    <w:multiLevelType w:val="hybridMultilevel"/>
    <w:tmpl w:val="6E3A43EE"/>
    <w:lvl w:ilvl="0" w:tplc="04190001">
      <w:start w:val="1"/>
      <w:numFmt w:val="bullet"/>
      <w:lvlText w:val=""/>
      <w:lvlJc w:val="left"/>
      <w:pPr>
        <w:ind w:left="700" w:hanging="360"/>
      </w:pPr>
      <w:rPr>
        <w:rFonts w:ascii="Symbol" w:hAnsi="Symbol"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14">
    <w:nsid w:val="46660491"/>
    <w:multiLevelType w:val="hybridMultilevel"/>
    <w:tmpl w:val="D562C13A"/>
    <w:lvl w:ilvl="0" w:tplc="04190001">
      <w:start w:val="1"/>
      <w:numFmt w:val="bullet"/>
      <w:lvlText w:val=""/>
      <w:lvlJc w:val="left"/>
      <w:pPr>
        <w:ind w:left="700" w:hanging="360"/>
      </w:pPr>
      <w:rPr>
        <w:rFonts w:ascii="Symbol" w:hAnsi="Symbol"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15">
    <w:nsid w:val="50656DB8"/>
    <w:multiLevelType w:val="hybridMultilevel"/>
    <w:tmpl w:val="EAEAA0F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606A1B11"/>
    <w:multiLevelType w:val="hybridMultilevel"/>
    <w:tmpl w:val="279C07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2DE348A"/>
    <w:multiLevelType w:val="hybridMultilevel"/>
    <w:tmpl w:val="C10C6CFC"/>
    <w:lvl w:ilvl="0" w:tplc="04190001">
      <w:start w:val="1"/>
      <w:numFmt w:val="bullet"/>
      <w:lvlText w:val=""/>
      <w:lvlJc w:val="left"/>
      <w:pPr>
        <w:ind w:left="700" w:hanging="360"/>
      </w:pPr>
      <w:rPr>
        <w:rFonts w:ascii="Symbol" w:hAnsi="Symbol" w:hint="default"/>
      </w:rPr>
    </w:lvl>
    <w:lvl w:ilvl="1" w:tplc="04190003">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18">
    <w:nsid w:val="648D5443"/>
    <w:multiLevelType w:val="hybridMultilevel"/>
    <w:tmpl w:val="AB22BE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D692AE1"/>
    <w:multiLevelType w:val="hybridMultilevel"/>
    <w:tmpl w:val="7BE453BA"/>
    <w:lvl w:ilvl="0" w:tplc="04190001">
      <w:start w:val="1"/>
      <w:numFmt w:val="bullet"/>
      <w:lvlText w:val=""/>
      <w:lvlJc w:val="left"/>
      <w:pPr>
        <w:ind w:left="700" w:hanging="360"/>
      </w:pPr>
      <w:rPr>
        <w:rFonts w:ascii="Symbol" w:hAnsi="Symbol"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20">
    <w:nsid w:val="79D359F1"/>
    <w:multiLevelType w:val="hybridMultilevel"/>
    <w:tmpl w:val="39C0D89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9"/>
  </w:num>
  <w:num w:numId="3">
    <w:abstractNumId w:val="3"/>
  </w:num>
  <w:num w:numId="4">
    <w:abstractNumId w:val="17"/>
  </w:num>
  <w:num w:numId="5">
    <w:abstractNumId w:val="7"/>
  </w:num>
  <w:num w:numId="6">
    <w:abstractNumId w:val="14"/>
  </w:num>
  <w:num w:numId="7">
    <w:abstractNumId w:val="6"/>
  </w:num>
  <w:num w:numId="8">
    <w:abstractNumId w:val="2"/>
  </w:num>
  <w:num w:numId="9">
    <w:abstractNumId w:val="13"/>
  </w:num>
  <w:num w:numId="10">
    <w:abstractNumId w:val="10"/>
  </w:num>
  <w:num w:numId="11">
    <w:abstractNumId w:val="15"/>
  </w:num>
  <w:num w:numId="12">
    <w:abstractNumId w:val="8"/>
  </w:num>
  <w:num w:numId="13">
    <w:abstractNumId w:val="1"/>
  </w:num>
  <w:num w:numId="14">
    <w:abstractNumId w:val="18"/>
  </w:num>
  <w:num w:numId="15">
    <w:abstractNumId w:val="5"/>
  </w:num>
  <w:num w:numId="16">
    <w:abstractNumId w:val="19"/>
  </w:num>
  <w:num w:numId="17">
    <w:abstractNumId w:val="4"/>
  </w:num>
  <w:num w:numId="18">
    <w:abstractNumId w:val="16"/>
  </w:num>
  <w:num w:numId="19">
    <w:abstractNumId w:val="11"/>
  </w:num>
  <w:num w:numId="20">
    <w:abstractNumId w:val="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34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AFD"/>
    <w:rsid w:val="000043CD"/>
    <w:rsid w:val="00005CB8"/>
    <w:rsid w:val="00054A65"/>
    <w:rsid w:val="00055FA9"/>
    <w:rsid w:val="00056ACB"/>
    <w:rsid w:val="00065270"/>
    <w:rsid w:val="0008073F"/>
    <w:rsid w:val="000A3B49"/>
    <w:rsid w:val="000A57AD"/>
    <w:rsid w:val="000A6372"/>
    <w:rsid w:val="000B20ED"/>
    <w:rsid w:val="000C5C17"/>
    <w:rsid w:val="000D14F3"/>
    <w:rsid w:val="000E022F"/>
    <w:rsid w:val="000E2E66"/>
    <w:rsid w:val="000F2604"/>
    <w:rsid w:val="001323AE"/>
    <w:rsid w:val="0013567C"/>
    <w:rsid w:val="00135F0E"/>
    <w:rsid w:val="001367B4"/>
    <w:rsid w:val="00137CF1"/>
    <w:rsid w:val="00143CAD"/>
    <w:rsid w:val="00150E76"/>
    <w:rsid w:val="0015374A"/>
    <w:rsid w:val="001556B9"/>
    <w:rsid w:val="00171FA4"/>
    <w:rsid w:val="00176537"/>
    <w:rsid w:val="001868A6"/>
    <w:rsid w:val="00197B5F"/>
    <w:rsid w:val="001A2E8F"/>
    <w:rsid w:val="001B513C"/>
    <w:rsid w:val="001B70A0"/>
    <w:rsid w:val="001B7661"/>
    <w:rsid w:val="001E4092"/>
    <w:rsid w:val="001F1CCD"/>
    <w:rsid w:val="001F6A77"/>
    <w:rsid w:val="00214100"/>
    <w:rsid w:val="00245E18"/>
    <w:rsid w:val="00265B3D"/>
    <w:rsid w:val="00273AC3"/>
    <w:rsid w:val="0028229B"/>
    <w:rsid w:val="00296A8F"/>
    <w:rsid w:val="002B4A83"/>
    <w:rsid w:val="002C0EFF"/>
    <w:rsid w:val="002F1B6A"/>
    <w:rsid w:val="002F482A"/>
    <w:rsid w:val="003042D2"/>
    <w:rsid w:val="00307AC1"/>
    <w:rsid w:val="0031379D"/>
    <w:rsid w:val="00335561"/>
    <w:rsid w:val="00335876"/>
    <w:rsid w:val="003413F3"/>
    <w:rsid w:val="00347514"/>
    <w:rsid w:val="00354882"/>
    <w:rsid w:val="00354E85"/>
    <w:rsid w:val="00367B68"/>
    <w:rsid w:val="003743F5"/>
    <w:rsid w:val="00376461"/>
    <w:rsid w:val="00380077"/>
    <w:rsid w:val="003833F2"/>
    <w:rsid w:val="003A7012"/>
    <w:rsid w:val="003C526A"/>
    <w:rsid w:val="003C6EB9"/>
    <w:rsid w:val="003F7C7B"/>
    <w:rsid w:val="004367EC"/>
    <w:rsid w:val="00437F56"/>
    <w:rsid w:val="004802C4"/>
    <w:rsid w:val="0048191E"/>
    <w:rsid w:val="00484013"/>
    <w:rsid w:val="004A36A5"/>
    <w:rsid w:val="004D4C8F"/>
    <w:rsid w:val="004E6589"/>
    <w:rsid w:val="004F2F59"/>
    <w:rsid w:val="00501D95"/>
    <w:rsid w:val="00502CCE"/>
    <w:rsid w:val="0051229A"/>
    <w:rsid w:val="00523763"/>
    <w:rsid w:val="00531A21"/>
    <w:rsid w:val="005320AD"/>
    <w:rsid w:val="00563490"/>
    <w:rsid w:val="00577368"/>
    <w:rsid w:val="00597E1A"/>
    <w:rsid w:val="005B0021"/>
    <w:rsid w:val="005D68E6"/>
    <w:rsid w:val="005E0719"/>
    <w:rsid w:val="00606926"/>
    <w:rsid w:val="00616816"/>
    <w:rsid w:val="00644CD7"/>
    <w:rsid w:val="00662D8E"/>
    <w:rsid w:val="006715E1"/>
    <w:rsid w:val="00673B3B"/>
    <w:rsid w:val="0068123D"/>
    <w:rsid w:val="00691A94"/>
    <w:rsid w:val="0069431F"/>
    <w:rsid w:val="006A026F"/>
    <w:rsid w:val="006A32BF"/>
    <w:rsid w:val="006A760C"/>
    <w:rsid w:val="006B5FE8"/>
    <w:rsid w:val="006D17C1"/>
    <w:rsid w:val="006E60D9"/>
    <w:rsid w:val="00701353"/>
    <w:rsid w:val="00705D2C"/>
    <w:rsid w:val="00706544"/>
    <w:rsid w:val="007065A4"/>
    <w:rsid w:val="0071167A"/>
    <w:rsid w:val="0073124E"/>
    <w:rsid w:val="00740204"/>
    <w:rsid w:val="00751E5A"/>
    <w:rsid w:val="007A3E82"/>
    <w:rsid w:val="007B2643"/>
    <w:rsid w:val="007C2090"/>
    <w:rsid w:val="007C2198"/>
    <w:rsid w:val="007C6B44"/>
    <w:rsid w:val="008030B4"/>
    <w:rsid w:val="00830730"/>
    <w:rsid w:val="00832699"/>
    <w:rsid w:val="008372A4"/>
    <w:rsid w:val="008553AF"/>
    <w:rsid w:val="008964CA"/>
    <w:rsid w:val="00897481"/>
    <w:rsid w:val="008A283D"/>
    <w:rsid w:val="0090231B"/>
    <w:rsid w:val="009106E2"/>
    <w:rsid w:val="009149E8"/>
    <w:rsid w:val="00915CE9"/>
    <w:rsid w:val="00917417"/>
    <w:rsid w:val="00926EC2"/>
    <w:rsid w:val="0093148B"/>
    <w:rsid w:val="00934EC8"/>
    <w:rsid w:val="00946E16"/>
    <w:rsid w:val="00947916"/>
    <w:rsid w:val="00980641"/>
    <w:rsid w:val="00982B23"/>
    <w:rsid w:val="00985524"/>
    <w:rsid w:val="00991B79"/>
    <w:rsid w:val="0099369B"/>
    <w:rsid w:val="009A221F"/>
    <w:rsid w:val="009B664C"/>
    <w:rsid w:val="009D5FEE"/>
    <w:rsid w:val="009F6A9D"/>
    <w:rsid w:val="00A06E19"/>
    <w:rsid w:val="00A14182"/>
    <w:rsid w:val="00A22B93"/>
    <w:rsid w:val="00A322B6"/>
    <w:rsid w:val="00A561CA"/>
    <w:rsid w:val="00A65FAF"/>
    <w:rsid w:val="00A731BC"/>
    <w:rsid w:val="00A818C1"/>
    <w:rsid w:val="00A91FB5"/>
    <w:rsid w:val="00AB2F8F"/>
    <w:rsid w:val="00AB3ECE"/>
    <w:rsid w:val="00AB6B19"/>
    <w:rsid w:val="00AC5114"/>
    <w:rsid w:val="00AF7D8A"/>
    <w:rsid w:val="00B007D7"/>
    <w:rsid w:val="00B04CF3"/>
    <w:rsid w:val="00B1599D"/>
    <w:rsid w:val="00B220BD"/>
    <w:rsid w:val="00B26AFD"/>
    <w:rsid w:val="00B44BF9"/>
    <w:rsid w:val="00B47964"/>
    <w:rsid w:val="00B51D28"/>
    <w:rsid w:val="00B55AA6"/>
    <w:rsid w:val="00B73315"/>
    <w:rsid w:val="00B750A1"/>
    <w:rsid w:val="00B955F0"/>
    <w:rsid w:val="00BA72B4"/>
    <w:rsid w:val="00BB3798"/>
    <w:rsid w:val="00BC362A"/>
    <w:rsid w:val="00BE388F"/>
    <w:rsid w:val="00BF02D6"/>
    <w:rsid w:val="00C13356"/>
    <w:rsid w:val="00C1643C"/>
    <w:rsid w:val="00C277BE"/>
    <w:rsid w:val="00C3311C"/>
    <w:rsid w:val="00C44587"/>
    <w:rsid w:val="00C527E7"/>
    <w:rsid w:val="00C909D7"/>
    <w:rsid w:val="00C90D4E"/>
    <w:rsid w:val="00CA62F8"/>
    <w:rsid w:val="00CC1DE9"/>
    <w:rsid w:val="00CD3AE4"/>
    <w:rsid w:val="00CF7979"/>
    <w:rsid w:val="00D16408"/>
    <w:rsid w:val="00D35454"/>
    <w:rsid w:val="00D47248"/>
    <w:rsid w:val="00D5428E"/>
    <w:rsid w:val="00D6065C"/>
    <w:rsid w:val="00D62B3C"/>
    <w:rsid w:val="00D76FDB"/>
    <w:rsid w:val="00D83280"/>
    <w:rsid w:val="00D857FF"/>
    <w:rsid w:val="00D91231"/>
    <w:rsid w:val="00D95B96"/>
    <w:rsid w:val="00DB1B39"/>
    <w:rsid w:val="00DC4132"/>
    <w:rsid w:val="00DD0D99"/>
    <w:rsid w:val="00DD2E89"/>
    <w:rsid w:val="00DD79C5"/>
    <w:rsid w:val="00DE13A7"/>
    <w:rsid w:val="00DF026C"/>
    <w:rsid w:val="00DF2E04"/>
    <w:rsid w:val="00E02CD4"/>
    <w:rsid w:val="00E210B5"/>
    <w:rsid w:val="00E27FA1"/>
    <w:rsid w:val="00E37705"/>
    <w:rsid w:val="00E37ED4"/>
    <w:rsid w:val="00E6762A"/>
    <w:rsid w:val="00E82075"/>
    <w:rsid w:val="00E821DD"/>
    <w:rsid w:val="00E8408E"/>
    <w:rsid w:val="00E86C33"/>
    <w:rsid w:val="00E9105C"/>
    <w:rsid w:val="00EA4E66"/>
    <w:rsid w:val="00ED2ED6"/>
    <w:rsid w:val="00F15203"/>
    <w:rsid w:val="00F239AE"/>
    <w:rsid w:val="00F6164C"/>
    <w:rsid w:val="00F77975"/>
    <w:rsid w:val="00F829A8"/>
    <w:rsid w:val="00FC0053"/>
    <w:rsid w:val="00FC0912"/>
    <w:rsid w:val="00FC262C"/>
    <w:rsid w:val="00FD0CD9"/>
    <w:rsid w:val="00FE22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30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CE9"/>
  </w:style>
  <w:style w:type="paragraph" w:styleId="2">
    <w:name w:val="heading 2"/>
    <w:basedOn w:val="a"/>
    <w:link w:val="20"/>
    <w:uiPriority w:val="9"/>
    <w:qFormat/>
    <w:rsid w:val="00265B3D"/>
    <w:pPr>
      <w:spacing w:before="100" w:beforeAutospacing="1" w:after="100" w:afterAutospacing="1"/>
      <w:jc w:val="left"/>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6AFD"/>
    <w:pPr>
      <w:ind w:left="720"/>
      <w:contextualSpacing/>
    </w:pPr>
  </w:style>
  <w:style w:type="character" w:styleId="a4">
    <w:name w:val="Hyperlink"/>
    <w:basedOn w:val="a0"/>
    <w:uiPriority w:val="99"/>
    <w:semiHidden/>
    <w:unhideWhenUsed/>
    <w:rsid w:val="008964CA"/>
    <w:rPr>
      <w:color w:val="0000FF"/>
      <w:u w:val="single"/>
    </w:rPr>
  </w:style>
  <w:style w:type="character" w:customStyle="1" w:styleId="20">
    <w:name w:val="Заголовок 2 Знак"/>
    <w:basedOn w:val="a0"/>
    <w:link w:val="2"/>
    <w:uiPriority w:val="9"/>
    <w:rsid w:val="00265B3D"/>
    <w:rPr>
      <w:rFonts w:ascii="Times New Roman" w:eastAsia="Times New Roman" w:hAnsi="Times New Roman" w:cs="Times New Roman"/>
      <w:b/>
      <w:bCs/>
      <w:sz w:val="36"/>
      <w:szCs w:val="36"/>
      <w:lang w:eastAsia="ru-RU"/>
    </w:rPr>
  </w:style>
  <w:style w:type="paragraph" w:styleId="a5">
    <w:name w:val="header"/>
    <w:basedOn w:val="a"/>
    <w:link w:val="a6"/>
    <w:uiPriority w:val="99"/>
    <w:unhideWhenUsed/>
    <w:rsid w:val="00D76FDB"/>
    <w:pPr>
      <w:tabs>
        <w:tab w:val="center" w:pos="4677"/>
        <w:tab w:val="right" w:pos="9355"/>
      </w:tabs>
    </w:pPr>
  </w:style>
  <w:style w:type="character" w:customStyle="1" w:styleId="a6">
    <w:name w:val="Верхний колонтитул Знак"/>
    <w:basedOn w:val="a0"/>
    <w:link w:val="a5"/>
    <w:uiPriority w:val="99"/>
    <w:rsid w:val="00D76FDB"/>
  </w:style>
  <w:style w:type="paragraph" w:styleId="a7">
    <w:name w:val="footer"/>
    <w:basedOn w:val="a"/>
    <w:link w:val="a8"/>
    <w:uiPriority w:val="99"/>
    <w:unhideWhenUsed/>
    <w:rsid w:val="00D76FDB"/>
    <w:pPr>
      <w:tabs>
        <w:tab w:val="center" w:pos="4677"/>
        <w:tab w:val="right" w:pos="9355"/>
      </w:tabs>
    </w:pPr>
  </w:style>
  <w:style w:type="character" w:customStyle="1" w:styleId="a8">
    <w:name w:val="Нижний колонтитул Знак"/>
    <w:basedOn w:val="a0"/>
    <w:link w:val="a7"/>
    <w:uiPriority w:val="99"/>
    <w:rsid w:val="00D76FDB"/>
  </w:style>
  <w:style w:type="paragraph" w:styleId="a9">
    <w:name w:val="Balloon Text"/>
    <w:basedOn w:val="a"/>
    <w:link w:val="aa"/>
    <w:uiPriority w:val="99"/>
    <w:semiHidden/>
    <w:unhideWhenUsed/>
    <w:rsid w:val="006A026F"/>
    <w:rPr>
      <w:rFonts w:ascii="Segoe UI" w:hAnsi="Segoe UI" w:cs="Segoe UI"/>
      <w:sz w:val="18"/>
      <w:szCs w:val="18"/>
    </w:rPr>
  </w:style>
  <w:style w:type="character" w:customStyle="1" w:styleId="aa">
    <w:name w:val="Текст выноски Знак"/>
    <w:basedOn w:val="a0"/>
    <w:link w:val="a9"/>
    <w:uiPriority w:val="99"/>
    <w:semiHidden/>
    <w:rsid w:val="006A026F"/>
    <w:rPr>
      <w:rFonts w:ascii="Segoe UI" w:hAnsi="Segoe UI" w:cs="Segoe UI"/>
      <w:sz w:val="18"/>
      <w:szCs w:val="18"/>
    </w:rPr>
  </w:style>
  <w:style w:type="paragraph" w:styleId="ab">
    <w:name w:val="Normal (Web)"/>
    <w:basedOn w:val="a"/>
    <w:uiPriority w:val="99"/>
    <w:semiHidden/>
    <w:unhideWhenUsed/>
    <w:rsid w:val="00FC0912"/>
    <w:pPr>
      <w:spacing w:before="100" w:beforeAutospacing="1" w:after="100" w:afterAutospacing="1"/>
      <w:jc w:val="left"/>
    </w:pPr>
    <w:rPr>
      <w:rFonts w:ascii="Calibri" w:hAnsi="Calibri" w:cs="Calibri"/>
      <w:lang w:eastAsia="ru-RU"/>
    </w:rPr>
  </w:style>
  <w:style w:type="character" w:styleId="ac">
    <w:name w:val="Strong"/>
    <w:basedOn w:val="a0"/>
    <w:uiPriority w:val="22"/>
    <w:qFormat/>
    <w:rsid w:val="004A36A5"/>
    <w:rPr>
      <w:b/>
      <w:bCs/>
    </w:rPr>
  </w:style>
  <w:style w:type="paragraph" w:styleId="ad">
    <w:name w:val="Body Text"/>
    <w:basedOn w:val="a"/>
    <w:link w:val="ae"/>
    <w:rsid w:val="00E821DD"/>
    <w:rPr>
      <w:rFonts w:ascii="Times New Roman" w:eastAsia="Times New Roman" w:hAnsi="Times New Roman" w:cs="Times New Roman"/>
      <w:sz w:val="28"/>
      <w:szCs w:val="28"/>
      <w:lang w:eastAsia="ru-RU"/>
    </w:rPr>
  </w:style>
  <w:style w:type="character" w:customStyle="1" w:styleId="ae">
    <w:name w:val="Основной текст Знак"/>
    <w:basedOn w:val="a0"/>
    <w:link w:val="ad"/>
    <w:rsid w:val="00E821DD"/>
    <w:rPr>
      <w:rFonts w:ascii="Times New Roman" w:eastAsia="Times New Roman" w:hAnsi="Times New Roman" w:cs="Times New Roman"/>
      <w:sz w:val="28"/>
      <w:szCs w:val="28"/>
      <w:lang w:eastAsia="ru-RU"/>
    </w:rPr>
  </w:style>
  <w:style w:type="paragraph" w:styleId="21">
    <w:name w:val="Body Text 2"/>
    <w:basedOn w:val="a"/>
    <w:link w:val="22"/>
    <w:rsid w:val="00E821DD"/>
    <w:pPr>
      <w:jc w:val="center"/>
    </w:pPr>
    <w:rPr>
      <w:rFonts w:ascii="Times New Roman" w:eastAsia="Times New Roman" w:hAnsi="Times New Roman" w:cs="Arial"/>
      <w:b/>
      <w:bCs/>
      <w:sz w:val="28"/>
      <w:szCs w:val="28"/>
      <w:lang w:eastAsia="ru-RU"/>
    </w:rPr>
  </w:style>
  <w:style w:type="character" w:customStyle="1" w:styleId="22">
    <w:name w:val="Основной текст 2 Знак"/>
    <w:basedOn w:val="a0"/>
    <w:link w:val="21"/>
    <w:rsid w:val="00E821DD"/>
    <w:rPr>
      <w:rFonts w:ascii="Times New Roman" w:eastAsia="Times New Roman" w:hAnsi="Times New Roman" w:cs="Arial"/>
      <w:b/>
      <w:bCs/>
      <w:sz w:val="28"/>
      <w:szCs w:val="28"/>
      <w:lang w:eastAsia="ru-RU"/>
    </w:rPr>
  </w:style>
  <w:style w:type="paragraph" w:customStyle="1" w:styleId="Default">
    <w:name w:val="Default"/>
    <w:rsid w:val="00E821DD"/>
    <w:pPr>
      <w:autoSpaceDE w:val="0"/>
      <w:autoSpaceDN w:val="0"/>
      <w:adjustRightInd w:val="0"/>
      <w:jc w:val="left"/>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CE9"/>
  </w:style>
  <w:style w:type="paragraph" w:styleId="2">
    <w:name w:val="heading 2"/>
    <w:basedOn w:val="a"/>
    <w:link w:val="20"/>
    <w:uiPriority w:val="9"/>
    <w:qFormat/>
    <w:rsid w:val="00265B3D"/>
    <w:pPr>
      <w:spacing w:before="100" w:beforeAutospacing="1" w:after="100" w:afterAutospacing="1"/>
      <w:jc w:val="left"/>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6AFD"/>
    <w:pPr>
      <w:ind w:left="720"/>
      <w:contextualSpacing/>
    </w:pPr>
  </w:style>
  <w:style w:type="character" w:styleId="a4">
    <w:name w:val="Hyperlink"/>
    <w:basedOn w:val="a0"/>
    <w:uiPriority w:val="99"/>
    <w:semiHidden/>
    <w:unhideWhenUsed/>
    <w:rsid w:val="008964CA"/>
    <w:rPr>
      <w:color w:val="0000FF"/>
      <w:u w:val="single"/>
    </w:rPr>
  </w:style>
  <w:style w:type="character" w:customStyle="1" w:styleId="20">
    <w:name w:val="Заголовок 2 Знак"/>
    <w:basedOn w:val="a0"/>
    <w:link w:val="2"/>
    <w:uiPriority w:val="9"/>
    <w:rsid w:val="00265B3D"/>
    <w:rPr>
      <w:rFonts w:ascii="Times New Roman" w:eastAsia="Times New Roman" w:hAnsi="Times New Roman" w:cs="Times New Roman"/>
      <w:b/>
      <w:bCs/>
      <w:sz w:val="36"/>
      <w:szCs w:val="36"/>
      <w:lang w:eastAsia="ru-RU"/>
    </w:rPr>
  </w:style>
  <w:style w:type="paragraph" w:styleId="a5">
    <w:name w:val="header"/>
    <w:basedOn w:val="a"/>
    <w:link w:val="a6"/>
    <w:uiPriority w:val="99"/>
    <w:unhideWhenUsed/>
    <w:rsid w:val="00D76FDB"/>
    <w:pPr>
      <w:tabs>
        <w:tab w:val="center" w:pos="4677"/>
        <w:tab w:val="right" w:pos="9355"/>
      </w:tabs>
    </w:pPr>
  </w:style>
  <w:style w:type="character" w:customStyle="1" w:styleId="a6">
    <w:name w:val="Верхний колонтитул Знак"/>
    <w:basedOn w:val="a0"/>
    <w:link w:val="a5"/>
    <w:uiPriority w:val="99"/>
    <w:rsid w:val="00D76FDB"/>
  </w:style>
  <w:style w:type="paragraph" w:styleId="a7">
    <w:name w:val="footer"/>
    <w:basedOn w:val="a"/>
    <w:link w:val="a8"/>
    <w:uiPriority w:val="99"/>
    <w:unhideWhenUsed/>
    <w:rsid w:val="00D76FDB"/>
    <w:pPr>
      <w:tabs>
        <w:tab w:val="center" w:pos="4677"/>
        <w:tab w:val="right" w:pos="9355"/>
      </w:tabs>
    </w:pPr>
  </w:style>
  <w:style w:type="character" w:customStyle="1" w:styleId="a8">
    <w:name w:val="Нижний колонтитул Знак"/>
    <w:basedOn w:val="a0"/>
    <w:link w:val="a7"/>
    <w:uiPriority w:val="99"/>
    <w:rsid w:val="00D76FDB"/>
  </w:style>
  <w:style w:type="paragraph" w:styleId="a9">
    <w:name w:val="Balloon Text"/>
    <w:basedOn w:val="a"/>
    <w:link w:val="aa"/>
    <w:uiPriority w:val="99"/>
    <w:semiHidden/>
    <w:unhideWhenUsed/>
    <w:rsid w:val="006A026F"/>
    <w:rPr>
      <w:rFonts w:ascii="Segoe UI" w:hAnsi="Segoe UI" w:cs="Segoe UI"/>
      <w:sz w:val="18"/>
      <w:szCs w:val="18"/>
    </w:rPr>
  </w:style>
  <w:style w:type="character" w:customStyle="1" w:styleId="aa">
    <w:name w:val="Текст выноски Знак"/>
    <w:basedOn w:val="a0"/>
    <w:link w:val="a9"/>
    <w:uiPriority w:val="99"/>
    <w:semiHidden/>
    <w:rsid w:val="006A026F"/>
    <w:rPr>
      <w:rFonts w:ascii="Segoe UI" w:hAnsi="Segoe UI" w:cs="Segoe UI"/>
      <w:sz w:val="18"/>
      <w:szCs w:val="18"/>
    </w:rPr>
  </w:style>
  <w:style w:type="paragraph" w:styleId="ab">
    <w:name w:val="Normal (Web)"/>
    <w:basedOn w:val="a"/>
    <w:uiPriority w:val="99"/>
    <w:semiHidden/>
    <w:unhideWhenUsed/>
    <w:rsid w:val="00FC0912"/>
    <w:pPr>
      <w:spacing w:before="100" w:beforeAutospacing="1" w:after="100" w:afterAutospacing="1"/>
      <w:jc w:val="left"/>
    </w:pPr>
    <w:rPr>
      <w:rFonts w:ascii="Calibri" w:hAnsi="Calibri" w:cs="Calibri"/>
      <w:lang w:eastAsia="ru-RU"/>
    </w:rPr>
  </w:style>
  <w:style w:type="character" w:styleId="ac">
    <w:name w:val="Strong"/>
    <w:basedOn w:val="a0"/>
    <w:uiPriority w:val="22"/>
    <w:qFormat/>
    <w:rsid w:val="004A36A5"/>
    <w:rPr>
      <w:b/>
      <w:bCs/>
    </w:rPr>
  </w:style>
  <w:style w:type="paragraph" w:styleId="ad">
    <w:name w:val="Body Text"/>
    <w:basedOn w:val="a"/>
    <w:link w:val="ae"/>
    <w:rsid w:val="00E821DD"/>
    <w:rPr>
      <w:rFonts w:ascii="Times New Roman" w:eastAsia="Times New Roman" w:hAnsi="Times New Roman" w:cs="Times New Roman"/>
      <w:sz w:val="28"/>
      <w:szCs w:val="28"/>
      <w:lang w:eastAsia="ru-RU"/>
    </w:rPr>
  </w:style>
  <w:style w:type="character" w:customStyle="1" w:styleId="ae">
    <w:name w:val="Основной текст Знак"/>
    <w:basedOn w:val="a0"/>
    <w:link w:val="ad"/>
    <w:rsid w:val="00E821DD"/>
    <w:rPr>
      <w:rFonts w:ascii="Times New Roman" w:eastAsia="Times New Roman" w:hAnsi="Times New Roman" w:cs="Times New Roman"/>
      <w:sz w:val="28"/>
      <w:szCs w:val="28"/>
      <w:lang w:eastAsia="ru-RU"/>
    </w:rPr>
  </w:style>
  <w:style w:type="paragraph" w:styleId="21">
    <w:name w:val="Body Text 2"/>
    <w:basedOn w:val="a"/>
    <w:link w:val="22"/>
    <w:rsid w:val="00E821DD"/>
    <w:pPr>
      <w:jc w:val="center"/>
    </w:pPr>
    <w:rPr>
      <w:rFonts w:ascii="Times New Roman" w:eastAsia="Times New Roman" w:hAnsi="Times New Roman" w:cs="Arial"/>
      <w:b/>
      <w:bCs/>
      <w:sz w:val="28"/>
      <w:szCs w:val="28"/>
      <w:lang w:eastAsia="ru-RU"/>
    </w:rPr>
  </w:style>
  <w:style w:type="character" w:customStyle="1" w:styleId="22">
    <w:name w:val="Основной текст 2 Знак"/>
    <w:basedOn w:val="a0"/>
    <w:link w:val="21"/>
    <w:rsid w:val="00E821DD"/>
    <w:rPr>
      <w:rFonts w:ascii="Times New Roman" w:eastAsia="Times New Roman" w:hAnsi="Times New Roman" w:cs="Arial"/>
      <w:b/>
      <w:bCs/>
      <w:sz w:val="28"/>
      <w:szCs w:val="28"/>
      <w:lang w:eastAsia="ru-RU"/>
    </w:rPr>
  </w:style>
  <w:style w:type="paragraph" w:customStyle="1" w:styleId="Default">
    <w:name w:val="Default"/>
    <w:rsid w:val="00E821DD"/>
    <w:pPr>
      <w:autoSpaceDE w:val="0"/>
      <w:autoSpaceDN w:val="0"/>
      <w:adjustRightInd w:val="0"/>
      <w:jc w:val="left"/>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841342">
      <w:bodyDiv w:val="1"/>
      <w:marLeft w:val="0"/>
      <w:marRight w:val="0"/>
      <w:marTop w:val="0"/>
      <w:marBottom w:val="0"/>
      <w:divBdr>
        <w:top w:val="none" w:sz="0" w:space="0" w:color="auto"/>
        <w:left w:val="none" w:sz="0" w:space="0" w:color="auto"/>
        <w:bottom w:val="none" w:sz="0" w:space="0" w:color="auto"/>
        <w:right w:val="none" w:sz="0" w:space="0" w:color="auto"/>
      </w:divBdr>
    </w:div>
    <w:div w:id="614219934">
      <w:bodyDiv w:val="1"/>
      <w:marLeft w:val="0"/>
      <w:marRight w:val="0"/>
      <w:marTop w:val="0"/>
      <w:marBottom w:val="0"/>
      <w:divBdr>
        <w:top w:val="none" w:sz="0" w:space="0" w:color="auto"/>
        <w:left w:val="none" w:sz="0" w:space="0" w:color="auto"/>
        <w:bottom w:val="none" w:sz="0" w:space="0" w:color="auto"/>
        <w:right w:val="none" w:sz="0" w:space="0" w:color="auto"/>
      </w:divBdr>
    </w:div>
    <w:div w:id="885872351">
      <w:bodyDiv w:val="1"/>
      <w:marLeft w:val="0"/>
      <w:marRight w:val="0"/>
      <w:marTop w:val="0"/>
      <w:marBottom w:val="0"/>
      <w:divBdr>
        <w:top w:val="none" w:sz="0" w:space="0" w:color="auto"/>
        <w:left w:val="none" w:sz="0" w:space="0" w:color="auto"/>
        <w:bottom w:val="none" w:sz="0" w:space="0" w:color="auto"/>
        <w:right w:val="none" w:sz="0" w:space="0" w:color="auto"/>
      </w:divBdr>
    </w:div>
    <w:div w:id="910114190">
      <w:bodyDiv w:val="1"/>
      <w:marLeft w:val="0"/>
      <w:marRight w:val="0"/>
      <w:marTop w:val="0"/>
      <w:marBottom w:val="0"/>
      <w:divBdr>
        <w:top w:val="none" w:sz="0" w:space="0" w:color="auto"/>
        <w:left w:val="none" w:sz="0" w:space="0" w:color="auto"/>
        <w:bottom w:val="none" w:sz="0" w:space="0" w:color="auto"/>
        <w:right w:val="none" w:sz="0" w:space="0" w:color="auto"/>
      </w:divBdr>
    </w:div>
    <w:div w:id="1371538707">
      <w:bodyDiv w:val="1"/>
      <w:marLeft w:val="0"/>
      <w:marRight w:val="0"/>
      <w:marTop w:val="0"/>
      <w:marBottom w:val="0"/>
      <w:divBdr>
        <w:top w:val="none" w:sz="0" w:space="0" w:color="auto"/>
        <w:left w:val="none" w:sz="0" w:space="0" w:color="auto"/>
        <w:bottom w:val="none" w:sz="0" w:space="0" w:color="auto"/>
        <w:right w:val="none" w:sz="0" w:space="0" w:color="auto"/>
      </w:divBdr>
    </w:div>
    <w:div w:id="202304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vk.com/event111605618" TargetMode="External"/><Relationship Id="rId4" Type="http://schemas.microsoft.com/office/2007/relationships/stylesWithEffects" Target="stylesWithEffects.xml"/><Relationship Id="rId9" Type="http://schemas.openxmlformats.org/officeDocument/2006/relationships/hyperlink" Target="https://vk.com/stagev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EF1277-3E83-469A-8670-B4E1A80C3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2001</Words>
  <Characters>11410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romanov-vv</dc:creator>
  <cp:lastModifiedBy>Галина Викторовна Шаповалова</cp:lastModifiedBy>
  <cp:revision>2</cp:revision>
  <cp:lastPrinted>2023-04-11T10:00:00Z</cp:lastPrinted>
  <dcterms:created xsi:type="dcterms:W3CDTF">2023-05-16T07:29:00Z</dcterms:created>
  <dcterms:modified xsi:type="dcterms:W3CDTF">2023-05-16T07:29:00Z</dcterms:modified>
</cp:coreProperties>
</file>