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75" w:rsidRPr="007007B6" w:rsidRDefault="00930875" w:rsidP="007007B6">
      <w:pPr>
        <w:rPr>
          <w:rFonts w:ascii="Times New Roman" w:hAnsi="Times New Roman" w:cs="Times New Roman"/>
          <w:sz w:val="24"/>
          <w:szCs w:val="24"/>
        </w:rPr>
      </w:pPr>
      <w:r w:rsidRPr="00627BE9">
        <w:rPr>
          <w:rFonts w:ascii="Times New Roman" w:hAnsi="Times New Roman" w:cs="Times New Roman"/>
          <w:sz w:val="24"/>
          <w:szCs w:val="24"/>
        </w:rPr>
        <w:t>Отчет депутата городской Думы по 32 округу Минервина Евгения Борисовича.</w:t>
      </w:r>
    </w:p>
    <w:p w:rsidR="00C32ACF" w:rsidRDefault="00930875" w:rsidP="00C32ACF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Я являюсь депутатом </w:t>
      </w: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Городской думы Дзержинска по нашему округу уже второй созыв, с 2016 года.  </w:t>
      </w:r>
      <w:r w:rsid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очередной раз, уже по традиции, хотелось бы отметить людей, проживающих на нашем округе. Именно благодаря вашей активности, инициативность и заинтересованности в жизни нашего города в целом и 32 округа в частности, мир вокруг преображается.</w:t>
      </w:r>
      <w:r w:rsidR="00C32ACF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Свою депутатскую работу я всегда строю основываясь на ваши советы, пожелания и предложения и с этим на нашем округе проблем нет. Такого количества предложений по улучшению жизнедеятельности отдельно взятой улицы или целого города нет нигде, и я с большим удовольствием, всегда поддерживаю ваши инициативы. Точно так же, как и не изменяем традициям, которые из года в год сохраняются на территории округа.</w:t>
      </w:r>
    </w:p>
    <w:p w:rsidR="00444B55" w:rsidRPr="00C32ACF" w:rsidRDefault="00930875" w:rsidP="00C32ACF">
      <w:pPr>
        <w:ind w:left="-850" w:firstLine="850"/>
        <w:jc w:val="both"/>
        <w:rPr>
          <w:rStyle w:val="a3"/>
          <w:rFonts w:ascii="Times New Roman" w:eastAsia="Times New Roman" w:hAnsi="Times New Roman" w:cs="Times New Roman"/>
          <w:bCs w:val="0"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Я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являюсь членом </w:t>
      </w:r>
      <w:r w:rsidR="00110488"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комитета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Городской думы</w:t>
      </w:r>
      <w:r w:rsidR="00444B55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Комитет  по  городскому  хозяйству, экологии и рациональному использованию природных ресурсов</w:t>
      </w:r>
      <w:r w:rsidR="00DC097B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30875" w:rsidRPr="00C32ACF" w:rsidRDefault="00930875" w:rsidP="00930875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Я считаю своим долгом рассказывать вам о своей работе на округе. Представляю вашему вниманию о</w:t>
      </w:r>
      <w:r w:rsidR="00444B55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чет о работе, проделанной в 2023</w:t>
      </w:r>
      <w:r w:rsidR="00DC097B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году. </w:t>
      </w:r>
    </w:p>
    <w:p w:rsidR="00444B55" w:rsidRPr="00C32ACF" w:rsidRDefault="00444B55" w:rsidP="00930875">
      <w:pPr>
        <w:ind w:left="-850" w:firstLine="8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В последнее время, все жители нашего округа стали гораздо мобильнее и наши ежемесячные приемы граждан стали чаще переносится в </w:t>
      </w:r>
      <w:proofErr w:type="spellStart"/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>он-лайн</w:t>
      </w:r>
      <w:proofErr w:type="spellEnd"/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 режим. При учете протяженности нашего округа и удаленности некоторых поселков, такой формат удобен всем нам. Теперь жители обращаются к депутату на </w:t>
      </w:r>
      <w:proofErr w:type="gramStart"/>
      <w:r w:rsidR="00DC097B" w:rsidRPr="00C32ACF">
        <w:rPr>
          <w:rFonts w:ascii="Times New Roman" w:eastAsia="Times New Roman" w:hAnsi="Times New Roman" w:cs="Times New Roman"/>
          <w:i/>
          <w:sz w:val="24"/>
          <w:szCs w:val="24"/>
        </w:rPr>
        <w:t>прямую</w:t>
      </w:r>
      <w:proofErr w:type="gramEnd"/>
      <w:r w:rsidR="00DC097B" w:rsidRPr="00C32AC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 и ждать очередного приема совсем необязательно. Обращения приходят на мою личную страницу в ВК </w:t>
      </w:r>
      <w:hyperlink r:id="rId5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сообщениями в группу нашего округа </w:t>
      </w:r>
      <w:hyperlink r:id="rId6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на сайт депутата </w:t>
      </w:r>
      <w:hyperlink r:id="rId7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https://deputat-32.ru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 или личными сообщениями в </w:t>
      </w:r>
      <w:proofErr w:type="spellStart"/>
      <w:r w:rsidRPr="00C32ACF">
        <w:rPr>
          <w:rFonts w:ascii="Times New Roman" w:hAnsi="Times New Roman" w:cs="Times New Roman"/>
          <w:i/>
          <w:sz w:val="24"/>
          <w:szCs w:val="24"/>
        </w:rPr>
        <w:t>мессенджерах</w:t>
      </w:r>
      <w:proofErr w:type="spellEnd"/>
      <w:r w:rsidRPr="00C32ACF">
        <w:rPr>
          <w:rFonts w:ascii="Times New Roman" w:hAnsi="Times New Roman" w:cs="Times New Roman"/>
          <w:i/>
          <w:sz w:val="24"/>
          <w:szCs w:val="24"/>
        </w:rPr>
        <w:t>.</w:t>
      </w:r>
      <w:r w:rsidR="005F3980" w:rsidRPr="00C32ACF">
        <w:rPr>
          <w:rFonts w:ascii="Times New Roman" w:hAnsi="Times New Roman" w:cs="Times New Roman"/>
          <w:i/>
          <w:sz w:val="24"/>
          <w:szCs w:val="24"/>
        </w:rPr>
        <w:t xml:space="preserve"> В большинстве случаев обращения граждан решаются положительно.</w:t>
      </w:r>
    </w:p>
    <w:p w:rsidR="005F3980" w:rsidRPr="00C32ACF" w:rsidRDefault="005F3980" w:rsidP="00437BF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ACF">
        <w:rPr>
          <w:rFonts w:ascii="Times New Roman" w:hAnsi="Times New Roman" w:cs="Times New Roman"/>
          <w:sz w:val="24"/>
          <w:szCs w:val="24"/>
        </w:rPr>
        <w:t>Прежде, чем перейти к помесячному отчету деп</w:t>
      </w:r>
      <w:r w:rsidR="00F14326" w:rsidRPr="00C32ACF">
        <w:rPr>
          <w:rFonts w:ascii="Times New Roman" w:hAnsi="Times New Roman" w:cs="Times New Roman"/>
          <w:sz w:val="24"/>
          <w:szCs w:val="24"/>
        </w:rPr>
        <w:t>ут</w:t>
      </w:r>
      <w:r w:rsidRPr="00C32ACF">
        <w:rPr>
          <w:rFonts w:ascii="Times New Roman" w:hAnsi="Times New Roman" w:cs="Times New Roman"/>
          <w:sz w:val="24"/>
          <w:szCs w:val="24"/>
        </w:rPr>
        <w:t>ата</w:t>
      </w:r>
      <w:r w:rsidR="00437BFA" w:rsidRPr="00C32ACF">
        <w:rPr>
          <w:rFonts w:ascii="Times New Roman" w:hAnsi="Times New Roman" w:cs="Times New Roman"/>
          <w:sz w:val="24"/>
          <w:szCs w:val="24"/>
        </w:rPr>
        <w:t>, хотелось бы отдельно отметить, что о</w:t>
      </w:r>
      <w:r w:rsidRPr="00C32ACF">
        <w:rPr>
          <w:rFonts w:ascii="Times New Roman" w:hAnsi="Times New Roman" w:cs="Times New Roman"/>
          <w:sz w:val="24"/>
          <w:szCs w:val="24"/>
        </w:rPr>
        <w:t xml:space="preserve">дним из </w:t>
      </w:r>
      <w:r w:rsidR="00F14326" w:rsidRPr="00C32ACF">
        <w:rPr>
          <w:rFonts w:ascii="Times New Roman" w:hAnsi="Times New Roman" w:cs="Times New Roman"/>
          <w:sz w:val="24"/>
          <w:szCs w:val="24"/>
        </w:rPr>
        <w:t>направлений деятельности депутата на нашем округе является участие наших по</w:t>
      </w:r>
      <w:r w:rsidR="00475A64" w:rsidRPr="00C32ACF">
        <w:rPr>
          <w:rFonts w:ascii="Times New Roman" w:hAnsi="Times New Roman" w:cs="Times New Roman"/>
          <w:sz w:val="24"/>
          <w:szCs w:val="24"/>
        </w:rPr>
        <w:t>селков в проекте «Вам решать». В 2023</w:t>
      </w:r>
      <w:r w:rsidR="00F14326" w:rsidRPr="00C32ACF">
        <w:rPr>
          <w:rFonts w:ascii="Times New Roman" w:hAnsi="Times New Roman" w:cs="Times New Roman"/>
          <w:sz w:val="24"/>
          <w:szCs w:val="24"/>
        </w:rPr>
        <w:t xml:space="preserve"> году только на нашем округе был</w:t>
      </w:r>
      <w:r w:rsidR="007577AB" w:rsidRPr="00C32ACF">
        <w:rPr>
          <w:rFonts w:ascii="Times New Roman" w:hAnsi="Times New Roman" w:cs="Times New Roman"/>
          <w:sz w:val="24"/>
          <w:szCs w:val="24"/>
        </w:rPr>
        <w:t>о реализовано</w:t>
      </w:r>
      <w:r w:rsidR="00F14326" w:rsidRPr="00C32ACF">
        <w:rPr>
          <w:rFonts w:ascii="Times New Roman" w:hAnsi="Times New Roman" w:cs="Times New Roman"/>
          <w:sz w:val="24"/>
          <w:szCs w:val="24"/>
        </w:rPr>
        <w:t>:</w:t>
      </w:r>
    </w:p>
    <w:p w:rsidR="00475A64" w:rsidRPr="00C32ACF" w:rsidRDefault="00F14326" w:rsidP="00475A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Ремонт проезжей части автодороги по территории Южный Массив от д.53 до д.64 в поселке </w:t>
      </w:r>
      <w:proofErr w:type="spellStart"/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75A64" w:rsidRPr="00C32ACF" w:rsidRDefault="00475A64" w:rsidP="00475A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2.Ремонт проезжей части автодороги по территории Южный Массив от д.27 до д.52 в поселке </w:t>
      </w:r>
      <w:proofErr w:type="spellStart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75A64" w:rsidRPr="00C32ACF" w:rsidRDefault="00475A64" w:rsidP="00475A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3.Ремонт проезжей части автодороги от улицы Нахимова до ул. </w:t>
      </w:r>
      <w:proofErr w:type="spellStart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Гризодубовой</w:t>
      </w:r>
      <w:proofErr w:type="spellEnd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поселке </w:t>
      </w:r>
      <w:proofErr w:type="spellStart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14326" w:rsidRPr="00C32ACF" w:rsidRDefault="00475A64" w:rsidP="00475A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4.Ремонт проезжей части автодороги по территории Южный Массив от д.1 до д.26 в поселке </w:t>
      </w:r>
      <w:proofErr w:type="spellStart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75A64" w:rsidRPr="00C32ACF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Ремонт проезжей части автодороги по ул. 1 Линия, 2 Линия, ул. 4 Линия, проезд от 1 Линии до 4 Линии в поселке </w:t>
      </w:r>
      <w:proofErr w:type="spellStart"/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Игумново</w:t>
      </w:r>
      <w:proofErr w:type="spellEnd"/>
      <w:r w:rsidR="00475A64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14326" w:rsidRPr="00C32ACF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Ремонт </w:t>
      </w:r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проезжей части автодороги пер. </w:t>
      </w:r>
      <w:proofErr w:type="spellStart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Южный</w:t>
      </w:r>
      <w:proofErr w:type="gramStart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,п</w:t>
      </w:r>
      <w:proofErr w:type="gramEnd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</w:t>
      </w:r>
      <w:proofErr w:type="spellEnd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Мирный, ул. </w:t>
      </w:r>
      <w:proofErr w:type="spellStart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Запдная</w:t>
      </w:r>
      <w:proofErr w:type="spellEnd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д.12 до д. 14 в поселке Юрьевец.</w:t>
      </w:r>
    </w:p>
    <w:p w:rsidR="00F14326" w:rsidRPr="00C32ACF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Ремо</w:t>
      </w:r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нт проезжей части автодороги проезда от ул. 8 марта д. 13 до ул. </w:t>
      </w:r>
      <w:proofErr w:type="gramStart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Огородная</w:t>
      </w:r>
      <w:proofErr w:type="gramEnd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 13 в поселке Бабино.</w:t>
      </w:r>
    </w:p>
    <w:p w:rsidR="007007B6" w:rsidRPr="00C32ACF" w:rsidRDefault="007007B6" w:rsidP="007007B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F1432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Ремонт проезжей части автодороги </w:t>
      </w: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ул. Нахимова до ул. Зои Космодемьянской (2 линии) в поселке Юрьевец;</w:t>
      </w:r>
    </w:p>
    <w:p w:rsidR="007577AB" w:rsidRPr="00C32ACF" w:rsidRDefault="007007B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="007577AB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Ремонт проезжей части </w:t>
      </w: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автодороги по ул. Зои Космодемьянской, в поселке Юрьевец;</w:t>
      </w:r>
    </w:p>
    <w:p w:rsidR="007007B6" w:rsidRPr="00C32ACF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proofErr w:type="spellStart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Ремнт</w:t>
      </w:r>
      <w:proofErr w:type="spellEnd"/>
      <w:r w:rsidR="007007B6"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проезжей части автодороги по ул. 8 Марта, от д. 70 до 84 в поселке Бабино;</w:t>
      </w:r>
    </w:p>
    <w:p w:rsidR="007577AB" w:rsidRPr="00C32ACF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это не конец, а только начало. Мы не успеваем закончить один проект, как жители предлагают следующий. Каждый год инициативы становится все больше, а наши поселки все краше.</w:t>
      </w:r>
    </w:p>
    <w:p w:rsidR="007577AB" w:rsidRPr="00C32ACF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77AB" w:rsidRPr="00C32ACF" w:rsidRDefault="00B7358E" w:rsidP="00627BE9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Январь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7358E" w:rsidRPr="00C32ACF" w:rsidRDefault="00B7358E" w:rsidP="00437BFA">
      <w:pPr>
        <w:ind w:left="-851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Начало 2023 года запомнится жителям Гавриловки надолго. В том время, как вся страна празднует наступление нового года</w:t>
      </w:r>
      <w:r w:rsidR="001F1774" w:rsidRPr="00C32A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в поселке Гавриловка </w:t>
      </w: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произошла аварийная остановка пункта редуцирования газа, так как большинство домов в поселке имеют газовое оборудование, в том числе и для обогрева дома, остановка ПРГ имели плачевные последствия. Температура воздуха 08.01.2023 была ниже -30С, в момент аварии оборудование в домах прекратило работу, во многих домах внутридомовая система отопления замерзла. </w:t>
      </w:r>
      <w:r w:rsidR="008F68F2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Многие жители, стараясь предотвратить промерзание дома, стали подключать электрообогревательные приборы, что привело к отключению трансформатора. Люди остались без газа и электричества. После первого сообщения об отключениях, я был в Гавриловке и </w:t>
      </w:r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="008F68F2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утра следующего дня следил за ситуацией. Всю ночь работали сотрудники аварийных бригад, за что им огромная благодарность, никто не пострадал.</w:t>
      </w:r>
    </w:p>
    <w:p w:rsidR="008F68F2" w:rsidRPr="00C32ACF" w:rsidRDefault="008F68F2" w:rsidP="00E63A7B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поселке </w:t>
      </w:r>
      <w:proofErr w:type="spellStart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Петряевка</w:t>
      </w:r>
      <w:proofErr w:type="spellEnd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год начался куда удачнее, 2 января всем поселком отметили наступление нового года. Городская администрация установила большую елку на площадке у библиотеки и мы, совместно с главой города, </w:t>
      </w:r>
      <w:proofErr w:type="spellStart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Носковым</w:t>
      </w:r>
      <w:proofErr w:type="spellEnd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Иваном Николаевичем поздравили</w:t>
      </w:r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жителей поселка.</w:t>
      </w:r>
    </w:p>
    <w:p w:rsidR="001F1774" w:rsidRPr="00C32ACF" w:rsidRDefault="001F1774" w:rsidP="00E63A7B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январе 2023 г. </w:t>
      </w:r>
      <w:r w:rsidR="00E63A7B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мы,</w:t>
      </w: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A7B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наконец,</w:t>
      </w: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получили подтверждение включение МКД № 34 по ул. Попова в список дворовых территорий, запланированных к выполнению работ по благоустройству.</w:t>
      </w:r>
    </w:p>
    <w:p w:rsidR="00901AF0" w:rsidRPr="00C32ACF" w:rsidRDefault="00901AF0" w:rsidP="00901AF0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январь 2023 года запомнился заседанием межведомственной рабочей группы по мониторингу состояния автомобильных дорог Нижегородской области, где рассматривали вопрос, предложенный многоуважаемым председателем Законодательного собрания Нижегородской области Евгением Борисовичем </w:t>
      </w:r>
      <w:proofErr w:type="spellStart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Люлиным</w:t>
      </w:r>
      <w:proofErr w:type="spellEnd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 организации пешеходной дорожки на мосту через реку </w:t>
      </w:r>
      <w:proofErr w:type="spellStart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Вьюница</w:t>
      </w:r>
      <w:proofErr w:type="spellEnd"/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поселке Гавриловка. После заседания появилась надежда на решение проблемы, которая не первый год намечена в повестке плана работы, безусловно, эта задача не решится</w:t>
      </w:r>
      <w:r w:rsidR="00437BFA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</w:t>
      </w: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быстро, но надежда есть, будем работать дальше.</w:t>
      </w:r>
    </w:p>
    <w:p w:rsidR="00901AF0" w:rsidRPr="00C32ACF" w:rsidRDefault="00901AF0" w:rsidP="00901AF0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январе 2023 года на нашем округе начали работать </w:t>
      </w:r>
      <w:r w:rsidR="00DC3D41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молодежного парламента и помогать одиноким пожилым жителям наших поселков в расчистке снега. Я помог нашим «снеговикам» в приобретении инвентаря, а жители всегда готовы были предложить работу. Считаю этот проект достаточно успешным.</w:t>
      </w:r>
    </w:p>
    <w:p w:rsidR="00DC3D41" w:rsidRPr="00C32ACF" w:rsidRDefault="00901AF0" w:rsidP="00C32ACF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Я всегда очень трепетно отношусь к памяти о Великой отечественной войне и считаю, что память о наших героях должна жить вечно. Поэтому я, со своей стороны, стараюсь рассказать нашим детям о том времени, для того, чтобы они помнили и чтили наших героев. Дата</w:t>
      </w:r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 января навсегда </w:t>
      </w:r>
      <w:proofErr w:type="gramStart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вписан</w:t>
      </w:r>
      <w:proofErr w:type="gramEnd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летопись Великой Отечественной войны. Именно в этот день 80 лет назад было прорвано блокадное кольцо Ленинграда. Каждый год в эту дату, я с большой гордостью посещал жительницу нашего округа, Галину Николаевну </w:t>
      </w:r>
      <w:proofErr w:type="spellStart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Голубеву</w:t>
      </w:r>
      <w:proofErr w:type="spellEnd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63A7B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оказавшуюся</w:t>
      </w:r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5 лет в блокадном Ленинграде. </w:t>
      </w:r>
      <w:proofErr w:type="spellStart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Голубева</w:t>
      </w:r>
      <w:proofErr w:type="spellEnd"/>
      <w:r w:rsidR="001F1774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Галина Николаевна не просто гордость нашего округа, но и очень душевный человек.</w:t>
      </w:r>
      <w:r w:rsidR="00E63A7B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 с Галиной Николаевной провели открытый урок </w:t>
      </w:r>
      <w:r w:rsidR="00EF49A9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 № 25, приуроченный к годовщине снятия блокады Ленинграда. Галина Николаевна рассказала школьникам о своем детстве, как был устроен быт во время блокады, и как она пережила это время. На открытом уроке сегодняшние школьники получили 125 гр. хлеба - ровно столько получали в виде суточного пайка в блокадном Ленинграде дети. Наши школьники были очень удивлены таким размером хлеба, который </w:t>
      </w: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</w:t>
      </w:r>
      <w:r w:rsidR="00EF49A9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явл</w:t>
      </w:r>
      <w:r w:rsid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ялся завтраком, обедом и ужином.</w:t>
      </w:r>
    </w:p>
    <w:p w:rsidR="00C32ACF" w:rsidRDefault="00C32ACF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ACF" w:rsidRDefault="00C32ACF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ACF" w:rsidRDefault="00C32ACF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DC3D41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Февраль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E4C9E" w:rsidRPr="00C32ACF" w:rsidRDefault="00DE4C9E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феврале получила свое продолжение история с освещением пешеходной дорожки </w:t>
      </w:r>
      <w:proofErr w:type="gramStart"/>
      <w:r w:rsidRPr="00C32ACF">
        <w:rPr>
          <w:rFonts w:ascii="Times New Roman" w:eastAsia="Times New Roman" w:hAnsi="Times New Roman" w:cs="Times New Roman"/>
          <w:sz w:val="24"/>
          <w:szCs w:val="24"/>
        </w:rPr>
        <w:t>от ж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перехода на ул. Попова в сторону улицы Клюквина.  Добились, чтобы администрация города обратила внимание на этот темный проулок, и приняли меры. На выездном совещании обсуждали варианты освещения и передали пожелания жителей  администрации города.</w:t>
      </w:r>
    </w:p>
    <w:p w:rsidR="00DE4C9E" w:rsidRPr="00C32ACF" w:rsidRDefault="00DE4C9E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феврале стартовал сбор заявок в рамках </w:t>
      </w:r>
      <w:proofErr w:type="gramStart"/>
      <w:r w:rsidRPr="00C32ACF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«Вам решать!» Как всегда наш округ был на лидерских позициях по количеству заявок на участие в проекте, в 2023 году на конкурсный отбор было представлено 16 проектов.</w:t>
      </w:r>
    </w:p>
    <w:p w:rsidR="00DE4C9E" w:rsidRPr="00C32ACF" w:rsidRDefault="00DE4C9E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Также в феврале были направлены депутатские зап</w:t>
      </w:r>
      <w:r w:rsidR="00877FAB" w:rsidRPr="00C32AC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877FAB" w:rsidRPr="00C32ACF">
        <w:rPr>
          <w:rFonts w:ascii="Times New Roman" w:eastAsia="Times New Roman" w:hAnsi="Times New Roman" w:cs="Times New Roman"/>
          <w:sz w:val="24"/>
          <w:szCs w:val="24"/>
        </w:rPr>
        <w:t>ы по вопросам низкого входящего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напряжения в поселках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Игумново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, Юрь</w:t>
      </w:r>
      <w:r w:rsidR="00824858" w:rsidRPr="00C32AC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вец и запланированы </w:t>
      </w:r>
      <w:r w:rsidR="00877FAB" w:rsidRPr="00C32ACF">
        <w:rPr>
          <w:rFonts w:ascii="Times New Roman" w:eastAsia="Times New Roman" w:hAnsi="Times New Roman" w:cs="Times New Roman"/>
          <w:sz w:val="24"/>
          <w:szCs w:val="24"/>
        </w:rPr>
        <w:t>совместные выезды для проведения замеров входящего напряжения.</w:t>
      </w:r>
    </w:p>
    <w:p w:rsidR="00877FAB" w:rsidRPr="00C32ACF" w:rsidRDefault="00877FAB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4858" w:rsidRPr="00C32ACF">
        <w:rPr>
          <w:rFonts w:ascii="Times New Roman" w:eastAsia="Times New Roman" w:hAnsi="Times New Roman" w:cs="Times New Roman"/>
          <w:sz w:val="24"/>
          <w:szCs w:val="24"/>
        </w:rPr>
        <w:t>а контроле остается и вопрос с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газом в поселке Гавриловка. Запросил в Газпром Газораспределение планы по работе с целью исключения</w:t>
      </w:r>
      <w:r w:rsidR="00824858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повторения ситуации, которая произошла в начале гола, когда жители поселка остались без газа и света.</w:t>
      </w:r>
    </w:p>
    <w:p w:rsidR="00824858" w:rsidRPr="00C32ACF" w:rsidRDefault="00824858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феврале получилось сдвинуть с «мертвой точки» вопрос о расширении проезжей части под Черняховским виадуком. Наконец проект готов к исполнению, правда, до логического завершения еще далеко. В 2023 году произойдет расширение проезжей части до 3-х полос в сторону поселков. </w:t>
      </w:r>
    </w:p>
    <w:p w:rsidR="00877FAB" w:rsidRPr="00C32ACF" w:rsidRDefault="00877FAB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824858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Март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6D7A" w:rsidRPr="00C32ACF" w:rsidRDefault="00396D7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Март был богат на праздничные события на нашем округе. Традиционно я поздравил активисток нашего округа с Международным женским днем. </w:t>
      </w:r>
    </w:p>
    <w:p w:rsidR="007577AB" w:rsidRPr="00C32ACF" w:rsidRDefault="007577AB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Учитывая, что коллективы школ и детских садов, расположенных на 32-ом округе, преимущественно женские, я с удовольствием поздравляю их с праздником. Кроме того, для самых инициативных из них учениками школ №20 и №25 были организованы праздничные концерты, а воспитанниками детских садов №</w:t>
      </w:r>
      <w:r w:rsidR="00627BE9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>9 и №</w:t>
      </w:r>
      <w:r w:rsidR="00627BE9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 представлены праздничные утренники и мини-мюзиклы. 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Петряевке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, в обновленном здании фельдшерского пункта и библиотеки, для помощниц и активных жительниц посёлковой части округа мы устроили настоящее праздничное чаепитие, в лучших деревенских традициях.</w:t>
      </w:r>
    </w:p>
    <w:p w:rsidR="007577AB" w:rsidRPr="00C32ACF" w:rsidRDefault="00824858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марте началось голосование по губернаторскому проекту «Вам решать».</w:t>
      </w:r>
    </w:p>
    <w:p w:rsidR="00824858" w:rsidRPr="00C32ACF" w:rsidRDefault="00824858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Еще в марте был дан старт новому проекту губернатора Нижегородской области – «Социальный участковый». На нашем округе начали работу 12 социальных участковых. Надеюсь, что проект приживется и будет востребован.</w:t>
      </w:r>
    </w:p>
    <w:p w:rsidR="007577AB" w:rsidRPr="00C32ACF" w:rsidRDefault="007577AB" w:rsidP="003041D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577AB" w:rsidRPr="00C32ACF" w:rsidRDefault="00C94774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Апрель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94CAA" w:rsidRPr="00C32ACF" w:rsidRDefault="00C94774" w:rsidP="00C94774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Апрель на нашем округе продолжает носить гордое название самого чистого месяца в году.</w:t>
      </w:r>
    </w:p>
    <w:p w:rsidR="00396D7A" w:rsidRPr="00C32ACF" w:rsidRDefault="00396D7A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Традиционно жители округа выходят на придомовые участки и проводят субботники</w:t>
      </w:r>
    </w:p>
    <w:p w:rsidR="00396D7A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Очень радует, что на нашем округе становится вс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 xml:space="preserve">е больше небезразличных жителей. </w:t>
      </w:r>
      <w:r w:rsidR="00C94774" w:rsidRPr="00C32ACF">
        <w:rPr>
          <w:rFonts w:ascii="Times New Roman" w:eastAsia="Times New Roman" w:hAnsi="Times New Roman" w:cs="Times New Roman"/>
          <w:sz w:val="24"/>
          <w:szCs w:val="24"/>
        </w:rPr>
        <w:t>За апрель 2023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года субботники были проведены: во дворах домов по ул. Попова, 36,34, в поселках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, Колодкино.</w:t>
      </w:r>
    </w:p>
    <w:p w:rsidR="007577AB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рамках субботников проводили уборку придомовых территорий и дворовых площадок от мусора, подготавливая палисадники и газон к озеленению, 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>высадке кустарников и деревьев.</w:t>
      </w:r>
    </w:p>
    <w:p w:rsidR="00C94774" w:rsidRPr="00C32ACF" w:rsidRDefault="00C94774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2023 году по инициативе жителей и помощи администрации города Дзержинска, во время субботника в поселке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были высажены ели и можжевельники, в рамках реализации крупного проекта по благоустройству поселка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AB" w:rsidRDefault="007577AB" w:rsidP="00304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ACF" w:rsidRDefault="00C32ACF" w:rsidP="00304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ACF" w:rsidRPr="00C32ACF" w:rsidRDefault="00C32ACF" w:rsidP="00304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E533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Май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379" w:rsidRPr="00C32ACF" w:rsidRDefault="0093437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Ежегодно май ознаменован одним из главных праздников нашей страны, день Победы. </w:t>
      </w:r>
    </w:p>
    <w:p w:rsidR="00E533EF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Всех ветеранов, участников Великой Отечественной войны, тружеников тыла, вдов участников войны мы поздравили с Днем Победы, а многих посетил на дому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лично, чтобы вручить </w:t>
      </w:r>
      <w:r w:rsidR="00934379" w:rsidRPr="00C32ACF">
        <w:rPr>
          <w:rFonts w:ascii="Times New Roman" w:eastAsia="Times New Roman" w:hAnsi="Times New Roman" w:cs="Times New Roman"/>
          <w:sz w:val="24"/>
          <w:szCs w:val="24"/>
        </w:rPr>
        <w:t>подарки.</w:t>
      </w:r>
      <w:r w:rsidR="00923849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3EF" w:rsidRPr="00C32ACF" w:rsidRDefault="00E533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Шествие «Бессмертного полка» было отменено  по соображениям безопасности, это полюбившееся всем мероприятия было решено трансформировать в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шествие.</w:t>
      </w:r>
    </w:p>
    <w:p w:rsidR="00E533EF" w:rsidRPr="00C32ACF" w:rsidRDefault="00E533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379" w:rsidRPr="00C32ACF" w:rsidRDefault="0092384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Бабино встречал духовой оркестр. Праздничный митинг в посёлке собрал более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500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человек. Второй праздничный митинг, проходивший у обелиска Славы в Гавриловке, собрал около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250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7577AB" w:rsidRPr="00C32ACF" w:rsidRDefault="007577AB" w:rsidP="003041DB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первоклассникам. Поздравление выпускников школ №20 и №25, и вручение наборов первоклассников выпускникам детских садов №9 и №97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уже давно сложившаяся традиция 32-го округа, которую я горячо и активно поддерживаю. </w:t>
      </w:r>
    </w:p>
    <w:p w:rsidR="0006624C" w:rsidRPr="00C32ACF" w:rsidRDefault="0006624C" w:rsidP="003041DB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Все дороги нашего округа (кроме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внутрипоселковых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и дворовых) относятся к дорогам областного значения, что означает, что следят за ними Главное управление автомобильных дорог Нижегородской области. Уверен, что 32 округ и фамилия депутата Минервина в </w:t>
      </w:r>
      <w:proofErr w:type="gramStart"/>
      <w:r w:rsidR="002F4F19" w:rsidRPr="00C32ACF">
        <w:rPr>
          <w:rFonts w:ascii="Times New Roman" w:eastAsia="Times New Roman" w:hAnsi="Times New Roman" w:cs="Times New Roman"/>
          <w:sz w:val="24"/>
          <w:szCs w:val="24"/>
        </w:rPr>
        <w:t>ГУАД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НО очень знакома, так как мы к ним обращаемся ежемесячно. Май 2023 года не стал исключением. Нами были направлены обращения по вопросам ремонта асфальтового покрытия после зимы, расширения дороги под Черняховским виадуком, уборки смета с обочин, установки светофора и предупреждающих знаков на пешеходном переходе на ул. Попова, между домами 32и 34.Можно сказать, что с </w:t>
      </w:r>
      <w:proofErr w:type="gramStart"/>
      <w:r w:rsidRPr="00C32ACF">
        <w:rPr>
          <w:rFonts w:ascii="Times New Roman" w:eastAsia="Times New Roman" w:hAnsi="Times New Roman" w:cs="Times New Roman"/>
          <w:sz w:val="24"/>
          <w:szCs w:val="24"/>
        </w:rPr>
        <w:t>ГУАД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НО мы всегда на связи, пусть не все </w:t>
      </w:r>
      <w:r w:rsidR="002F4F19" w:rsidRPr="00C32ACF">
        <w:rPr>
          <w:rFonts w:ascii="Times New Roman" w:eastAsia="Times New Roman" w:hAnsi="Times New Roman" w:cs="Times New Roman"/>
          <w:sz w:val="24"/>
          <w:szCs w:val="24"/>
        </w:rPr>
        <w:t>наши пожелания исполняются, но «вода камень точит», будем настаивать на улучшениях.</w:t>
      </w:r>
    </w:p>
    <w:p w:rsidR="002F4F19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79A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Июнь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23849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="007577AB"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r w:rsidR="007577AB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7577AB" w:rsidRPr="00C32ACF" w:rsidRDefault="0092384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Уже несколько лет подряд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я, совместно с администрацией Дзержинска, организую на территории 32-ого округа площадки летнего досуга для детей и молодёжи, т.е.  «Дворовую практику». Благодаря этому проекту, для детей на округе максимально организована ежедневная </w:t>
      </w:r>
      <w:proofErr w:type="spellStart"/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>культурно-досуговая</w:t>
      </w:r>
      <w:proofErr w:type="spellEnd"/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карта активностей: спортивно-развлекательные мероприятия, интерактивные конкурсы и викторины, площадки с беспла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тными настольными играми. Два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по будним дням студенты, вожатые и будущие педагоги, совместно с сотрудниками клубов по месту жительства центра "Созвездие", организовывали досуг детей во дворах, несмотря на любые погодные условия и численный состав пришедших на занятия.</w:t>
      </w:r>
    </w:p>
    <w:p w:rsidR="00E07D50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На ул. Попова начались работы </w:t>
      </w:r>
      <w:r w:rsidR="00E07D50" w:rsidRPr="00C32ACF">
        <w:rPr>
          <w:rFonts w:ascii="Times New Roman" w:eastAsia="Times New Roman" w:hAnsi="Times New Roman" w:cs="Times New Roman"/>
          <w:sz w:val="24"/>
          <w:szCs w:val="24"/>
        </w:rPr>
        <w:t>по ремонту магистрального трубопровода. ПАО «Т Плюс» пообещали благоустроить территорию ул. Попова, а именно: восстановить пешеходную дорожку вдоль улицы Попова, восстановить газон, установить бордюры, произведут асфальтировку заездов во дворы.</w:t>
      </w:r>
    </w:p>
    <w:p w:rsidR="007577AB" w:rsidRDefault="00E07D50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ACF" w:rsidRDefault="00C32AC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ACF" w:rsidRDefault="00C32AC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ACF" w:rsidRPr="00C32ACF" w:rsidRDefault="00C32AC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FDF" w:rsidRPr="00C32ACF" w:rsidRDefault="00E07D50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Июль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F260D" w:rsidRPr="00C32ACF" w:rsidRDefault="00AF260D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июле проводились ремонты капитальные ремонты в школах № 20 и 25, участвовал в заседаниях и выездных совещаниях оперативного штаба администрации города по вопросам капитального ремонта соц. учреждений.</w:t>
      </w:r>
    </w:p>
    <w:p w:rsidR="00AF260D" w:rsidRPr="00C32ACF" w:rsidRDefault="00AF260D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Также участвовал в приемке работ по благоустройству территории, в рамках программы «Формирование комфортной городской среды 2023» по адресу: ул. Попова, д. 34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Август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августе начались приемки объектов образования о готовности к новому учебному году, на которых я ежегодно присутствую, так как зачастую бывают нарушения, которые нужно устранить в кратчайшие сроки.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августе 2023 года, начались долгожданные работы по расширению проезжей части под Черняховским виадуком и благоустройство тротуара вдоль улицы Попова. Проведение работ контролировали совместно с жителями в ежедневном режиме.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B7" w:rsidRPr="00C32ACF" w:rsidRDefault="008B26EF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>Сентябрь 2023</w:t>
      </w:r>
      <w:r w:rsidR="007577AB" w:rsidRPr="00C32ACF">
        <w:rPr>
          <w:rFonts w:ascii="Times New Roman" w:hAnsi="Times New Roman" w:cs="Times New Roman"/>
          <w:b/>
          <w:sz w:val="24"/>
          <w:szCs w:val="24"/>
        </w:rPr>
        <w:t>:</w:t>
      </w:r>
    </w:p>
    <w:p w:rsidR="008B26EF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Начало сентября всегда ассоциируется с Днём Знаний. По традиции,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1 сентября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я принимаю участие в школьных линейках образовательных учреждений города. В этом году мне довелось поздравить с первым учебным днём школьников в  МБОУ “СОШ №20” и МБОУ СШ № 25.</w:t>
      </w:r>
      <w:r w:rsidR="007D1688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194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Второй год подряд в конце сентября в поселке </w:t>
      </w:r>
      <w:proofErr w:type="spellStart"/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854" w:rsidRPr="00C32ACF">
        <w:rPr>
          <w:rFonts w:ascii="Times New Roman" w:eastAsia="Times New Roman" w:hAnsi="Times New Roman" w:cs="Times New Roman"/>
          <w:sz w:val="24"/>
          <w:szCs w:val="24"/>
        </w:rPr>
        <w:t>состоялся</w:t>
      </w:r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праздник урожая. Фестиваль проводился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, в рамках программы наших энтузиастов «Растим  в </w:t>
      </w:r>
      <w:proofErr w:type="spellStart"/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>Растяпино</w:t>
      </w:r>
      <w:proofErr w:type="spellEnd"/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акие инициативы плотно укоренятся на нашем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округе,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праздника урожая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становится еще одной 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>традицией нашего округа.</w:t>
      </w:r>
    </w:p>
    <w:p w:rsidR="00A335A1" w:rsidRPr="00C32ACF" w:rsidRDefault="00A335A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период с 28 по 30 сентября в составе делегации города Дзержинска принял участие в форуме породненных городов России и Беларуси. В рамках тематических сессий работа велась по четырем направлениям: экономическое и деловой сотрудничество, социальная сфера, народная дипломатия, а также, впервые в рамках форум</w:t>
      </w:r>
      <w:proofErr w:type="gramStart"/>
      <w:r w:rsidRPr="00C32AC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молодежной встречи представителей наших государств «Молодежь Беларуси и России: сохранение базовых ценностей и взаимодействие ради будущего».</w:t>
      </w:r>
    </w:p>
    <w:p w:rsidR="00A335A1" w:rsidRPr="00C32ACF" w:rsidRDefault="00A335A1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AB" w:rsidRPr="00C32ACF" w:rsidRDefault="00A335A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Октябрь 2023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041DB" w:rsidRPr="00C32ACF" w:rsidRDefault="00A335A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В октябре празднуется прекрасный праздник – День учителя. Традиционно, поздравил педагогические коллективы школ № 20 и 25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A335A1" w:rsidRPr="00C32ACF" w:rsidRDefault="00A335A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В октябре 2023 года, я</w:t>
      </w:r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впервые отправился на Донбасс, с гуманитарным грузом для наших бойцов. За несколько дней до отъезда, я попросил учащихся школ № 20 и 25 подготовить письма для наших солдат. Письма благополучно были доставлены, прочтены и был записан трогательный </w:t>
      </w:r>
      <w:proofErr w:type="spellStart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видеответ</w:t>
      </w:r>
      <w:proofErr w:type="spellEnd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наших</w:t>
      </w:r>
      <w:proofErr w:type="gramEnd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героев-войнов</w:t>
      </w:r>
      <w:proofErr w:type="spellEnd"/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ребятам из Дзержинска. В наших школах я провел открытые уроки, рассказал о своей поездке и передал ответный привет нашим школьникам.</w:t>
      </w:r>
    </w:p>
    <w:p w:rsidR="007577AB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577AB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Ноябрь 20</w:t>
      </w:r>
      <w:r w:rsidR="00824758" w:rsidRPr="00C32AC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577AB" w:rsidRPr="00C32ACF" w:rsidRDefault="00824758" w:rsidP="00475A64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ноябре закончился сбор заявок на участие в проекте </w:t>
      </w:r>
      <w:proofErr w:type="gramStart"/>
      <w:r w:rsidRPr="00C32ACF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proofErr w:type="gram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на 2024 год. Начался этап голосования за проекты. На нашем округе было подано 10 заявок.</w:t>
      </w:r>
    </w:p>
    <w:p w:rsidR="000E21BA" w:rsidRPr="00C32ACF" w:rsidRDefault="000E21BA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1BA" w:rsidRPr="00C32ACF" w:rsidRDefault="000E21BA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Ко мне обращаются жители со всего округа, вопросы бывают частного порядка, касающиеся семейных отношений или разборок с соседями. Кому то из жителей нужен совет, кого-то просто выслушать, по многим обращениям мы пи</w:t>
      </w:r>
      <w:r w:rsidR="00475A64" w:rsidRPr="00C32ACF">
        <w:rPr>
          <w:rFonts w:ascii="Times New Roman" w:eastAsia="Times New Roman" w:hAnsi="Times New Roman" w:cs="Times New Roman"/>
          <w:sz w:val="24"/>
          <w:szCs w:val="24"/>
        </w:rPr>
        <w:t xml:space="preserve">шем депутатские запросы. В 2023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направлено около 50 обращений в </w:t>
      </w:r>
      <w:r w:rsidR="00627BE9" w:rsidRPr="00C32ACF">
        <w:rPr>
          <w:rFonts w:ascii="Times New Roman" w:eastAsia="Times New Roman" w:hAnsi="Times New Roman" w:cs="Times New Roman"/>
          <w:sz w:val="24"/>
          <w:szCs w:val="24"/>
        </w:rPr>
        <w:t>различные организации нашего города.  Многие из запросов жителей разрешились. Есть те, которые находятся в работе.</w:t>
      </w:r>
    </w:p>
    <w:p w:rsidR="00627BE9" w:rsidRPr="00C32ACF" w:rsidRDefault="00627BE9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7577AB" w:rsidP="0073509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73509B" w:rsidP="0073509B">
      <w:pPr>
        <w:spacing w:after="0" w:line="240" w:lineRule="auto"/>
        <w:ind w:left="-850" w:firstLine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>Расходование средств резерва поддержки округов:</w:t>
      </w:r>
    </w:p>
    <w:p w:rsidR="002816D9" w:rsidRPr="00C32ACF" w:rsidRDefault="002816D9" w:rsidP="0073509B">
      <w:pPr>
        <w:spacing w:after="0" w:line="240" w:lineRule="auto"/>
        <w:ind w:left="-850" w:firstLine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6D9" w:rsidRPr="00C32ACF" w:rsidRDefault="002816D9" w:rsidP="002816D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105 200 руб. МБОУ ОШ № 25, на приобретение и установку пластиковых окон в кабинете физики (4 шт.)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20 596 руб. МБОУ ОШ № 25, на приобретение светильников в учебные кабинеты.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100 500 руб. МБДОУ «Детский сад № 9, на приобретение и установку оконных блоков из ПВХ панелей в музыкальный зал. 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71 515 руб.  МБОУ СОШ  № 20, на приобретение двери из AL профиля в количестве 1 шт.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50 000 руб. МБОУ «Средняя школа № 32», на подготовку проектно-сметной документации для реконструкции школьного стадиона.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35470 руб. МБДОУ «Детский сад № 97, на приобретение и установку входной металлической двери. 7)</w:t>
      </w:r>
    </w:p>
    <w:p w:rsidR="002816D9" w:rsidRPr="00C32ACF" w:rsidRDefault="002816D9" w:rsidP="002816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30 000 руб. МБУ «Центр патриотического воспитания «Отечество», на закупку звукоусиливающей аппаратуры для использования при проведении городских мероприятий. </w:t>
      </w:r>
    </w:p>
    <w:p w:rsidR="00C32ACF" w:rsidRPr="00C32ACF" w:rsidRDefault="002816D9" w:rsidP="00C32AC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45500 руб. МБУ «Дворец культуры химиков», для приобретения стеллажа закрытого в количестве 2-х штук и шкафа гардеробного в количестве 2 штук.</w:t>
      </w:r>
      <w:r w:rsidR="00C32ACF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2ACF" w:rsidRPr="00C32ACF" w:rsidRDefault="002816D9" w:rsidP="00C32AC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34 985 руб. </w:t>
      </w:r>
      <w:r w:rsidR="00C32ACF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МБУ ДО «ЦДМШ им. А.Н. Скрябина», на приобретение системы контроля управления доступа в целях </w:t>
      </w:r>
      <w:proofErr w:type="gramStart"/>
      <w:r w:rsidR="00C32ACF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обеспечения повышения уровня безопасности сотрудников</w:t>
      </w:r>
      <w:proofErr w:type="gramEnd"/>
      <w:r w:rsidR="00C32ACF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обучающихся МБУ ДО «ЦДМШ им. А.Н. Скрябина». </w:t>
      </w:r>
    </w:p>
    <w:p w:rsidR="00C32ACF" w:rsidRPr="00C32ACF" w:rsidRDefault="00C32ACF" w:rsidP="00C32AC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65000 руб. МБУ ДО «СШОР «Салют» на приобретение новогодних подарков в количестве 325 штук. </w:t>
      </w:r>
    </w:p>
    <w:p w:rsidR="002816D9" w:rsidRPr="00C32ACF" w:rsidRDefault="002816D9" w:rsidP="00C32ACF">
      <w:pPr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9B" w:rsidRPr="00C32ACF" w:rsidRDefault="0073509B" w:rsidP="000E21B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26" w:rsidRPr="00C32ACF" w:rsidRDefault="00F14326" w:rsidP="0073509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14326" w:rsidRPr="00C32ACF" w:rsidRDefault="00F14326" w:rsidP="003041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4326" w:rsidRPr="00C32ACF" w:rsidSect="00627B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EEE"/>
    <w:multiLevelType w:val="hybridMultilevel"/>
    <w:tmpl w:val="E9700504"/>
    <w:lvl w:ilvl="0" w:tplc="6146161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0875"/>
    <w:rsid w:val="0006624C"/>
    <w:rsid w:val="0008183B"/>
    <w:rsid w:val="000B359F"/>
    <w:rsid w:val="000E21BA"/>
    <w:rsid w:val="00110488"/>
    <w:rsid w:val="0014279A"/>
    <w:rsid w:val="001F166B"/>
    <w:rsid w:val="001F1774"/>
    <w:rsid w:val="00241445"/>
    <w:rsid w:val="00242FDF"/>
    <w:rsid w:val="002816D9"/>
    <w:rsid w:val="002F4F19"/>
    <w:rsid w:val="003041DB"/>
    <w:rsid w:val="00396D7A"/>
    <w:rsid w:val="003F0B87"/>
    <w:rsid w:val="00437BFA"/>
    <w:rsid w:val="00444B55"/>
    <w:rsid w:val="00475A64"/>
    <w:rsid w:val="00475E1C"/>
    <w:rsid w:val="00594CAA"/>
    <w:rsid w:val="005A395F"/>
    <w:rsid w:val="005E4183"/>
    <w:rsid w:val="005F3980"/>
    <w:rsid w:val="006212B7"/>
    <w:rsid w:val="0062194F"/>
    <w:rsid w:val="00627BE9"/>
    <w:rsid w:val="007007B6"/>
    <w:rsid w:val="0073509B"/>
    <w:rsid w:val="007577AB"/>
    <w:rsid w:val="007C0B75"/>
    <w:rsid w:val="007D1688"/>
    <w:rsid w:val="00816854"/>
    <w:rsid w:val="00824758"/>
    <w:rsid w:val="00824858"/>
    <w:rsid w:val="00877FAB"/>
    <w:rsid w:val="008B26EF"/>
    <w:rsid w:val="008F68F2"/>
    <w:rsid w:val="00901AF0"/>
    <w:rsid w:val="00923849"/>
    <w:rsid w:val="00930875"/>
    <w:rsid w:val="00934379"/>
    <w:rsid w:val="00945F03"/>
    <w:rsid w:val="009A6D05"/>
    <w:rsid w:val="00A335A1"/>
    <w:rsid w:val="00AF260D"/>
    <w:rsid w:val="00B7358E"/>
    <w:rsid w:val="00C32ACF"/>
    <w:rsid w:val="00C94774"/>
    <w:rsid w:val="00DC097B"/>
    <w:rsid w:val="00DC3D41"/>
    <w:rsid w:val="00DE4C9E"/>
    <w:rsid w:val="00E07D50"/>
    <w:rsid w:val="00E533EF"/>
    <w:rsid w:val="00E63A7B"/>
    <w:rsid w:val="00EF49A9"/>
    <w:rsid w:val="00F1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55"/>
    <w:rPr>
      <w:b/>
      <w:bCs/>
    </w:rPr>
  </w:style>
  <w:style w:type="character" w:styleId="a4">
    <w:name w:val="Hyperlink"/>
    <w:basedOn w:val="a0"/>
    <w:uiPriority w:val="99"/>
    <w:unhideWhenUsed/>
    <w:rsid w:val="00444B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utat-3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.minervin" TargetMode="External"/><Relationship Id="rId5" Type="http://schemas.openxmlformats.org/officeDocument/2006/relationships/hyperlink" Target="https://vk.com/e.minerv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localuser</cp:lastModifiedBy>
  <cp:revision>5</cp:revision>
  <dcterms:created xsi:type="dcterms:W3CDTF">2023-05-19T10:37:00Z</dcterms:created>
  <dcterms:modified xsi:type="dcterms:W3CDTF">2024-05-20T06:06:00Z</dcterms:modified>
</cp:coreProperties>
</file>