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76" w:rsidRPr="00EE3C2F" w:rsidRDefault="00930276" w:rsidP="009302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C2F">
        <w:rPr>
          <w:rFonts w:ascii="Times New Roman" w:hAnsi="Times New Roman" w:cs="Times New Roman"/>
          <w:b/>
          <w:sz w:val="28"/>
          <w:szCs w:val="28"/>
        </w:rPr>
        <w:t>Отчет о работ</w:t>
      </w:r>
      <w:r w:rsidR="00E955D0" w:rsidRPr="00EE3C2F">
        <w:rPr>
          <w:rFonts w:ascii="Times New Roman" w:hAnsi="Times New Roman" w:cs="Times New Roman"/>
          <w:b/>
          <w:sz w:val="28"/>
          <w:szCs w:val="28"/>
        </w:rPr>
        <w:t>е</w:t>
      </w:r>
      <w:r w:rsidRPr="00EE3C2F">
        <w:rPr>
          <w:rFonts w:ascii="Times New Roman" w:hAnsi="Times New Roman" w:cs="Times New Roman"/>
          <w:b/>
          <w:sz w:val="28"/>
          <w:szCs w:val="28"/>
        </w:rPr>
        <w:t xml:space="preserve"> Депутата Городской Думы г.</w:t>
      </w:r>
      <w:r w:rsidR="00E955D0" w:rsidRPr="00EE3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3C2F">
        <w:rPr>
          <w:rFonts w:ascii="Times New Roman" w:hAnsi="Times New Roman" w:cs="Times New Roman"/>
          <w:b/>
          <w:sz w:val="28"/>
          <w:szCs w:val="28"/>
        </w:rPr>
        <w:t>Дзержинска</w:t>
      </w:r>
    </w:p>
    <w:p w:rsidR="00930276" w:rsidRPr="00EE3C2F" w:rsidRDefault="00930276" w:rsidP="009302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C2F">
        <w:rPr>
          <w:rFonts w:ascii="Times New Roman" w:hAnsi="Times New Roman" w:cs="Times New Roman"/>
          <w:b/>
          <w:sz w:val="28"/>
          <w:szCs w:val="28"/>
          <w:u w:val="single"/>
        </w:rPr>
        <w:t xml:space="preserve">ЕЛИЗАРОВА СЕРГЕЯ ВИКТОРОВИЧА </w:t>
      </w:r>
    </w:p>
    <w:p w:rsidR="00930276" w:rsidRDefault="00930276" w:rsidP="009302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C2F">
        <w:rPr>
          <w:rFonts w:ascii="Times New Roman" w:hAnsi="Times New Roman" w:cs="Times New Roman"/>
          <w:b/>
          <w:sz w:val="28"/>
          <w:szCs w:val="28"/>
        </w:rPr>
        <w:t>на округе № 35  в 20</w:t>
      </w:r>
      <w:r w:rsidR="00627B93">
        <w:rPr>
          <w:rFonts w:ascii="Times New Roman" w:hAnsi="Times New Roman" w:cs="Times New Roman"/>
          <w:b/>
          <w:sz w:val="28"/>
          <w:szCs w:val="28"/>
        </w:rPr>
        <w:t>2</w:t>
      </w:r>
      <w:r w:rsidR="00070223">
        <w:rPr>
          <w:rFonts w:ascii="Times New Roman" w:hAnsi="Times New Roman" w:cs="Times New Roman"/>
          <w:b/>
          <w:sz w:val="28"/>
          <w:szCs w:val="28"/>
        </w:rPr>
        <w:t>4</w:t>
      </w:r>
      <w:r w:rsidRPr="00EE3C2F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7797"/>
        <w:gridCol w:w="2976"/>
        <w:gridCol w:w="2552"/>
        <w:gridCol w:w="2551"/>
      </w:tblGrid>
      <w:tr w:rsidR="00012C46" w:rsidRPr="00D86114" w:rsidTr="00012C46">
        <w:tc>
          <w:tcPr>
            <w:tcW w:w="7797" w:type="dxa"/>
          </w:tcPr>
          <w:p w:rsidR="009A3FB1" w:rsidRPr="00D86114" w:rsidRDefault="00627B93" w:rsidP="009B0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ДУМА, Комитеты</w:t>
            </w:r>
          </w:p>
        </w:tc>
        <w:tc>
          <w:tcPr>
            <w:tcW w:w="2976" w:type="dxa"/>
          </w:tcPr>
          <w:p w:rsidR="009A3FB1" w:rsidRPr="00D86114" w:rsidRDefault="009A3FB1" w:rsidP="009B0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1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жителями</w:t>
            </w:r>
          </w:p>
        </w:tc>
        <w:tc>
          <w:tcPr>
            <w:tcW w:w="2552" w:type="dxa"/>
          </w:tcPr>
          <w:p w:rsidR="009A3FB1" w:rsidRPr="00D86114" w:rsidRDefault="009A3FB1" w:rsidP="009B0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14"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средства</w:t>
            </w:r>
          </w:p>
        </w:tc>
        <w:tc>
          <w:tcPr>
            <w:tcW w:w="2551" w:type="dxa"/>
          </w:tcPr>
          <w:p w:rsidR="009A3FB1" w:rsidRPr="00D86114" w:rsidRDefault="009A3FB1" w:rsidP="009B0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14">
              <w:rPr>
                <w:rFonts w:ascii="Times New Roman" w:hAnsi="Times New Roman" w:cs="Times New Roman"/>
                <w:b/>
                <w:sz w:val="24"/>
                <w:szCs w:val="24"/>
              </w:rPr>
              <w:t>Прочее</w:t>
            </w:r>
          </w:p>
        </w:tc>
      </w:tr>
      <w:tr w:rsidR="00012C46" w:rsidTr="00012C46">
        <w:trPr>
          <w:trHeight w:val="583"/>
        </w:trPr>
        <w:tc>
          <w:tcPr>
            <w:tcW w:w="7797" w:type="dxa"/>
            <w:vMerge w:val="restart"/>
          </w:tcPr>
          <w:p w:rsidR="00EE3C2F" w:rsidRDefault="009A3FB1" w:rsidP="00FF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060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Участ</w:t>
            </w:r>
            <w:r w:rsidR="00EE3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ие в заседаниях Городской думы</w:t>
            </w:r>
            <w:r w:rsidRPr="000060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в течение 202</w:t>
            </w:r>
            <w:r w:rsidR="0044615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  <w:r w:rsidRPr="000060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года.</w:t>
            </w:r>
          </w:p>
          <w:p w:rsidR="00EE3C2F" w:rsidRPr="00EE3C2F" w:rsidRDefault="00EE3C2F" w:rsidP="00FF3665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3FB1" w:rsidRPr="009A3FB1" w:rsidRDefault="009A3FB1" w:rsidP="00FF366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3F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Работа в комитете по предпринимательству, потребительскому рынку, управлению муниципальным имуществом и антимонопольной политике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:</w:t>
            </w:r>
          </w:p>
          <w:p w:rsidR="00FC3D53" w:rsidRPr="00FC3D53" w:rsidRDefault="00FC3D53" w:rsidP="00FC3D53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В 2024 году комитетом городской Думы по предпринимательству, потребительскому рынку, управлению муниципальным имуществом                             и антимонопольной политике проведено 14 заседаний и 1 рабочее совещание, на которых было рассмотрено 66 вопросов. По всем вопросам приняты соответствующие решения, 51 проект правовых актов вынесен на рассмотрение городской Думы, из них 5 подготовлены комитетом.</w:t>
            </w:r>
          </w:p>
          <w:p w:rsidR="00FC3D53" w:rsidRPr="00FC3D53" w:rsidRDefault="00FC3D53" w:rsidP="00FC3D53">
            <w:pPr>
              <w:pStyle w:val="a5"/>
              <w:tabs>
                <w:tab w:val="left" w:pos="993"/>
              </w:tabs>
              <w:adjustRightInd w:val="0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За отчетный период комитет принял активное участие в обсуждении вопросов об</w:t>
            </w:r>
            <w:r w:rsidRPr="00FC3D53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исполнении городского бюджета за 2023 год, вносил свои предложения по изменению параметров текущего городского бюджета 2024 года, принимал участие при формировании и утверждении бюджета города на 2025 год и плановый период 2026 и 2027 годов. </w:t>
            </w:r>
          </w:p>
          <w:p w:rsidR="00FC3D53" w:rsidRPr="00FC3D53" w:rsidRDefault="00FC3D53" w:rsidP="00FC3D5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В комитете проводилась постоянная работа по контролю исполнения принятых решений городской Думы, заслушивались отчет об исполнении Прогнозного плана (программы) приватизации муниципального имущества города Дзержинска за 2023 год, отчеты о ходе выполнения действующих на территории городского округа муниципальных программ.</w:t>
            </w:r>
          </w:p>
          <w:p w:rsidR="00FC3D53" w:rsidRPr="00FC3D53" w:rsidRDefault="00FC3D53" w:rsidP="00FC3D53">
            <w:pPr>
              <w:pStyle w:val="Default"/>
              <w:jc w:val="both"/>
              <w:rPr>
                <w:sz w:val="20"/>
                <w:szCs w:val="20"/>
              </w:rPr>
            </w:pPr>
            <w:r w:rsidRPr="00FC3D53">
              <w:rPr>
                <w:sz w:val="20"/>
                <w:szCs w:val="20"/>
              </w:rPr>
              <w:tab/>
              <w:t xml:space="preserve">Одним из приоритетных направлений деятельности комитета является </w:t>
            </w:r>
            <w:proofErr w:type="gramStart"/>
            <w:r w:rsidRPr="00FC3D53">
              <w:rPr>
                <w:sz w:val="20"/>
                <w:szCs w:val="20"/>
              </w:rPr>
              <w:t>контроль за</w:t>
            </w:r>
            <w:proofErr w:type="gramEnd"/>
            <w:r w:rsidRPr="00FC3D53">
              <w:rPr>
                <w:sz w:val="20"/>
                <w:szCs w:val="20"/>
              </w:rPr>
              <w:t xml:space="preserve"> эффективностью управления и распоряжения муниципальным имуществом. В рамках указанных полномочий на заседаниях комитета рассматривались вопросы исполнения Комитетом по управлению муниципальным имуществом (далее – КУМИ) полномочий собственника муниципального имущества; использование имущества, находящегося в муниципальной собственности; о реализации Федерального закона от 27.12.2012 № 485-ФЗ « О государственных и муниципальных унитарных предприятиях» на территории городского округа город Дзержинск. </w:t>
            </w:r>
            <w:proofErr w:type="gramStart"/>
            <w:r w:rsidRPr="00FC3D53">
              <w:rPr>
                <w:sz w:val="20"/>
                <w:szCs w:val="20"/>
              </w:rPr>
              <w:t xml:space="preserve">Так, в феврале месяце  на комитете был рассмотрен проект решения о согласовании реорганизации муниципального унитарного предприятия </w:t>
            </w:r>
            <w:r w:rsidRPr="00FC3D53">
              <w:rPr>
                <w:bCs/>
                <w:sz w:val="20"/>
                <w:szCs w:val="20"/>
              </w:rPr>
              <w:t xml:space="preserve">города (МУП </w:t>
            </w:r>
            <w:r w:rsidRPr="00FC3D53">
              <w:rPr>
                <w:sz w:val="20"/>
                <w:szCs w:val="20"/>
              </w:rPr>
              <w:t>«</w:t>
            </w:r>
            <w:proofErr w:type="spellStart"/>
            <w:r w:rsidRPr="00FC3D53">
              <w:rPr>
                <w:sz w:val="20"/>
                <w:szCs w:val="20"/>
              </w:rPr>
              <w:t>ДзержинскЭнерго</w:t>
            </w:r>
            <w:proofErr w:type="spellEnd"/>
            <w:r w:rsidRPr="00FC3D53">
              <w:rPr>
                <w:sz w:val="20"/>
                <w:szCs w:val="20"/>
              </w:rPr>
              <w:t>» в форме присоединения к нему МП ЖКХ «Планета», расположенных по адресу:</w:t>
            </w:r>
            <w:proofErr w:type="gramEnd"/>
            <w:r w:rsidRPr="00FC3D53">
              <w:rPr>
                <w:sz w:val="20"/>
                <w:szCs w:val="20"/>
              </w:rPr>
              <w:t xml:space="preserve"> </w:t>
            </w:r>
            <w:proofErr w:type="gramStart"/>
            <w:r w:rsidRPr="00FC3D53">
              <w:rPr>
                <w:sz w:val="20"/>
                <w:szCs w:val="20"/>
              </w:rPr>
              <w:t>Нижегородская область, г. Дзержинск, пр-т Дзержинского, д.6.), а в мае месяце членами комитета было принято решение о внесении изменений в Прогнозный план (программу) приватизации муниципального имущества города Дзержинска на 2023-2025 годы, предусматривающее приватизацию  муниципального унитарного предприятия «Комбинат питания» путем преобразования в Акционерное общество «Комбинат питания города Дзержинска», единственным учредителем и владельцем 100% акций которого будет муниципальное образование городской округ</w:t>
            </w:r>
            <w:proofErr w:type="gramEnd"/>
            <w:r w:rsidRPr="00FC3D53">
              <w:rPr>
                <w:sz w:val="20"/>
                <w:szCs w:val="20"/>
              </w:rPr>
              <w:t xml:space="preserve"> город Дзержинск (решение № 654  от 22.05.2024).</w:t>
            </w:r>
          </w:p>
          <w:p w:rsidR="00FC3D53" w:rsidRPr="00FC3D53" w:rsidRDefault="00FC3D53" w:rsidP="00FC3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С целью стимулирования развития малого предпринимательства на территории городского округа, 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в феврале месяце по предложению администрации города 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комитетом были одобрены изменения в постановление городской Думы от 12.07.2006 № 101 «Об утверждении Правил работы объектов мелкорозничной сети на территории города Дзержинска» (решение городской Думы № 603  от 28.02.2024).</w:t>
            </w:r>
            <w:r w:rsidRPr="00FC3D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>Проект решения предусматривает, что о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снованием размещения объектов мелкорозничной сети на территории городского округа является договор на размещение, заключаемый администрацией города, а в случае краткосрочного размещения объектов мелкорозничной сети при проведении государственных и городских (сельских) праздников (срок размещения не превышает пяти дней) основанием размещения является краткосрочное разрешение, выдаваемой администрацией города</w:t>
            </w:r>
          </w:p>
          <w:p w:rsidR="00FC3D53" w:rsidRPr="00FC3D53" w:rsidRDefault="00FC3D53" w:rsidP="00FC3D53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В соответствии с поручением Президента Российской Федерации о создании учебно-методических центров военно-патриотического воспитания «Авангард» №Пр-1968 от 18.10.2021 и Концепцией федеральной системы подготовки граждан к воинской службе на период до 2024 года, в марте месяце комитетом было принято положительное решение  о создании  профессиональной образовательной автономной некоммерческой  организации «Зональный центр подготовки граждан к военной службе и военно-патриотического воспитания «Авангард» ДОСААФ России  города</w:t>
            </w:r>
            <w:proofErr w:type="gram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Дзержинска.</w:t>
            </w:r>
          </w:p>
          <w:p w:rsidR="00FC3D53" w:rsidRPr="00FC3D53" w:rsidRDefault="00FC3D53" w:rsidP="00FC3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         Комитетом всесторонне проанализирована работа КУМИ по наполнению доходной части городского бюджета от реализации имущества, находящегося                  в собственности городского округа и включенного в Программу приватизации. В рамках рассмотрения этого вопроса в апреле месяце подготовлено и принято решение городской Думы № 643 от 24.04.2024 «Об исполнении Прогнозного плана (программы) приватизации муниципального имущества города Дзержинска за 2023 год». </w:t>
            </w:r>
          </w:p>
          <w:p w:rsidR="00FC3D53" w:rsidRPr="00FC3D53" w:rsidRDefault="00FC3D53" w:rsidP="00FC3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</w:t>
            </w:r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Кроме того, комитет заслушивал информацию о работе КУМИ 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>по взысканию задолженности по договорам аренды муниципального имущества (недвижимого, движимого) и земельных участков.</w:t>
            </w:r>
          </w:p>
          <w:p w:rsidR="00FC3D53" w:rsidRPr="00FC3D53" w:rsidRDefault="00FC3D53" w:rsidP="00FC3D53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В апреле месяце членами комитета принято решение</w:t>
            </w:r>
            <w:r w:rsidRPr="00FC3D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рекомендовать      администрации города провести анализ расчета арендной платы за муниципальное недвижимое имущество, переданное в арендное пользование, на предмет возможности увеличения размера арендной платы у арендаторов, арендная плата которых в настоящее время ниже среднерыночных цен по городу. При проведении анализа депутаты рекомендовали  сопоставить имеющийся размер арендной платы за муниципальное имущество с суммой арендной платы, рассчитанной по базовой ставке, применяя Методику, предусмотренную Положением о порядке управления и распоряжения муниципальным имуществом  (постановление  городской Думы № 230 от 11.07. 2007 № 230). Результатом исполнения вышеуказанного  поручения явился проект решения, внесенный администрацией город  в январе 2025 года </w:t>
            </w:r>
            <w:r w:rsidRPr="00FC3D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(решение № 744 от 29.01.2025).</w:t>
            </w:r>
          </w:p>
          <w:p w:rsidR="00FC3D53" w:rsidRPr="00FC3D53" w:rsidRDefault="00FC3D53" w:rsidP="00FC3D53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 xml:space="preserve">На внеочередном заседании комитета в апреле месяце  депутатами принято решение о целесообразности принятия в муниципальную собственность акций акционерного общества «ТК» Дзержинск», что позволит наиболее полно освещать события культурной и спортивной жизни города, а также социальные проекты, реализуемые органами местного самоуправления.   </w:t>
            </w:r>
          </w:p>
          <w:p w:rsidR="00FC3D53" w:rsidRPr="00FC3D53" w:rsidRDefault="00FC3D53" w:rsidP="00FC3D53">
            <w:pPr>
              <w:ind w:right="-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>Для оказан</w:t>
            </w:r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ия содействия социально-ориентированным организациям, осуществляющим деятельность на территории города, комитет поддержал передачу администрацией города следующих недвижимых объектов муниципальной </w:t>
            </w:r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собственности в безвозмездное пользование: </w:t>
            </w:r>
          </w:p>
          <w:p w:rsidR="00FC3D53" w:rsidRPr="00FC3D53" w:rsidRDefault="00FC3D53" w:rsidP="00FC3D53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</w:t>
            </w:r>
            <w:proofErr w:type="gramStart"/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FC3D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Местной религиозной организации «Православный Приход церкви в честь Мучеников и Исповедников, Михаила   кн.  Черниговского   и   болярина   его  Феодора,   чудотворцев г. Дзержинска Нижегородской области», 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нежилого здания площадью 20,6 </w:t>
            </w:r>
            <w:proofErr w:type="spell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., расположенному  по адресу:  пос. </w:t>
            </w:r>
            <w:proofErr w:type="spell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Петряевка</w:t>
            </w:r>
            <w:proofErr w:type="spell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, ул. Матросова, д. 2А;</w:t>
            </w:r>
            <w:proofErr w:type="gramEnd"/>
          </w:p>
          <w:p w:rsidR="00FC3D53" w:rsidRPr="00FC3D53" w:rsidRDefault="00FC3D53" w:rsidP="00FC3D5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- 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Нижегородскому областному отделению Всероссийской творческой общественной организации «Союз художников России» нежилого помещения площадью 52,8 </w:t>
            </w:r>
            <w:proofErr w:type="spell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., расположенному по адресу:  ул. Бутлерова, д. 38;</w:t>
            </w:r>
          </w:p>
          <w:p w:rsidR="00FC3D53" w:rsidRPr="00FC3D53" w:rsidRDefault="00FC3D53" w:rsidP="00FC3D53">
            <w:pPr>
              <w:pStyle w:val="aa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            - «Общественной организации «Местная национально-культурная автономия азербайджанцев </w:t>
            </w:r>
            <w:proofErr w:type="spell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г.о.г</w:t>
            </w:r>
            <w:proofErr w:type="spell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. Дзержинск Нижегородской области</w:t>
            </w:r>
            <w:r w:rsidRPr="00FC3D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общей площадью 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265,2 кв. м</w:t>
            </w:r>
            <w:r w:rsidRPr="00FC3D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.;</w:t>
            </w:r>
          </w:p>
          <w:p w:rsidR="00FC3D53" w:rsidRPr="00FC3D53" w:rsidRDefault="00FC3D53" w:rsidP="00FC3D5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- 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Автономной некоммерческой организации помощи животным «ПЛАНЕТА ДОБРА»,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 площадью  34 </w:t>
            </w:r>
            <w:proofErr w:type="spell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., расположенного по адресу: ул. Водозаборная, д. 1;</w:t>
            </w:r>
          </w:p>
          <w:p w:rsidR="00FC3D53" w:rsidRPr="00FC3D53" w:rsidRDefault="00FC3D53" w:rsidP="00FC3D53">
            <w:pPr>
              <w:pStyle w:val="Default"/>
              <w:tabs>
                <w:tab w:val="left" w:pos="709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FC3D53">
              <w:rPr>
                <w:sz w:val="20"/>
                <w:szCs w:val="20"/>
                <w:shd w:val="clear" w:color="auto" w:fill="FFFFFF"/>
              </w:rPr>
              <w:t xml:space="preserve">              - </w:t>
            </w:r>
            <w:r w:rsidRPr="00FC3D53">
              <w:rPr>
                <w:bCs/>
                <w:sz w:val="20"/>
                <w:szCs w:val="20"/>
              </w:rPr>
              <w:t>Местной общественной организации «Совет ветеранов специальной военной операции городского округа  город Дзержинск», нежилого отдельно стоящего здания, расположенного по адресу: г. Дзержинск, просп. Ленина, д. 121</w:t>
            </w:r>
            <w:r w:rsidRPr="00FC3D53">
              <w:rPr>
                <w:noProof/>
                <w:sz w:val="20"/>
                <w:szCs w:val="20"/>
              </w:rPr>
              <w:t>;</w:t>
            </w:r>
          </w:p>
          <w:p w:rsidR="00FC3D53" w:rsidRPr="00FC3D53" w:rsidRDefault="00FC3D53" w:rsidP="00FC3D53">
            <w:pPr>
              <w:pStyle w:val="Default"/>
              <w:tabs>
                <w:tab w:val="left" w:pos="709"/>
              </w:tabs>
              <w:jc w:val="both"/>
              <w:rPr>
                <w:noProof/>
                <w:sz w:val="20"/>
                <w:szCs w:val="20"/>
              </w:rPr>
            </w:pPr>
            <w:r w:rsidRPr="00FC3D53">
              <w:rPr>
                <w:noProof/>
                <w:sz w:val="20"/>
                <w:szCs w:val="20"/>
              </w:rPr>
              <w:t xml:space="preserve">             - </w:t>
            </w:r>
            <w:r w:rsidRPr="00FC3D53">
              <w:rPr>
                <w:sz w:val="20"/>
                <w:szCs w:val="20"/>
                <w:shd w:val="clear" w:color="auto" w:fill="FFFFFF"/>
              </w:rPr>
              <w:t xml:space="preserve">ФГБОУ  высшего  образования «Российской  академии  народного  хозяйства  и  государственной службы при  Президенте  Российской Федерации» муниципальных объектов недвижимости, общей площадью 4424,9 </w:t>
            </w:r>
            <w:proofErr w:type="spellStart"/>
            <w:r w:rsidRPr="00FC3D53">
              <w:rPr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FC3D53">
              <w:rPr>
                <w:sz w:val="20"/>
                <w:szCs w:val="20"/>
                <w:shd w:val="clear" w:color="auto" w:fill="FFFFFF"/>
              </w:rPr>
              <w:t>.;</w:t>
            </w:r>
          </w:p>
          <w:p w:rsidR="00FC3D53" w:rsidRPr="00FC3D53" w:rsidRDefault="00FC3D53" w:rsidP="00FC3D53">
            <w:pPr>
              <w:pStyle w:val="Default"/>
              <w:tabs>
                <w:tab w:val="left" w:pos="1418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FC3D53">
              <w:rPr>
                <w:noProof/>
                <w:sz w:val="20"/>
                <w:szCs w:val="20"/>
              </w:rPr>
              <w:t xml:space="preserve">              - </w:t>
            </w:r>
            <w:r w:rsidRPr="00FC3D53">
              <w:rPr>
                <w:sz w:val="20"/>
                <w:szCs w:val="20"/>
              </w:rPr>
              <w:t xml:space="preserve">Частному общеобразовательному учреждению </w:t>
            </w:r>
            <w:proofErr w:type="gramStart"/>
            <w:r w:rsidRPr="00FC3D53">
              <w:rPr>
                <w:sz w:val="20"/>
                <w:szCs w:val="20"/>
              </w:rPr>
              <w:t>школа-детский</w:t>
            </w:r>
            <w:proofErr w:type="gramEnd"/>
            <w:r w:rsidRPr="00FC3D53">
              <w:rPr>
                <w:sz w:val="20"/>
                <w:szCs w:val="20"/>
              </w:rPr>
              <w:t xml:space="preserve"> сад «Академия речи», нежилого помещения площадью  654,7 </w:t>
            </w:r>
            <w:proofErr w:type="spellStart"/>
            <w:r w:rsidRPr="00FC3D53">
              <w:rPr>
                <w:sz w:val="20"/>
                <w:szCs w:val="20"/>
              </w:rPr>
              <w:t>кв.м</w:t>
            </w:r>
            <w:proofErr w:type="spellEnd"/>
            <w:r w:rsidRPr="00FC3D53">
              <w:rPr>
                <w:sz w:val="20"/>
                <w:szCs w:val="20"/>
              </w:rPr>
              <w:t>., расположенного по адресу: просп. Ленина, д. 31</w:t>
            </w:r>
            <w:r w:rsidRPr="00FC3D53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C3D53" w:rsidRPr="00FC3D53" w:rsidRDefault="00FC3D53" w:rsidP="00FC3D53">
            <w:pPr>
              <w:pStyle w:val="Default"/>
              <w:ind w:firstLine="708"/>
              <w:jc w:val="both"/>
              <w:rPr>
                <w:color w:val="auto"/>
                <w:sz w:val="20"/>
                <w:szCs w:val="20"/>
              </w:rPr>
            </w:pPr>
            <w:r w:rsidRPr="00FC3D53">
              <w:rPr>
                <w:noProof/>
                <w:color w:val="auto"/>
                <w:sz w:val="20"/>
                <w:szCs w:val="20"/>
              </w:rPr>
              <w:t xml:space="preserve"> </w:t>
            </w:r>
            <w:r w:rsidRPr="00FC3D53">
              <w:rPr>
                <w:bCs/>
                <w:color w:val="auto"/>
                <w:sz w:val="20"/>
                <w:szCs w:val="20"/>
              </w:rPr>
              <w:t>В течение года комитетом совместно с правовым управлением городской Думы</w:t>
            </w:r>
            <w:r w:rsidRPr="00FC3D53">
              <w:rPr>
                <w:color w:val="auto"/>
                <w:sz w:val="20"/>
                <w:szCs w:val="20"/>
              </w:rPr>
              <w:t xml:space="preserve"> подготовлены  и приняты следующие проекты правовых актов:</w:t>
            </w:r>
          </w:p>
          <w:p w:rsidR="00FC3D53" w:rsidRPr="00FC3D53" w:rsidRDefault="00FC3D53" w:rsidP="00FC3D5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- О внесении изменений в постановление городской Думы от 12.03.2003    № 405 (Об утверждении Положения о порядке и условиях приватизации муниципального имущества города Дзержинска);</w:t>
            </w:r>
          </w:p>
          <w:p w:rsidR="00FC3D53" w:rsidRPr="00FC3D53" w:rsidRDefault="00FC3D53" w:rsidP="00FC3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          - Об определении размера стоимости муниципального имущества, подлежащего учету в реестре муниципального имущества города Дзержинска;</w:t>
            </w:r>
          </w:p>
          <w:p w:rsidR="00FC3D53" w:rsidRPr="00FC3D53" w:rsidRDefault="00FC3D53" w:rsidP="00FC3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          - О признании </w:t>
            </w:r>
            <w:proofErr w:type="gram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силу правовых актов городской Думы;</w:t>
            </w:r>
          </w:p>
          <w:p w:rsidR="00FC3D53" w:rsidRPr="00FC3D53" w:rsidRDefault="00FC3D53" w:rsidP="00FC3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          - О  внесении  изменений  в  постановление  городской Думы от 11.07.2007 № 230 (Положение о порядке управления и распоряжения муниципальным имуществом города Дзержинска).</w:t>
            </w:r>
          </w:p>
          <w:p w:rsidR="00FC3D53" w:rsidRPr="00FC3D53" w:rsidRDefault="00FC3D53" w:rsidP="00FC3D53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 Одним из направлений работы комитета является поддержка и развитие предпринимательства. В рамках этого направления комитетом рассмотрен вопрос:  «О   результатах  работы   НО   «Центр  развития   предпринимательства </w:t>
            </w:r>
          </w:p>
          <w:p w:rsidR="00FC3D53" w:rsidRPr="00FC3D53" w:rsidRDefault="00FC3D53" w:rsidP="00FC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г. Дзержинска» за 2023 год и </w:t>
            </w:r>
            <w:proofErr w:type="gram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планах</w:t>
            </w:r>
            <w:proofErr w:type="gram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на 2024 год».</w:t>
            </w:r>
          </w:p>
          <w:p w:rsidR="00FC3D53" w:rsidRPr="00FC3D53" w:rsidRDefault="00FC3D53" w:rsidP="00FC3D5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Одновременно с принятием новых нормативных правовых актов комитет осуществлял </w:t>
            </w:r>
            <w:proofErr w:type="gram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принятых решений городской Думы. </w:t>
            </w:r>
          </w:p>
          <w:p w:rsidR="00FC3D53" w:rsidRPr="00FC3D53" w:rsidRDefault="00FC3D53" w:rsidP="00FC3D5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Все вопросы, запланированные комитетом в отчетном периоде, были рассмотрены.</w:t>
            </w:r>
          </w:p>
          <w:p w:rsidR="00FC3D53" w:rsidRPr="00AD6AAC" w:rsidRDefault="00FC3D53" w:rsidP="00FC3D53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</w:p>
          <w:p w:rsidR="00FC3D53" w:rsidRPr="00AD6AAC" w:rsidRDefault="00FC3D53" w:rsidP="00FC3D53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</w:p>
          <w:p w:rsidR="00994485" w:rsidRPr="00994485" w:rsidRDefault="00994485" w:rsidP="0099448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485" w:rsidRPr="006A4B83" w:rsidRDefault="00994485" w:rsidP="00994485">
            <w:pPr>
              <w:ind w:righ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B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в комитете городской Думы по строительству, архитектуре и землепользованию за 2023 год</w:t>
            </w:r>
          </w:p>
          <w:p w:rsidR="00FC3D53" w:rsidRPr="00FC3D53" w:rsidRDefault="00FC3D53" w:rsidP="00FC3D5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В 2024 году комитетом городской Думы по строительству, архитектуре и землепользованию (далее – комитет)  проведено 11 заседаний. Всего было рассмотрено 63 вопроса. На заседаниях комитета было рассмотрено 20 проектов правовых актов городской Думы, в том числе 6 – подготовленных по инициативе комитета при поддержке и участии правового управления городской Думы.       </w:t>
            </w:r>
          </w:p>
          <w:p w:rsidR="00FC3D53" w:rsidRPr="00FC3D53" w:rsidRDefault="00FC3D53" w:rsidP="00FC3D53">
            <w:pPr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На внеочередном заседании городской Думы 13 февраля 2024 года                с участием председателя Законодательного Собрания Нижегородской области </w:t>
            </w:r>
            <w:proofErr w:type="spell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Люлина</w:t>
            </w:r>
            <w:proofErr w:type="spell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Е.Б., министра строительства Нижегородской области </w:t>
            </w:r>
            <w:proofErr w:type="spell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Груничева</w:t>
            </w:r>
            <w:proofErr w:type="spell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Д.Е., министра внутренней региональной и муниципальной политики Нижегородской области Карасева П.К., председателя комитета Законодательного Собрания Нижегородской области по градостроительному развитию, имущественным и земельным отношениям Суханова В.И.                 были приняты решения № 592 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>«Об Обращении к</w:t>
            </w:r>
            <w:proofErr w:type="gramEnd"/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министру строительства Нижегородской области» и № 593 «Об Обращении в Законодательное Собрание Нижегородской области».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3D53" w:rsidRPr="00FC3D53" w:rsidRDefault="00FC3D53" w:rsidP="00FC3D53">
            <w:pPr>
              <w:ind w:firstLine="709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 территории городского округа город Дзержинск проводится активная работа по увеличению показателей нового жилищного строительства. Общее состояние жилого фонда города не удовлетворяет стандартам качества жилых помещений и комфортного проживания граждан, а также современным критериям </w:t>
            </w:r>
            <w:proofErr w:type="spellStart"/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>энергоэффективности</w:t>
            </w:r>
            <w:proofErr w:type="spellEnd"/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proofErr w:type="spellStart"/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>экологичности</w:t>
            </w:r>
            <w:proofErr w:type="spellEnd"/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жилья.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>Несмотря на грамотную планировочную структуру города, складывающуюся из сочетания селитебных, коммунально-промышленных, рекреационных территорий, город имеет ряд препятствий в развитии жилищного строительства.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>В результате проведенного анализа территорий, на которые ранее в целях развития многоэтажного жилищного строительства были разработаны и утверждены проекты планировки территории, выявлен земельный участок с кадастровым номером 52:21:0000142:124.</w:t>
            </w:r>
          </w:p>
          <w:p w:rsidR="00FC3D53" w:rsidRPr="00FC3D53" w:rsidRDefault="00FC3D53" w:rsidP="00FC3D53">
            <w:pPr>
              <w:ind w:firstLine="709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целях улучшения качества жизни граждан путем увеличения показателей нового жилищного строительства были направлены 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>Обращения в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министерство строительства Нижегородской области</w:t>
            </w:r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Законодательное Собрание Нижегородской области</w:t>
            </w:r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просьбой принять решение об исключении земельного участка с кадастровым номером 52:21:0000142:124 площадью 39 795 </w:t>
            </w:r>
            <w:proofErr w:type="spellStart"/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>кв</w:t>
            </w:r>
            <w:proofErr w:type="gramStart"/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>.м</w:t>
            </w:r>
            <w:proofErr w:type="spellEnd"/>
            <w:proofErr w:type="gramEnd"/>
            <w:r w:rsidRPr="00FC3D53">
              <w:rPr>
                <w:rFonts w:ascii="Times New Roman" w:hAnsi="Times New Roman" w:cs="Times New Roman"/>
                <w:iCs/>
                <w:sz w:val="20"/>
                <w:szCs w:val="20"/>
              </w:rPr>
              <w:t>, с разрешенным использованием «Многоэтажная жилая застройка (высотная застройка)», расположенный по адресу: Нижегородская область, город Дзержинск, микрорайон «Западный-3», проспект Циолковского, включенный в Перечень земельных участков, предназначенных для предоставления в аренду без проведения торгов юридическим лицам. Обращения были поддержаны.</w:t>
            </w:r>
          </w:p>
          <w:p w:rsidR="00FC3D53" w:rsidRPr="00FC3D53" w:rsidRDefault="00FC3D53" w:rsidP="00FC3D5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Решение № 597 «О внесении  изменений в постановление городской Думы от 23.06.2009 № 486» было принято городской Думой 28 февраля             2024 года. </w:t>
            </w:r>
            <w:proofErr w:type="gramStart"/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проекта решения была обусловлена необходимостью уточнения формулировок Положения 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о сохранении, использовании и охране объектов культурного наследия местного значения, утвержденного постановлением городской Думы</w:t>
            </w:r>
            <w:r w:rsidRPr="00FC3D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от 23.06.2009 № 486, 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целях приведения его в соответствие с правовыми нормами 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25.06.2002                  № 73-ФЗ «Об объектах культурного наследия (памятниках истории и культуры) народов Российской Федерации» и Закона Нижегородской области от 02.02.2016 № 14-З «Об объектах</w:t>
            </w:r>
            <w:proofErr w:type="gram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культурного наследия (</w:t>
            </w:r>
            <w:proofErr w:type="gramStart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памятниках</w:t>
            </w:r>
            <w:proofErr w:type="gramEnd"/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истории и культуры) народов Российской Федерации, расположенных на территории Нижегородской области». 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Изменения были внесены в постановляющую часть и в текст Положения, 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было закреплено право участия органов местного самоуправления в организации сохранения и популяризации объектов культурного наследия, в том числе финансирование соответствующих мероприятий в отношении объектов культурного наследия, находящихся не только в государственной собственности Нижегородской области, но и в федеральной собственности.</w:t>
            </w:r>
          </w:p>
          <w:p w:rsidR="00FC3D53" w:rsidRPr="00FC3D53" w:rsidRDefault="00FC3D53" w:rsidP="00FC3D53">
            <w:pPr>
              <w:tabs>
                <w:tab w:val="left" w:pos="993"/>
              </w:tabs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>Также на заседании городской Думы 28 февраля 2024 года было принято решение № 598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правовые акты городской Думы».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 Положением о порядке организации и проведения публичных слушаний в сфере градостроительной деятельности и </w:t>
            </w:r>
            <w:hyperlink r:id="rId6" w:history="1">
              <w:r w:rsidRPr="00FC3D53">
                <w:rPr>
                  <w:rFonts w:ascii="Times New Roman" w:hAnsi="Times New Roman" w:cs="Times New Roman"/>
                  <w:sz w:val="20"/>
                  <w:szCs w:val="20"/>
                </w:rPr>
                <w:t>Порядком</w:t>
              </w:r>
            </w:hyperlink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и проведения общественных обсуждений по вопросам градостроительной деятельности предусмотрены особенности проведения публичных слушаний и, соответственно, общественных обсуждений в области градостроительной деятельности в 2022 и в 2023 годах. Изменения были подготовлены в соответствии с положениями Федерального закона от 14.03.2022 № 58-ФЗ       «О внесении изменений в отдельные законодательные акты  Российской Федерации», которыми установленные особенности проведения публичных слушаний и общественных обсуждений в области градостроительной деятельности были продлены на 2024 год. </w:t>
            </w:r>
          </w:p>
          <w:p w:rsidR="00FC3D53" w:rsidRPr="00FC3D53" w:rsidRDefault="00FC3D53" w:rsidP="00FC3D53">
            <w:pPr>
              <w:tabs>
                <w:tab w:val="left" w:pos="993"/>
              </w:tabs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Решением городской Думы от 24.04.2024 № 645 был утвержден Отчет    о работе комитета городской Думы по строительству, архитектуре и землепользованию за 2023 год. </w:t>
            </w:r>
          </w:p>
          <w:p w:rsidR="00FC3D53" w:rsidRPr="00FC3D53" w:rsidRDefault="00FC3D53" w:rsidP="00FC3D5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Решение № 709 «О внесении  изменений в правовые акты городской Думы» было принято городской Думой 24 октября 2024 года. 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Изменения были внесены в Положение о муниципальном лесном контроле, утвержденное решением городской Думы от 28.10.2021 № 208, и Положение 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о муниципальном земельном контроле, утвержденное решением городской Думы от 28.10.2021 № 219. </w:t>
            </w: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>Положение о муниципальном лесном контроле было приведено в соответствие с Лесным кодексом Российской Федерации в части наименования предмета муниципального лесного контроля, также был установлен перечень допустимых контрольных действий при проведении такого контрольного мероприятия как выездное обследование, как в отношении муниципального лесного контроля, так и в отношении муниципального земельного контроля. В соответствии с Земельным кодексом Российской Федерации было скорректировано понятие предмета муниципального земельного контроля.</w:t>
            </w:r>
            <w:r w:rsidRPr="00FC3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3D53" w:rsidRPr="00FC3D53" w:rsidRDefault="00FC3D53" w:rsidP="00FC3D53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FC3D53">
              <w:rPr>
                <w:rStyle w:val="ac"/>
                <w:b w:val="0"/>
                <w:bCs/>
                <w:sz w:val="20"/>
                <w:szCs w:val="20"/>
              </w:rPr>
              <w:t>В августе 2024 года при комитете была создана</w:t>
            </w:r>
            <w:r w:rsidRPr="00FC3D53">
              <w:rPr>
                <w:rStyle w:val="ac"/>
                <w:bCs/>
                <w:sz w:val="20"/>
                <w:szCs w:val="20"/>
              </w:rPr>
              <w:t xml:space="preserve"> </w:t>
            </w:r>
            <w:r w:rsidRPr="00FC3D53">
              <w:rPr>
                <w:sz w:val="20"/>
                <w:szCs w:val="20"/>
              </w:rPr>
              <w:t xml:space="preserve">рабочая группа по вопросу дальнейшего использования здания бывшего кинотеатра «Спутник». </w:t>
            </w:r>
            <w:proofErr w:type="gramStart"/>
            <w:r w:rsidRPr="00FC3D53">
              <w:rPr>
                <w:sz w:val="20"/>
                <w:szCs w:val="20"/>
              </w:rPr>
              <w:t>В целях объективного рассмотрения данного вопроса в декабре администрации города было поручено подготовить</w:t>
            </w:r>
            <w:r w:rsidRPr="00FC3D53">
              <w:rPr>
                <w:b/>
                <w:sz w:val="20"/>
                <w:szCs w:val="20"/>
              </w:rPr>
              <w:t xml:space="preserve"> </w:t>
            </w:r>
            <w:r w:rsidRPr="00FC3D53">
              <w:rPr>
                <w:sz w:val="20"/>
                <w:szCs w:val="20"/>
              </w:rPr>
              <w:t>расчеты бюджетных ассигнований (смета, обоснование) на консервацию здания; на содержание здания, т.е. его сохранение в текущем состоянии с целью недопущения его разрушения; на реконструкцию здания; на проведение демонтажа здания;                а также возможные варианты дальнейшего использования здания при его сохранении и реконструкции;</w:t>
            </w:r>
            <w:proofErr w:type="gramEnd"/>
            <w:r w:rsidRPr="00FC3D53">
              <w:rPr>
                <w:sz w:val="20"/>
                <w:szCs w:val="20"/>
              </w:rPr>
              <w:t xml:space="preserve"> на строительство нового объекта социального назначения, исходя из площади земельного участка и нормативов градостроительного проектирования; на использование земельного участка, благоустройство территории, как общественного пространства,                           без строительства нового объекта. Вопрос дальнейшего использования здания бывшего </w:t>
            </w:r>
            <w:r w:rsidRPr="00FC3D53">
              <w:rPr>
                <w:sz w:val="20"/>
                <w:szCs w:val="20"/>
              </w:rPr>
              <w:lastRenderedPageBreak/>
              <w:t>кинотеатра «Спутник» остается на контроле комитета                       в 2025 году.</w:t>
            </w:r>
          </w:p>
          <w:p w:rsidR="00FC3D53" w:rsidRPr="00FC3D53" w:rsidRDefault="00FC3D53" w:rsidP="00FC3D53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FC3D53">
              <w:rPr>
                <w:sz w:val="20"/>
                <w:szCs w:val="20"/>
              </w:rPr>
              <w:t>В рамках своих полномочий в течение года члены комитета также рассматривали информационные вопросы</w:t>
            </w:r>
            <w:r w:rsidRPr="00FC3D53">
              <w:rPr>
                <w:rStyle w:val="ac"/>
                <w:bCs/>
                <w:sz w:val="20"/>
                <w:szCs w:val="20"/>
              </w:rPr>
              <w:t xml:space="preserve">, </w:t>
            </w:r>
            <w:r w:rsidRPr="00FC3D53">
              <w:rPr>
                <w:rStyle w:val="ac"/>
                <w:b w:val="0"/>
                <w:bCs/>
                <w:sz w:val="20"/>
                <w:szCs w:val="20"/>
              </w:rPr>
              <w:t xml:space="preserve">входящие в компетенцию комитета. </w:t>
            </w:r>
            <w:proofErr w:type="gramStart"/>
            <w:r w:rsidRPr="00FC3D53">
              <w:rPr>
                <w:rStyle w:val="ac"/>
                <w:b w:val="0"/>
                <w:bCs/>
                <w:sz w:val="20"/>
                <w:szCs w:val="20"/>
              </w:rPr>
              <w:t>Такие, как: о результатах мероприятий, проводимых в рамках муниципального земельного и лесного контроля; о мероприятиях, направленных на охрану, защиту и воспроизводство городских лесов;                     о проведении администрацией города публичных слушаний и общественных обсуждений в области градостроительной деятельности; о жилищном строительстве; о сносе и расселении многоквартирных домов, признанных аварийными; о строительстве нового здания МБОУ «Средняя школа №10»;</w:t>
            </w:r>
            <w:proofErr w:type="gramEnd"/>
            <w:r w:rsidRPr="00FC3D53">
              <w:rPr>
                <w:rStyle w:val="ac"/>
                <w:b w:val="0"/>
                <w:bCs/>
                <w:sz w:val="20"/>
                <w:szCs w:val="20"/>
              </w:rPr>
              <w:t xml:space="preserve">                                   о строительстве в рамках реализации Адресной инвестиционной программы города Дзержинска бассейна «</w:t>
            </w:r>
            <w:proofErr w:type="spellStart"/>
            <w:r w:rsidRPr="00FC3D53">
              <w:rPr>
                <w:rStyle w:val="ac"/>
                <w:b w:val="0"/>
                <w:bCs/>
                <w:sz w:val="20"/>
                <w:szCs w:val="20"/>
              </w:rPr>
              <w:t>Капралактамовец</w:t>
            </w:r>
            <w:proofErr w:type="spellEnd"/>
            <w:r w:rsidRPr="00FC3D53">
              <w:rPr>
                <w:rStyle w:val="ac"/>
                <w:b w:val="0"/>
                <w:bCs/>
                <w:sz w:val="20"/>
                <w:szCs w:val="20"/>
              </w:rPr>
              <w:t xml:space="preserve">» и детского сада в микрорайоне Комсомольский; о строительстве дорожной инфраструктуры на территории малоэтажного жилищного строительства ЖК «Северные работы», автодороги к </w:t>
            </w:r>
            <w:proofErr w:type="spellStart"/>
            <w:r w:rsidRPr="00FC3D53">
              <w:rPr>
                <w:rStyle w:val="ac"/>
                <w:b w:val="0"/>
                <w:bCs/>
                <w:sz w:val="20"/>
                <w:szCs w:val="20"/>
              </w:rPr>
              <w:t>Шуховской</w:t>
            </w:r>
            <w:proofErr w:type="spellEnd"/>
            <w:r w:rsidRPr="00FC3D53">
              <w:rPr>
                <w:rStyle w:val="ac"/>
                <w:b w:val="0"/>
                <w:bCs/>
                <w:sz w:val="20"/>
                <w:szCs w:val="20"/>
              </w:rPr>
              <w:t xml:space="preserve"> башне, объездной дороги в поселке Дачный; о разработке архитектурно</w:t>
            </w:r>
            <w:r w:rsidRPr="00FC3D53">
              <w:rPr>
                <w:rStyle w:val="ac"/>
                <w:bCs/>
                <w:sz w:val="20"/>
                <w:szCs w:val="20"/>
              </w:rPr>
              <w:t>-л</w:t>
            </w:r>
            <w:r w:rsidRPr="00FC3D53">
              <w:rPr>
                <w:rStyle w:val="ac"/>
                <w:b w:val="0"/>
                <w:bCs/>
                <w:sz w:val="20"/>
                <w:szCs w:val="20"/>
              </w:rPr>
              <w:t>андшафтной организации</w:t>
            </w:r>
            <w:r w:rsidRPr="00FC3D53">
              <w:rPr>
                <w:rStyle w:val="ac"/>
                <w:bCs/>
                <w:sz w:val="20"/>
                <w:szCs w:val="20"/>
              </w:rPr>
              <w:t xml:space="preserve"> </w:t>
            </w:r>
            <w:r w:rsidRPr="00FC3D53">
              <w:rPr>
                <w:sz w:val="20"/>
                <w:szCs w:val="20"/>
              </w:rPr>
              <w:t xml:space="preserve">территории памятника природы регионального значения «Дендропарк имени </w:t>
            </w:r>
            <w:proofErr w:type="spellStart"/>
            <w:r w:rsidRPr="00FC3D53">
              <w:rPr>
                <w:sz w:val="20"/>
                <w:szCs w:val="20"/>
              </w:rPr>
              <w:t>И.Н.Ильяшевича</w:t>
            </w:r>
            <w:proofErr w:type="spellEnd"/>
            <w:r w:rsidRPr="00FC3D53">
              <w:rPr>
                <w:sz w:val="20"/>
                <w:szCs w:val="20"/>
              </w:rPr>
              <w:t>» и прилегающей к нему озелененной территории общего пользования,</w:t>
            </w:r>
            <w:r w:rsidRPr="00FC3D53">
              <w:rPr>
                <w:rStyle w:val="ac"/>
                <w:bCs/>
                <w:sz w:val="20"/>
                <w:szCs w:val="20"/>
              </w:rPr>
              <w:t xml:space="preserve"> </w:t>
            </w:r>
            <w:r w:rsidRPr="00FC3D53">
              <w:rPr>
                <w:rStyle w:val="ac"/>
                <w:b w:val="0"/>
                <w:bCs/>
                <w:sz w:val="20"/>
                <w:szCs w:val="20"/>
              </w:rPr>
              <w:t>и другие вопросы</w:t>
            </w:r>
            <w:r>
              <w:rPr>
                <w:rStyle w:val="ac"/>
                <w:b w:val="0"/>
                <w:bCs/>
                <w:sz w:val="20"/>
                <w:szCs w:val="20"/>
              </w:rPr>
              <w:t xml:space="preserve">. </w:t>
            </w:r>
            <w:proofErr w:type="gramStart"/>
            <w:r w:rsidRPr="00FC3D53">
              <w:rPr>
                <w:sz w:val="20"/>
                <w:szCs w:val="20"/>
              </w:rPr>
              <w:t>Подводя итог деятельности комитета в 2024 году стоит отметить, что</w:t>
            </w:r>
            <w:proofErr w:type="gramEnd"/>
            <w:r w:rsidRPr="00FC3D53">
              <w:rPr>
                <w:sz w:val="20"/>
                <w:szCs w:val="20"/>
              </w:rPr>
              <w:t xml:space="preserve"> в течение отчетного периода все запланированные вопросы были рассмотрены, при необходимости даны соответствующие протокольные поручения, исполнение которых контролировалось комитетом.</w:t>
            </w:r>
          </w:p>
          <w:p w:rsidR="00FC3D53" w:rsidRDefault="00FC3D53" w:rsidP="00FC3D53">
            <w:pPr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Приоритетными задачами комитета на 2025 год являются осуществление </w:t>
            </w:r>
            <w:proofErr w:type="gramStart"/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контроля за</w:t>
            </w:r>
            <w:proofErr w:type="gramEnd"/>
            <w:r w:rsidRPr="00FC3D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исполнением администрацией города полномочий по решению вопросов местного значения, рассмотрение которых входит в компетенцию комитета, и продолжение работы по контролю за исполнением решений городской Думы, в том числе Положений по муниципальному контролю. </w:t>
            </w:r>
          </w:p>
        </w:tc>
        <w:tc>
          <w:tcPr>
            <w:tcW w:w="2976" w:type="dxa"/>
            <w:vMerge w:val="restart"/>
          </w:tcPr>
          <w:p w:rsidR="009A3FB1" w:rsidRPr="00843AED" w:rsidRDefault="009A3FB1" w:rsidP="00E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Безусловным приоритетом в депутатской деятельности  является взаимодействие с жителями округа. Мы работаем для людей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представляем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инте</w:t>
            </w:r>
            <w:r w:rsidR="00EE3C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есы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. Конечно, они самые разные и удов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летворить сразу все не реально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, но есть проблемы, общие для всех. И это, прежде всего, вопросы, связанные с жилищно-коммунальным хозяйством и благоустройством придомовых территорий.</w:t>
            </w:r>
          </w:p>
          <w:p w:rsidR="00C92C0C" w:rsidRPr="00C92C0C" w:rsidRDefault="00C92C0C" w:rsidP="00C92C0C">
            <w:pPr>
              <w:pStyle w:val="a6"/>
              <w:ind w:right="22"/>
              <w:rPr>
                <w:sz w:val="20"/>
                <w:szCs w:val="20"/>
              </w:rPr>
            </w:pPr>
            <w:r w:rsidRPr="00C92C0C">
              <w:rPr>
                <w:color w:val="000000"/>
                <w:sz w:val="20"/>
                <w:szCs w:val="20"/>
                <w:shd w:val="clear" w:color="auto" w:fill="FFFFFF"/>
              </w:rPr>
              <w:t>В 20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407EED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C92C0C">
              <w:rPr>
                <w:color w:val="000000"/>
                <w:sz w:val="20"/>
                <w:szCs w:val="20"/>
                <w:shd w:val="clear" w:color="auto" w:fill="FFFFFF"/>
              </w:rPr>
              <w:t xml:space="preserve"> году </w:t>
            </w:r>
            <w:r w:rsidRPr="00C92C0C">
              <w:rPr>
                <w:sz w:val="20"/>
                <w:szCs w:val="20"/>
              </w:rPr>
              <w:t xml:space="preserve">в рамках  программы формирования комфортной городской среды </w:t>
            </w:r>
            <w:r w:rsidRPr="00C92C0C">
              <w:rPr>
                <w:color w:val="000000"/>
                <w:sz w:val="20"/>
                <w:szCs w:val="20"/>
                <w:shd w:val="clear" w:color="auto" w:fill="FFFFFF"/>
              </w:rPr>
              <w:t xml:space="preserve"> выполнено благоустройство двор</w:t>
            </w:r>
            <w:r w:rsidR="006E7F15">
              <w:rPr>
                <w:color w:val="000000"/>
                <w:sz w:val="20"/>
                <w:szCs w:val="20"/>
                <w:shd w:val="clear" w:color="auto" w:fill="FFFFFF"/>
              </w:rPr>
              <w:t xml:space="preserve">овых территорий по </w:t>
            </w:r>
            <w:proofErr w:type="spellStart"/>
            <w:r w:rsidR="006E7F15">
              <w:rPr>
                <w:color w:val="000000"/>
                <w:sz w:val="20"/>
                <w:szCs w:val="20"/>
                <w:shd w:val="clear" w:color="auto" w:fill="FFFFFF"/>
              </w:rPr>
              <w:t>адресам</w:t>
            </w:r>
            <w:proofErr w:type="gramStart"/>
            <w:r w:rsidR="006E7F15"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386171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="00386171">
              <w:rPr>
                <w:color w:val="000000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="0038617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407EED">
              <w:rPr>
                <w:color w:val="000000"/>
                <w:sz w:val="20"/>
                <w:szCs w:val="20"/>
                <w:shd w:val="clear" w:color="auto" w:fill="FFFFFF"/>
              </w:rPr>
              <w:t>Улица Пирогова ,12, Пирогова,14, Пирогова,16, Пирогова,18, Пирогова,20</w:t>
            </w:r>
            <w:r w:rsidRPr="00C92C0C">
              <w:rPr>
                <w:sz w:val="20"/>
                <w:szCs w:val="20"/>
              </w:rPr>
              <w:t xml:space="preserve"> </w:t>
            </w:r>
          </w:p>
          <w:p w:rsidR="00CD3C15" w:rsidRDefault="00CD3C15" w:rsidP="00C92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A9D" w:rsidRDefault="00386171" w:rsidP="00492A9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2022 году началось строительство новой современной школы на месте  школы номер 10. </w:t>
            </w:r>
          </w:p>
          <w:p w:rsidR="00CD3C15" w:rsidRDefault="00386171" w:rsidP="00492A9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будущем новая школа объединит учеников 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49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="00C749D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5ой школ. Проце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оительства </w:t>
            </w:r>
            <w:r w:rsidR="00492A9D">
              <w:rPr>
                <w:rFonts w:ascii="Times New Roman" w:hAnsi="Times New Roman" w:cs="Times New Roman"/>
                <w:sz w:val="20"/>
                <w:szCs w:val="20"/>
              </w:rPr>
              <w:t>новых зданий на контроле, возникающие трудности решаются в рабочем порядке сообща с администрацией города и застройщиками.</w:t>
            </w:r>
          </w:p>
          <w:p w:rsidR="006E7F15" w:rsidRDefault="006E7F15" w:rsidP="00C92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C0C" w:rsidRPr="00C92C0C" w:rsidRDefault="00C92C0C" w:rsidP="00C92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2C0C">
              <w:rPr>
                <w:rFonts w:ascii="Times New Roman" w:hAnsi="Times New Roman" w:cs="Times New Roman"/>
                <w:sz w:val="20"/>
                <w:szCs w:val="20"/>
              </w:rPr>
              <w:t>Регулярно ведется работа депутатской приемной и встречи с жителями на округе.</w:t>
            </w:r>
          </w:p>
          <w:p w:rsidR="00EE3C2F" w:rsidRDefault="003B7F78" w:rsidP="00EE3C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Проведено </w:t>
            </w:r>
            <w:r w:rsidR="00407EE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</w:t>
            </w:r>
            <w:r w:rsidR="00EE3C2F" w:rsidRPr="00EE3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A3FB1" w:rsidRPr="00EE3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личных прием</w:t>
            </w:r>
            <w:r w:rsidR="00C92C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</w:p>
          <w:p w:rsidR="009A3FB1" w:rsidRPr="00EE3C2F" w:rsidRDefault="009A3FB1" w:rsidP="00EE3C2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E3C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Тематика вопросов:</w:t>
            </w:r>
          </w:p>
          <w:p w:rsidR="009A3FB1" w:rsidRPr="00843AED" w:rsidRDefault="009A3FB1" w:rsidP="00167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ЖКХ  ремонт подъездов) – </w:t>
            </w:r>
            <w:r w:rsidR="00407E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, решено вопросов – </w:t>
            </w:r>
            <w:r w:rsidR="00407E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9A3FB1" w:rsidRPr="00843AED" w:rsidRDefault="009A3FB1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консуль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тации по юридическим вопросам – 10;</w:t>
            </w:r>
          </w:p>
          <w:p w:rsidR="009A3FB1" w:rsidRDefault="009A3FB1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  <w:proofErr w:type="gramStart"/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благотворительной</w:t>
            </w:r>
            <w:proofErr w:type="gramEnd"/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3FB1" w:rsidRDefault="009A3FB1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помощи – </w:t>
            </w:r>
            <w:r w:rsidR="003861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, решено – </w:t>
            </w:r>
            <w:r w:rsidR="003861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7F78" w:rsidRDefault="003B7F78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E" w:rsidRDefault="008D3B3E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E" w:rsidRDefault="008D3B3E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78" w:rsidRDefault="003B7F78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407E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в общественную приемную депутата поступило </w:t>
            </w:r>
            <w:r w:rsidR="00C92C0C">
              <w:rPr>
                <w:rFonts w:ascii="Times New Roman" w:hAnsi="Times New Roman" w:cs="Times New Roman"/>
                <w:sz w:val="20"/>
                <w:szCs w:val="20"/>
              </w:rPr>
              <w:t xml:space="preserve">порядка </w:t>
            </w:r>
            <w:r w:rsidR="00407E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обращений, из них:</w:t>
            </w:r>
          </w:p>
          <w:p w:rsidR="008D3B3E" w:rsidRDefault="008D3B3E" w:rsidP="0084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07EED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письменных;</w:t>
            </w:r>
          </w:p>
          <w:p w:rsidR="009A3FB1" w:rsidRDefault="008D3B3E" w:rsidP="008D3B3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07E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устных.</w:t>
            </w:r>
            <w:r>
              <w:rPr>
                <w:sz w:val="28"/>
                <w:szCs w:val="28"/>
              </w:rPr>
              <w:t xml:space="preserve"> </w:t>
            </w:r>
          </w:p>
          <w:p w:rsidR="008D3B3E" w:rsidRPr="00EE3C2F" w:rsidRDefault="008D3B3E" w:rsidP="008D3B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E3C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Тематика вопросов:</w:t>
            </w:r>
          </w:p>
          <w:p w:rsidR="008D3B3E" w:rsidRPr="00843AED" w:rsidRDefault="008D3B3E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ЖКХ (кровля, отопление, ремонт подъездов)</w:t>
            </w:r>
            <w:proofErr w:type="gramStart"/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8D3B3E" w:rsidRDefault="008D3B3E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территорий;</w:t>
            </w:r>
          </w:p>
          <w:p w:rsidR="00492A9D" w:rsidRDefault="00492A9D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детского игрового оборудования;</w:t>
            </w:r>
          </w:p>
          <w:p w:rsidR="008D3B3E" w:rsidRDefault="008D3B3E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>онсультации по юридическим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иным </w:t>
            </w:r>
            <w:r w:rsidRPr="00843AED">
              <w:rPr>
                <w:rFonts w:ascii="Times New Roman" w:hAnsi="Times New Roman" w:cs="Times New Roman"/>
                <w:sz w:val="20"/>
                <w:szCs w:val="20"/>
              </w:rPr>
              <w:t xml:space="preserve"> вопросам</w:t>
            </w:r>
            <w:r w:rsidR="00E84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84F7A" w:rsidRDefault="00E84F7A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обращения приняты к рассмотрению, решены в  95</w:t>
            </w:r>
            <w:r w:rsidRPr="00E84F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84F7A" w:rsidRPr="00E84F7A" w:rsidRDefault="00E84F7A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Некоторые вопросы остались на контроле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92C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07E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3B3E" w:rsidRPr="00CD3C15" w:rsidRDefault="008D3B3E" w:rsidP="008D3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C15" w:rsidRDefault="00CD3C15" w:rsidP="008D3B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A3FB1" w:rsidRPr="00D86114" w:rsidRDefault="000D09E6" w:rsidP="000D09E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1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 Фонда поддержки территорий выделено:</w:t>
            </w:r>
          </w:p>
        </w:tc>
        <w:tc>
          <w:tcPr>
            <w:tcW w:w="2551" w:type="dxa"/>
            <w:vMerge w:val="restart"/>
          </w:tcPr>
          <w:p w:rsidR="009A3FB1" w:rsidRDefault="009A3FB1" w:rsidP="009A3F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9A3FB1">
              <w:rPr>
                <w:rFonts w:ascii="Times New Roman" w:hAnsi="Times New Roman" w:cs="Times New Roman"/>
                <w:sz w:val="20"/>
                <w:szCs w:val="20"/>
              </w:rPr>
              <w:t xml:space="preserve">Публичная деятельность: </w:t>
            </w:r>
          </w:p>
          <w:p w:rsidR="009A3FB1" w:rsidRPr="009A3FB1" w:rsidRDefault="009A3FB1" w:rsidP="002269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FB1">
              <w:rPr>
                <w:rFonts w:ascii="Times New Roman" w:hAnsi="Times New Roman" w:cs="Times New Roman"/>
                <w:sz w:val="20"/>
                <w:szCs w:val="20"/>
              </w:rPr>
              <w:t>В социальной сети «</w:t>
            </w:r>
            <w:proofErr w:type="spellStart"/>
            <w:r w:rsidRPr="009A3FB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A3FB1">
              <w:rPr>
                <w:rFonts w:ascii="Times New Roman" w:hAnsi="Times New Roman" w:cs="Times New Roman"/>
                <w:sz w:val="20"/>
                <w:szCs w:val="20"/>
              </w:rPr>
              <w:t xml:space="preserve">» ведется страница депутата по округу № 35, за год 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 w:rsidRPr="009A3FB1">
              <w:rPr>
                <w:rFonts w:ascii="Times New Roman" w:hAnsi="Times New Roman" w:cs="Times New Roman"/>
                <w:sz w:val="20"/>
                <w:szCs w:val="20"/>
              </w:rPr>
              <w:t xml:space="preserve">убликовано </w:t>
            </w:r>
            <w:r w:rsidR="004F4985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7E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49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3FB1">
              <w:rPr>
                <w:rFonts w:ascii="Times New Roman" w:hAnsi="Times New Roman" w:cs="Times New Roman"/>
                <w:sz w:val="20"/>
                <w:szCs w:val="20"/>
              </w:rPr>
              <w:t xml:space="preserve"> новостей. </w:t>
            </w:r>
          </w:p>
          <w:p w:rsidR="00E344DB" w:rsidRPr="00E344DB" w:rsidRDefault="00E344DB" w:rsidP="009A3F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4DB">
              <w:rPr>
                <w:rFonts w:ascii="Times New Roman" w:hAnsi="Times New Roman" w:cs="Times New Roman"/>
                <w:sz w:val="20"/>
                <w:szCs w:val="20"/>
              </w:rPr>
              <w:t>Съемки сюжетов ТК «Дзержинск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рабо</w:t>
            </w:r>
            <w:r w:rsidR="002847C4">
              <w:rPr>
                <w:rFonts w:ascii="Times New Roman" w:hAnsi="Times New Roman" w:cs="Times New Roman"/>
                <w:sz w:val="20"/>
                <w:szCs w:val="20"/>
              </w:rPr>
              <w:t xml:space="preserve">ты комитетов и рабочих комиссий и выездных 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>совещаний, в том числе на строительной площадке новой школы.</w:t>
            </w:r>
          </w:p>
          <w:p w:rsidR="00012C46" w:rsidRPr="00E344DB" w:rsidRDefault="00012C46" w:rsidP="009A3F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12C46" w:rsidRPr="00E344DB" w:rsidRDefault="00012C46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A3FB1" w:rsidRDefault="009A3FB1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Организованы поздравления и подарки Ветеранов ВОВ к 23 Февраля , 9 Мая и поздравления женщин к 8 Марта;</w:t>
            </w:r>
          </w:p>
          <w:p w:rsidR="0057328F" w:rsidRPr="00FF3665" w:rsidRDefault="0057328F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A3FB1" w:rsidRDefault="009A3FB1" w:rsidP="00FF3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66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732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3665">
              <w:rPr>
                <w:rFonts w:ascii="Times New Roman" w:hAnsi="Times New Roman" w:cs="Times New Roman"/>
                <w:sz w:val="20"/>
                <w:szCs w:val="20"/>
              </w:rPr>
              <w:t>рганизованы поздравления жителей округа с юбилейными датами со дня рождения</w:t>
            </w:r>
            <w:r w:rsidR="004F4985">
              <w:rPr>
                <w:rFonts w:ascii="Times New Roman" w:hAnsi="Times New Roman" w:cs="Times New Roman"/>
                <w:sz w:val="20"/>
                <w:szCs w:val="20"/>
              </w:rPr>
              <w:t xml:space="preserve"> и бракосочетания</w:t>
            </w:r>
            <w:r w:rsidRPr="00FF36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7328F" w:rsidRPr="00FF3665" w:rsidRDefault="0057328F" w:rsidP="00FF366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847C4" w:rsidRDefault="009A3FB1" w:rsidP="002847C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Участие в комиссиях по приемке выполненных работ по капитальному ремонту МКД</w:t>
            </w:r>
            <w:r w:rsidR="002847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847C4"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на приемке выполненных работ по запросам из Фонда поддержки территорий;</w:t>
            </w:r>
          </w:p>
          <w:p w:rsidR="0057328F" w:rsidRPr="00FF3665" w:rsidRDefault="0057328F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7328F" w:rsidRDefault="009A3FB1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Посещения подшефных детских садов и средней школы на праздничных </w:t>
            </w: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мероприятиях</w:t>
            </w:r>
            <w:proofErr w:type="gramStart"/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847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  <w:p w:rsidR="002847C4" w:rsidRDefault="002847C4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A3FB1" w:rsidRDefault="009A3FB1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FF36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Организована совместная работа с жителями округа и управляющей компанией для проведения мероприятий по уборке и благоустройству </w:t>
            </w:r>
            <w:r w:rsidR="0057328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территории жилфонда;</w:t>
            </w:r>
          </w:p>
          <w:p w:rsidR="00012C46" w:rsidRDefault="00012C46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12C46" w:rsidRPr="00012C46" w:rsidRDefault="00012C46" w:rsidP="00012C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12C46">
              <w:rPr>
                <w:rFonts w:ascii="Times New Roman" w:hAnsi="Times New Roman" w:cs="Times New Roman"/>
                <w:sz w:val="20"/>
                <w:szCs w:val="20"/>
              </w:rPr>
              <w:t xml:space="preserve">За оказание регулярной помощи и активное участия в жизни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012C46">
              <w:rPr>
                <w:rFonts w:ascii="Times New Roman" w:hAnsi="Times New Roman" w:cs="Times New Roman"/>
                <w:sz w:val="20"/>
                <w:szCs w:val="20"/>
              </w:rPr>
              <w:t xml:space="preserve"> Сергею Викторовичу вручены благодарственные письма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учреждений и ж</w:t>
            </w:r>
            <w:r w:rsidR="006D3F5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телей</w:t>
            </w:r>
            <w:r w:rsidR="00A9744B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012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2C46" w:rsidRPr="00012C46" w:rsidRDefault="00012C46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7328F" w:rsidRDefault="0057328F" w:rsidP="00E955D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A3FB1" w:rsidRPr="00FF3665" w:rsidRDefault="0057328F" w:rsidP="0057328F">
            <w:pPr>
              <w:pStyle w:val="a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7328F">
              <w:rPr>
                <w:sz w:val="20"/>
                <w:szCs w:val="20"/>
              </w:rPr>
              <w:t xml:space="preserve">         </w:t>
            </w:r>
          </w:p>
          <w:p w:rsidR="009A3FB1" w:rsidRPr="00FF3665" w:rsidRDefault="009A3FB1">
            <w:pPr>
              <w:rPr>
                <w:sz w:val="20"/>
                <w:szCs w:val="20"/>
              </w:rPr>
            </w:pPr>
          </w:p>
        </w:tc>
      </w:tr>
      <w:tr w:rsidR="00012C46" w:rsidTr="00012C46">
        <w:trPr>
          <w:trHeight w:val="1035"/>
        </w:trPr>
        <w:tc>
          <w:tcPr>
            <w:tcW w:w="7797" w:type="dxa"/>
            <w:vMerge/>
          </w:tcPr>
          <w:p w:rsidR="009A3FB1" w:rsidRPr="0066047E" w:rsidRDefault="009A3FB1" w:rsidP="006604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9A3FB1" w:rsidRDefault="009A3FB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A3FB1" w:rsidRPr="0084510C" w:rsidRDefault="009A3FB1" w:rsidP="00D86114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3FB1" w:rsidRDefault="009A3FB1" w:rsidP="008576D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МБДОУ « Детский сад № 118» - </w:t>
            </w:r>
            <w:r w:rsidR="003F26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170 000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,00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руб. на приобретение и установку  </w:t>
            </w:r>
            <w:r w:rsidR="003F26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двух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ных блоков</w:t>
            </w:r>
            <w:r w:rsidR="003F26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металлической двери </w:t>
            </w:r>
            <w:r w:rsidR="002A74C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здани</w:t>
            </w:r>
            <w:r w:rsidR="002A74C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детского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комбината</w:t>
            </w:r>
            <w:r w:rsidR="00CA5E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 </w:t>
            </w:r>
            <w:proofErr w:type="spellStart"/>
            <w:r w:rsidR="003F26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</w:t>
            </w:r>
            <w:r w:rsidR="00175E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spellEnd"/>
            <w:r w:rsidR="00175E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175E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="003F26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="003F26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нстумента</w:t>
            </w:r>
            <w:proofErr w:type="spellEnd"/>
            <w:r w:rsidR="00175E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F26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офисной мебели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9A3FB1" w:rsidRPr="0084510C" w:rsidRDefault="009A3FB1" w:rsidP="008576D3">
            <w:pPr>
              <w:pStyle w:val="a3"/>
              <w:rPr>
                <w:rFonts w:ascii="Times New Roman" w:hAnsi="Times New Roman" w:cs="Times New Roman"/>
                <w:color w:val="000000"/>
                <w:sz w:val="10"/>
                <w:szCs w:val="10"/>
                <w:shd w:val="clear" w:color="auto" w:fill="FFFFFF"/>
              </w:rPr>
            </w:pPr>
          </w:p>
          <w:p w:rsidR="009A3FB1" w:rsidRDefault="009A3FB1" w:rsidP="008576D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-МБДОУ «Детский сад № 101» - </w:t>
            </w:r>
            <w:r w:rsidR="00175E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170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000,00 руб. на приобретение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установку </w:t>
            </w:r>
            <w:r w:rsidR="00175E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трех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оконн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блок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442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175E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двух дверей </w:t>
            </w:r>
            <w:r w:rsidR="003442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здани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 комбината;</w:t>
            </w:r>
          </w:p>
          <w:p w:rsidR="009A3FB1" w:rsidRPr="0084510C" w:rsidRDefault="009A3FB1" w:rsidP="008576D3">
            <w:pPr>
              <w:pStyle w:val="a3"/>
              <w:rPr>
                <w:rFonts w:ascii="Times New Roman" w:hAnsi="Times New Roman" w:cs="Times New Roman"/>
                <w:color w:val="000000"/>
                <w:sz w:val="10"/>
                <w:szCs w:val="10"/>
                <w:shd w:val="clear" w:color="auto" w:fill="FFFFFF"/>
              </w:rPr>
            </w:pPr>
          </w:p>
          <w:p w:rsidR="009A3FB1" w:rsidRDefault="009A3FB1" w:rsidP="0080025A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МБДОУ «Детский сад № 103» - 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3F26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69 200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,00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б. на приобретение и установку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F26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четырех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блок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ов, </w:t>
            </w:r>
            <w:r w:rsidR="003F26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</w:t>
            </w:r>
            <w:r w:rsidR="00860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детских </w:t>
            </w:r>
            <w:proofErr w:type="spellStart"/>
            <w:r w:rsidR="003F26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полотенечниц</w:t>
            </w:r>
            <w:proofErr w:type="spellEnd"/>
            <w:r w:rsidR="003F26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710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здании </w:t>
            </w:r>
            <w:r w:rsidRPr="00D861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комбината;</w:t>
            </w:r>
          </w:p>
          <w:p w:rsidR="009A3FB1" w:rsidRPr="0084510C" w:rsidRDefault="009A3FB1" w:rsidP="0080025A">
            <w:pPr>
              <w:pStyle w:val="a3"/>
              <w:rPr>
                <w:rFonts w:ascii="Times New Roman" w:hAnsi="Times New Roman" w:cs="Times New Roman"/>
                <w:color w:val="000000"/>
                <w:sz w:val="10"/>
                <w:szCs w:val="10"/>
                <w:shd w:val="clear" w:color="auto" w:fill="FFFFFF"/>
              </w:rPr>
            </w:pPr>
          </w:p>
          <w:p w:rsidR="009A3FB1" w:rsidRDefault="002A74C7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3FB1" w:rsidRPr="00D86114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="004E17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A3FB1" w:rsidRPr="00D861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E173E">
              <w:rPr>
                <w:rFonts w:ascii="Times New Roman" w:hAnsi="Times New Roman" w:cs="Times New Roman"/>
                <w:sz w:val="20"/>
                <w:szCs w:val="20"/>
              </w:rPr>
              <w:t>Дзержинский театр кукол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 w:rsidR="003F266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4E173E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CA5E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26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A5E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12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3FB1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9A3FB1" w:rsidRPr="00D86114">
              <w:rPr>
                <w:rFonts w:ascii="Times New Roman" w:hAnsi="Times New Roman" w:cs="Times New Roman"/>
                <w:sz w:val="20"/>
                <w:szCs w:val="20"/>
              </w:rPr>
              <w:t xml:space="preserve">для приобретения  </w:t>
            </w:r>
            <w:r w:rsidR="003F266B">
              <w:rPr>
                <w:rFonts w:ascii="Times New Roman" w:hAnsi="Times New Roman" w:cs="Times New Roman"/>
                <w:sz w:val="20"/>
                <w:szCs w:val="20"/>
              </w:rPr>
              <w:t>трех светодиодных</w:t>
            </w:r>
            <w:r w:rsidR="00344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F266B">
              <w:rPr>
                <w:rFonts w:ascii="Times New Roman" w:hAnsi="Times New Roman" w:cs="Times New Roman"/>
                <w:sz w:val="20"/>
                <w:szCs w:val="20"/>
              </w:rPr>
              <w:t>прожекторов</w:t>
            </w:r>
            <w:r w:rsidR="004E173E">
              <w:rPr>
                <w:rFonts w:ascii="Times New Roman" w:hAnsi="Times New Roman" w:cs="Times New Roman"/>
                <w:sz w:val="20"/>
                <w:szCs w:val="20"/>
              </w:rPr>
              <w:t xml:space="preserve"> в здании театра.</w:t>
            </w:r>
          </w:p>
          <w:p w:rsidR="009A3FB1" w:rsidRDefault="009A3FB1" w:rsidP="008451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FB1" w:rsidRPr="00917AFE" w:rsidRDefault="009A3FB1" w:rsidP="0084510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17AF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Благотворительность</w:t>
            </w:r>
            <w:r w:rsidR="00EE3C2F" w:rsidRPr="00917AF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9A3FB1" w:rsidRDefault="009A3FB1" w:rsidP="008A6F5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57D6" w:rsidRDefault="0057328F" w:rsidP="007357D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9A3FB1" w:rsidRPr="004A3A4A">
              <w:rPr>
                <w:rFonts w:ascii="Times New Roman" w:hAnsi="Times New Roman" w:cs="Times New Roman"/>
                <w:sz w:val="20"/>
                <w:szCs w:val="20"/>
              </w:rPr>
              <w:t>Завезен</w:t>
            </w:r>
            <w:proofErr w:type="gramEnd"/>
            <w:r w:rsidR="009A3FB1" w:rsidRPr="004A3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3FB1" w:rsidRPr="004A3A4A">
              <w:rPr>
                <w:rFonts w:ascii="Times New Roman" w:hAnsi="Times New Roman" w:cs="Times New Roman"/>
                <w:sz w:val="20"/>
                <w:szCs w:val="20"/>
              </w:rPr>
              <w:t>гранулят</w:t>
            </w:r>
            <w:proofErr w:type="spellEnd"/>
            <w:r w:rsidR="009A3FB1" w:rsidRPr="004A3A4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придомовые территории по </w:t>
            </w:r>
            <w:r w:rsidR="005F2F3E">
              <w:rPr>
                <w:rFonts w:ascii="Times New Roman" w:hAnsi="Times New Roman" w:cs="Times New Roman"/>
                <w:sz w:val="20"/>
                <w:szCs w:val="20"/>
              </w:rPr>
              <w:t xml:space="preserve">ул. Пирогова и </w:t>
            </w:r>
            <w:r w:rsidR="007357D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5F2F3E">
              <w:rPr>
                <w:rFonts w:ascii="Times New Roman" w:hAnsi="Times New Roman" w:cs="Times New Roman"/>
                <w:sz w:val="20"/>
                <w:szCs w:val="20"/>
              </w:rPr>
              <w:t xml:space="preserve"> Черняховского.</w:t>
            </w:r>
          </w:p>
          <w:p w:rsidR="007357D6" w:rsidRDefault="007357D6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7D6" w:rsidRDefault="007357D6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28F" w:rsidRDefault="0057328F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28F" w:rsidRDefault="0057328F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28F">
              <w:rPr>
                <w:rFonts w:ascii="Times New Roman" w:hAnsi="Times New Roman" w:cs="Times New Roman"/>
                <w:sz w:val="20"/>
                <w:szCs w:val="20"/>
              </w:rPr>
              <w:t>- Оказывалась помощь в проведении субботников, закупался хозяйственный инвентарь, краска по просьбе активных жителей</w:t>
            </w:r>
            <w:r w:rsidR="007131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2F3E" w:rsidRDefault="005F2F3E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FB1" w:rsidRDefault="007131C4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Оказывалась финансовая помощь </w:t>
            </w:r>
            <w:r w:rsidR="00407EED">
              <w:rPr>
                <w:rFonts w:ascii="Times New Roman" w:hAnsi="Times New Roman" w:cs="Times New Roman"/>
                <w:sz w:val="20"/>
                <w:szCs w:val="20"/>
              </w:rPr>
              <w:t>для организации конкурсных мероприятий для детей округа;</w:t>
            </w:r>
          </w:p>
          <w:p w:rsidR="00407EED" w:rsidRDefault="00407EED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FB1" w:rsidRDefault="0057328F" w:rsidP="009A3F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A3FB1" w:rsidRPr="00E36460">
              <w:rPr>
                <w:rFonts w:ascii="Times New Roman" w:hAnsi="Times New Roman" w:cs="Times New Roman"/>
                <w:sz w:val="20"/>
                <w:szCs w:val="20"/>
              </w:rPr>
              <w:t>К новогодним елкам закуплены детские подарки для детей детских комбинатов №№ 101.103 и 118</w:t>
            </w:r>
            <w:r w:rsidR="00446157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организованы новогодние елки в Дзержинском театре кукол.</w:t>
            </w:r>
          </w:p>
          <w:p w:rsidR="007131C4" w:rsidRDefault="007131C4" w:rsidP="001602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44B" w:rsidRPr="00D86114" w:rsidRDefault="00A9744B" w:rsidP="001602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vMerge/>
          </w:tcPr>
          <w:p w:rsidR="009A3FB1" w:rsidRDefault="009A3FB1">
            <w:pPr>
              <w:rPr>
                <w:sz w:val="28"/>
                <w:szCs w:val="28"/>
              </w:rPr>
            </w:pPr>
          </w:p>
        </w:tc>
      </w:tr>
    </w:tbl>
    <w:p w:rsidR="00FC3D53" w:rsidRDefault="00FC3D53" w:rsidP="00917AFE">
      <w:pPr>
        <w:ind w:left="-360" w:right="175" w:firstLine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D53" w:rsidRDefault="00FC3D53" w:rsidP="00917AFE">
      <w:pPr>
        <w:ind w:left="-360" w:right="175" w:firstLine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962" w:rsidRPr="008D3B3E" w:rsidRDefault="002269E8" w:rsidP="00917AFE">
      <w:pPr>
        <w:ind w:left="-360" w:right="175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2269E8">
        <w:rPr>
          <w:rFonts w:ascii="Times New Roman" w:hAnsi="Times New Roman" w:cs="Times New Roman"/>
          <w:b/>
          <w:sz w:val="24"/>
          <w:szCs w:val="24"/>
        </w:rPr>
        <w:t>Депутат городской Думы</w:t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 w:rsidRPr="002269E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r w:rsidRPr="002269E8">
        <w:rPr>
          <w:rFonts w:ascii="Times New Roman" w:hAnsi="Times New Roman" w:cs="Times New Roman"/>
          <w:b/>
          <w:sz w:val="24"/>
          <w:szCs w:val="24"/>
        </w:rPr>
        <w:t>С.В.Елизаров</w:t>
      </w:r>
      <w:proofErr w:type="spellEnd"/>
    </w:p>
    <w:sectPr w:rsidR="00F32962" w:rsidRPr="008D3B3E" w:rsidSect="00930276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1858"/>
    <w:multiLevelType w:val="hybridMultilevel"/>
    <w:tmpl w:val="3D4CD7E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3F90439A"/>
    <w:multiLevelType w:val="hybridMultilevel"/>
    <w:tmpl w:val="6E3A43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060FD"/>
    <w:rsid w:val="00012C46"/>
    <w:rsid w:val="00070223"/>
    <w:rsid w:val="000D09E6"/>
    <w:rsid w:val="001602D2"/>
    <w:rsid w:val="00167E59"/>
    <w:rsid w:val="00175EDB"/>
    <w:rsid w:val="00182991"/>
    <w:rsid w:val="002269E8"/>
    <w:rsid w:val="002847C4"/>
    <w:rsid w:val="002A74C7"/>
    <w:rsid w:val="0034425F"/>
    <w:rsid w:val="00386171"/>
    <w:rsid w:val="003B7F78"/>
    <w:rsid w:val="003F266B"/>
    <w:rsid w:val="00407EED"/>
    <w:rsid w:val="00446157"/>
    <w:rsid w:val="00492A9D"/>
    <w:rsid w:val="004A3A4A"/>
    <w:rsid w:val="004E173E"/>
    <w:rsid w:val="004F4985"/>
    <w:rsid w:val="00553F3F"/>
    <w:rsid w:val="0057328F"/>
    <w:rsid w:val="005B48BC"/>
    <w:rsid w:val="005E4015"/>
    <w:rsid w:val="005F2F3E"/>
    <w:rsid w:val="0060197D"/>
    <w:rsid w:val="00627B93"/>
    <w:rsid w:val="0066047E"/>
    <w:rsid w:val="006D3F56"/>
    <w:rsid w:val="006E7F15"/>
    <w:rsid w:val="007131C4"/>
    <w:rsid w:val="00726128"/>
    <w:rsid w:val="007357D6"/>
    <w:rsid w:val="007464F3"/>
    <w:rsid w:val="0080025A"/>
    <w:rsid w:val="00812FFE"/>
    <w:rsid w:val="00831459"/>
    <w:rsid w:val="00843AED"/>
    <w:rsid w:val="0084510C"/>
    <w:rsid w:val="008576D3"/>
    <w:rsid w:val="008604AA"/>
    <w:rsid w:val="008A6F57"/>
    <w:rsid w:val="008D3B3E"/>
    <w:rsid w:val="00917AFE"/>
    <w:rsid w:val="00930276"/>
    <w:rsid w:val="00994485"/>
    <w:rsid w:val="009A3FB1"/>
    <w:rsid w:val="009B0411"/>
    <w:rsid w:val="00A2593A"/>
    <w:rsid w:val="00A9744B"/>
    <w:rsid w:val="00AF46A9"/>
    <w:rsid w:val="00B82FE0"/>
    <w:rsid w:val="00BD473D"/>
    <w:rsid w:val="00C749D3"/>
    <w:rsid w:val="00C92C0C"/>
    <w:rsid w:val="00CA5EAC"/>
    <w:rsid w:val="00CD3C15"/>
    <w:rsid w:val="00D86114"/>
    <w:rsid w:val="00E21B93"/>
    <w:rsid w:val="00E344DB"/>
    <w:rsid w:val="00E36460"/>
    <w:rsid w:val="00E7101A"/>
    <w:rsid w:val="00E84F7A"/>
    <w:rsid w:val="00E955D0"/>
    <w:rsid w:val="00EE2D0A"/>
    <w:rsid w:val="00EE3C2F"/>
    <w:rsid w:val="00F32962"/>
    <w:rsid w:val="00F94AF1"/>
    <w:rsid w:val="00FC3D53"/>
    <w:rsid w:val="00FD5490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76"/>
    <w:pPr>
      <w:spacing w:after="0" w:line="240" w:lineRule="auto"/>
    </w:pPr>
  </w:style>
  <w:style w:type="table" w:styleId="a4">
    <w:name w:val="Table Grid"/>
    <w:basedOn w:val="a1"/>
    <w:uiPriority w:val="59"/>
    <w:rsid w:val="009B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67E59"/>
    <w:pPr>
      <w:spacing w:after="0" w:line="240" w:lineRule="auto"/>
      <w:ind w:left="720"/>
      <w:contextualSpacing/>
      <w:jc w:val="both"/>
    </w:pPr>
  </w:style>
  <w:style w:type="paragraph" w:styleId="a6">
    <w:name w:val="Body Text"/>
    <w:basedOn w:val="a"/>
    <w:link w:val="a7"/>
    <w:rsid w:val="00AF46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AF4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57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01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73D"/>
  </w:style>
  <w:style w:type="paragraph" w:customStyle="1" w:styleId="Default">
    <w:name w:val="Default"/>
    <w:rsid w:val="00F94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27B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7B93"/>
    <w:rPr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27B93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99448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485"/>
  </w:style>
  <w:style w:type="paragraph" w:styleId="2">
    <w:name w:val="Body Text 2"/>
    <w:basedOn w:val="a"/>
    <w:link w:val="20"/>
    <w:uiPriority w:val="99"/>
    <w:semiHidden/>
    <w:unhideWhenUsed/>
    <w:rsid w:val="009944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4485"/>
  </w:style>
  <w:style w:type="character" w:styleId="ac">
    <w:name w:val="Strong"/>
    <w:basedOn w:val="a0"/>
    <w:uiPriority w:val="22"/>
    <w:qFormat/>
    <w:rsid w:val="00994485"/>
    <w:rPr>
      <w:rFonts w:cs="Times New Roman"/>
      <w:b/>
    </w:rPr>
  </w:style>
  <w:style w:type="character" w:styleId="ad">
    <w:name w:val="Emphasis"/>
    <w:basedOn w:val="a0"/>
    <w:uiPriority w:val="20"/>
    <w:qFormat/>
    <w:rsid w:val="00994485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C7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4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76"/>
    <w:pPr>
      <w:spacing w:after="0" w:line="240" w:lineRule="auto"/>
    </w:pPr>
  </w:style>
  <w:style w:type="table" w:styleId="a4">
    <w:name w:val="Table Grid"/>
    <w:basedOn w:val="a1"/>
    <w:uiPriority w:val="59"/>
    <w:rsid w:val="009B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67E59"/>
    <w:pPr>
      <w:spacing w:after="0" w:line="240" w:lineRule="auto"/>
      <w:ind w:left="720"/>
      <w:contextualSpacing/>
      <w:jc w:val="both"/>
    </w:pPr>
  </w:style>
  <w:style w:type="paragraph" w:styleId="a6">
    <w:name w:val="Body Text"/>
    <w:basedOn w:val="a"/>
    <w:link w:val="a7"/>
    <w:rsid w:val="00AF46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AF4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57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01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73D"/>
  </w:style>
  <w:style w:type="paragraph" w:customStyle="1" w:styleId="Default">
    <w:name w:val="Default"/>
    <w:rsid w:val="00F94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27B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7B93"/>
    <w:rPr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27B93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99448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485"/>
  </w:style>
  <w:style w:type="paragraph" w:styleId="2">
    <w:name w:val="Body Text 2"/>
    <w:basedOn w:val="a"/>
    <w:link w:val="20"/>
    <w:uiPriority w:val="99"/>
    <w:semiHidden/>
    <w:unhideWhenUsed/>
    <w:rsid w:val="009944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4485"/>
  </w:style>
  <w:style w:type="character" w:styleId="ac">
    <w:name w:val="Strong"/>
    <w:basedOn w:val="a0"/>
    <w:uiPriority w:val="22"/>
    <w:qFormat/>
    <w:rsid w:val="00994485"/>
    <w:rPr>
      <w:rFonts w:cs="Times New Roman"/>
      <w:b/>
    </w:rPr>
  </w:style>
  <w:style w:type="character" w:styleId="ad">
    <w:name w:val="Emphasis"/>
    <w:basedOn w:val="a0"/>
    <w:uiPriority w:val="20"/>
    <w:qFormat/>
    <w:rsid w:val="00994485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C7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4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EB7F8D1EA769AD6888B00BBD24F6B7DCADB606CF73E9FB8F8F7AAC2C20CF7271D627AA9E7901BCE0C1070EF2652336975865894DB70280930EAA1479W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1</Pages>
  <Words>3193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2025-05-16T07:17:00Z</cp:lastPrinted>
  <dcterms:created xsi:type="dcterms:W3CDTF">2021-04-21T08:55:00Z</dcterms:created>
  <dcterms:modified xsi:type="dcterms:W3CDTF">2025-05-16T07:28:00Z</dcterms:modified>
</cp:coreProperties>
</file>