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8B57" w14:textId="77777777"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14:paraId="1633745B" w14:textId="77777777"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14:paraId="4F03822D" w14:textId="1D4E20E1" w:rsidR="003D7B8E" w:rsidRPr="003F5BA6" w:rsidRDefault="00C7425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избирательному округу № </w:t>
      </w:r>
      <w:r w:rsidR="00DB5F76">
        <w:rPr>
          <w:rFonts w:ascii="Times New Roman" w:hAnsi="Times New Roman" w:cs="Times New Roman"/>
          <w:b/>
          <w:sz w:val="32"/>
          <w:szCs w:val="32"/>
        </w:rPr>
        <w:t>30</w:t>
      </w:r>
    </w:p>
    <w:p w14:paraId="7A4C1849" w14:textId="1F25A704" w:rsidR="003D7B8E" w:rsidRDefault="00DB5F76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Рыбальченко Сергея Алексеевича</w:t>
      </w:r>
    </w:p>
    <w:p w14:paraId="6222768B" w14:textId="734A3441" w:rsidR="00DB5F76" w:rsidRPr="00273492" w:rsidRDefault="00DB5F76" w:rsidP="003D7B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92">
        <w:rPr>
          <w:rFonts w:ascii="Times New Roman" w:hAnsi="Times New Roman" w:cs="Times New Roman"/>
          <w:b/>
          <w:sz w:val="36"/>
          <w:szCs w:val="36"/>
        </w:rPr>
        <w:t>за 202</w:t>
      </w:r>
      <w:r w:rsidR="00906113">
        <w:rPr>
          <w:rFonts w:ascii="Times New Roman" w:hAnsi="Times New Roman" w:cs="Times New Roman"/>
          <w:b/>
          <w:sz w:val="36"/>
          <w:szCs w:val="36"/>
        </w:rPr>
        <w:t>5</w:t>
      </w:r>
      <w:r w:rsidRPr="00273492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14:paraId="544C9CF5" w14:textId="77777777" w:rsidR="003D7B8E" w:rsidRDefault="003D7B8E" w:rsidP="005F2D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1A2E4730" w14:textId="10CD901C" w:rsidR="005F2D3D" w:rsidRPr="00DB5F76" w:rsidRDefault="008A0FD4" w:rsidP="0019456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B5F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06113">
        <w:rPr>
          <w:rFonts w:ascii="Times New Roman" w:hAnsi="Times New Roman" w:cs="Times New Roman"/>
          <w:sz w:val="26"/>
          <w:szCs w:val="26"/>
        </w:rPr>
        <w:t>5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 год</w:t>
      </w:r>
      <w:r w:rsidR="000071D6">
        <w:rPr>
          <w:rFonts w:ascii="Times New Roman" w:hAnsi="Times New Roman" w:cs="Times New Roman"/>
          <w:sz w:val="26"/>
          <w:szCs w:val="26"/>
        </w:rPr>
        <w:t>у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 </w:t>
      </w:r>
      <w:r w:rsidR="005F2D3D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DB5F76">
        <w:rPr>
          <w:rFonts w:ascii="Times New Roman" w:hAnsi="Times New Roman" w:cs="Times New Roman"/>
          <w:b/>
          <w:sz w:val="26"/>
          <w:szCs w:val="26"/>
        </w:rPr>
        <w:t xml:space="preserve">Рыбальченко Сергей Алексеевич </w:t>
      </w:r>
      <w:r w:rsidR="005F2D3D">
        <w:rPr>
          <w:rFonts w:ascii="Times New Roman" w:hAnsi="Times New Roman" w:cs="Times New Roman"/>
          <w:sz w:val="26"/>
          <w:szCs w:val="26"/>
        </w:rPr>
        <w:t xml:space="preserve">принял участие в </w:t>
      </w:r>
      <w:r w:rsidR="005F2D3D" w:rsidRPr="00CA28A8">
        <w:rPr>
          <w:rFonts w:ascii="Times New Roman" w:hAnsi="Times New Roman" w:cs="Times New Roman"/>
          <w:sz w:val="26"/>
          <w:szCs w:val="26"/>
        </w:rPr>
        <w:t>заседаниях Городской думы и комитет</w:t>
      </w:r>
      <w:r w:rsidR="000071D6">
        <w:rPr>
          <w:rFonts w:ascii="Times New Roman" w:hAnsi="Times New Roman" w:cs="Times New Roman"/>
          <w:sz w:val="26"/>
          <w:szCs w:val="26"/>
        </w:rPr>
        <w:t>ов</w:t>
      </w:r>
      <w:r w:rsidR="005F2D3D" w:rsidRPr="00CA28A8">
        <w:rPr>
          <w:rFonts w:ascii="Times New Roman" w:hAnsi="Times New Roman" w:cs="Times New Roman"/>
          <w:sz w:val="26"/>
          <w:szCs w:val="26"/>
        </w:rPr>
        <w:t xml:space="preserve"> по</w:t>
      </w:r>
      <w:r w:rsidR="005F2D3D" w:rsidRPr="00957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5F76">
        <w:rPr>
          <w:rFonts w:ascii="Times New Roman" w:hAnsi="Times New Roman" w:cs="Times New Roman"/>
          <w:b/>
          <w:sz w:val="26"/>
          <w:szCs w:val="26"/>
        </w:rPr>
        <w:t>экономике</w:t>
      </w:r>
      <w:r w:rsidR="005F2D3D" w:rsidRPr="00957C1D">
        <w:rPr>
          <w:rFonts w:ascii="Times New Roman" w:hAnsi="Times New Roman" w:cs="Times New Roman"/>
          <w:b/>
          <w:sz w:val="26"/>
          <w:szCs w:val="26"/>
        </w:rPr>
        <w:t>,</w:t>
      </w:r>
      <w:r w:rsidR="00DB5F76">
        <w:rPr>
          <w:rFonts w:ascii="Times New Roman" w:hAnsi="Times New Roman" w:cs="Times New Roman"/>
          <w:b/>
          <w:sz w:val="26"/>
          <w:szCs w:val="26"/>
        </w:rPr>
        <w:t xml:space="preserve"> промышленности и инвестиционной политике</w:t>
      </w:r>
      <w:r w:rsidR="00DB5F76" w:rsidRPr="00DB5F76">
        <w:rPr>
          <w:rFonts w:ascii="Times New Roman" w:hAnsi="Times New Roman" w:cs="Times New Roman"/>
          <w:b/>
          <w:sz w:val="26"/>
          <w:szCs w:val="26"/>
        </w:rPr>
        <w:t>,</w:t>
      </w:r>
      <w:r w:rsidR="009B679D">
        <w:rPr>
          <w:rFonts w:ascii="Times New Roman" w:hAnsi="Times New Roman" w:cs="Times New Roman"/>
          <w:b/>
          <w:sz w:val="26"/>
          <w:szCs w:val="26"/>
        </w:rPr>
        <w:t xml:space="preserve"> городском хозяйству</w:t>
      </w:r>
      <w:r w:rsidR="00DB5F76" w:rsidRPr="00957C1D">
        <w:rPr>
          <w:rFonts w:ascii="Times New Roman" w:hAnsi="Times New Roman" w:cs="Times New Roman"/>
          <w:b/>
          <w:sz w:val="26"/>
          <w:szCs w:val="26"/>
        </w:rPr>
        <w:t>,</w:t>
      </w:r>
      <w:r w:rsidR="000071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679D">
        <w:rPr>
          <w:rFonts w:ascii="Times New Roman" w:hAnsi="Times New Roman" w:cs="Times New Roman"/>
          <w:b/>
          <w:sz w:val="26"/>
          <w:szCs w:val="26"/>
        </w:rPr>
        <w:t xml:space="preserve">экологии </w:t>
      </w:r>
      <w:r w:rsidR="00DB5F76" w:rsidRPr="00957C1D">
        <w:rPr>
          <w:rFonts w:ascii="Times New Roman" w:hAnsi="Times New Roman" w:cs="Times New Roman"/>
          <w:b/>
          <w:sz w:val="26"/>
          <w:szCs w:val="26"/>
        </w:rPr>
        <w:t>и</w:t>
      </w:r>
      <w:r w:rsidR="009B679D">
        <w:rPr>
          <w:rFonts w:ascii="Times New Roman" w:hAnsi="Times New Roman" w:cs="Times New Roman"/>
          <w:b/>
          <w:sz w:val="26"/>
          <w:szCs w:val="26"/>
        </w:rPr>
        <w:t xml:space="preserve"> рациональному использованию природных ресурсов</w:t>
      </w:r>
      <w:r w:rsidR="00DB5F76">
        <w:rPr>
          <w:rFonts w:ascii="Times New Roman" w:hAnsi="Times New Roman" w:cs="Times New Roman"/>
          <w:b/>
          <w:sz w:val="26"/>
          <w:szCs w:val="26"/>
        </w:rPr>
        <w:t>.</w:t>
      </w:r>
    </w:p>
    <w:p w14:paraId="7C6DAA4A" w14:textId="71AEA2F6" w:rsidR="00475F9A" w:rsidRDefault="00EA5ADD" w:rsidP="0019456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DB5F76">
        <w:rPr>
          <w:rFonts w:ascii="Times New Roman" w:hAnsi="Times New Roman" w:cs="Times New Roman"/>
          <w:b/>
          <w:sz w:val="26"/>
          <w:szCs w:val="26"/>
        </w:rPr>
        <w:t xml:space="preserve">Рыбальченко Сергей Алексеевич </w:t>
      </w:r>
      <w:r>
        <w:rPr>
          <w:rFonts w:ascii="Times New Roman" w:hAnsi="Times New Roman" w:cs="Times New Roman"/>
          <w:sz w:val="26"/>
          <w:szCs w:val="26"/>
        </w:rPr>
        <w:t xml:space="preserve">принял участие в </w:t>
      </w:r>
      <w:r w:rsidR="00157249">
        <w:rPr>
          <w:rFonts w:ascii="Times New Roman" w:hAnsi="Times New Roman" w:cs="Times New Roman"/>
          <w:sz w:val="26"/>
          <w:szCs w:val="26"/>
        </w:rPr>
        <w:t>8</w:t>
      </w:r>
      <w:r w:rsidRPr="00652B1C">
        <w:rPr>
          <w:rFonts w:ascii="Times New Roman" w:hAnsi="Times New Roman" w:cs="Times New Roman"/>
          <w:sz w:val="26"/>
          <w:szCs w:val="26"/>
        </w:rPr>
        <w:t xml:space="preserve"> заседаниях  </w:t>
      </w:r>
      <w:r w:rsidR="00DB5F76" w:rsidRPr="00CA28A8">
        <w:rPr>
          <w:rFonts w:ascii="Times New Roman" w:hAnsi="Times New Roman" w:cs="Times New Roman"/>
          <w:sz w:val="26"/>
          <w:szCs w:val="26"/>
        </w:rPr>
        <w:t xml:space="preserve"> </w:t>
      </w:r>
      <w:r w:rsidR="00DB5F76">
        <w:rPr>
          <w:rFonts w:ascii="Times New Roman" w:hAnsi="Times New Roman" w:cs="Times New Roman"/>
          <w:sz w:val="26"/>
          <w:szCs w:val="26"/>
        </w:rPr>
        <w:t xml:space="preserve"> </w:t>
      </w:r>
      <w:r w:rsidR="00DB5F76" w:rsidRPr="00CA28A8">
        <w:rPr>
          <w:rFonts w:ascii="Times New Roman" w:hAnsi="Times New Roman" w:cs="Times New Roman"/>
          <w:sz w:val="26"/>
          <w:szCs w:val="26"/>
        </w:rPr>
        <w:t>комитет</w:t>
      </w:r>
      <w:r w:rsidR="000071D6">
        <w:rPr>
          <w:rFonts w:ascii="Times New Roman" w:hAnsi="Times New Roman" w:cs="Times New Roman"/>
          <w:sz w:val="26"/>
          <w:szCs w:val="26"/>
        </w:rPr>
        <w:t>ов</w:t>
      </w:r>
      <w:r w:rsidR="00DB5F76" w:rsidRPr="00CA28A8">
        <w:rPr>
          <w:rFonts w:ascii="Times New Roman" w:hAnsi="Times New Roman" w:cs="Times New Roman"/>
          <w:sz w:val="26"/>
          <w:szCs w:val="26"/>
        </w:rPr>
        <w:t xml:space="preserve"> по</w:t>
      </w:r>
      <w:r w:rsidR="00DB5F76" w:rsidRPr="00957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5F76">
        <w:rPr>
          <w:rFonts w:ascii="Times New Roman" w:hAnsi="Times New Roman" w:cs="Times New Roman"/>
          <w:b/>
          <w:sz w:val="26"/>
          <w:szCs w:val="26"/>
        </w:rPr>
        <w:t>экономике</w:t>
      </w:r>
      <w:r w:rsidR="00DB5F76" w:rsidRPr="00957C1D">
        <w:rPr>
          <w:rFonts w:ascii="Times New Roman" w:hAnsi="Times New Roman" w:cs="Times New Roman"/>
          <w:b/>
          <w:sz w:val="26"/>
          <w:szCs w:val="26"/>
        </w:rPr>
        <w:t>,</w:t>
      </w:r>
      <w:r w:rsidR="00DB5F76">
        <w:rPr>
          <w:rFonts w:ascii="Times New Roman" w:hAnsi="Times New Roman" w:cs="Times New Roman"/>
          <w:b/>
          <w:sz w:val="26"/>
          <w:szCs w:val="26"/>
        </w:rPr>
        <w:t xml:space="preserve"> промышленности и инвестиционной политике</w:t>
      </w:r>
      <w:r w:rsidR="00DB5F76" w:rsidRPr="00DB5F76">
        <w:rPr>
          <w:rFonts w:ascii="Times New Roman" w:hAnsi="Times New Roman" w:cs="Times New Roman"/>
          <w:b/>
          <w:sz w:val="26"/>
          <w:szCs w:val="26"/>
        </w:rPr>
        <w:t>,</w:t>
      </w:r>
      <w:r w:rsidR="00DB5F76" w:rsidRPr="00957C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28E6">
        <w:rPr>
          <w:rFonts w:ascii="Times New Roman" w:hAnsi="Times New Roman" w:cs="Times New Roman"/>
          <w:b/>
          <w:sz w:val="26"/>
          <w:szCs w:val="26"/>
        </w:rPr>
        <w:t>городском хозяйству</w:t>
      </w:r>
      <w:r w:rsidR="00BF28E6" w:rsidRPr="00957C1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F28E6">
        <w:rPr>
          <w:rFonts w:ascii="Times New Roman" w:hAnsi="Times New Roman" w:cs="Times New Roman"/>
          <w:b/>
          <w:sz w:val="26"/>
          <w:szCs w:val="26"/>
        </w:rPr>
        <w:t xml:space="preserve">экологии </w:t>
      </w:r>
      <w:r w:rsidR="00BF28E6" w:rsidRPr="00957C1D">
        <w:rPr>
          <w:rFonts w:ascii="Times New Roman" w:hAnsi="Times New Roman" w:cs="Times New Roman"/>
          <w:b/>
          <w:sz w:val="26"/>
          <w:szCs w:val="26"/>
        </w:rPr>
        <w:t>и</w:t>
      </w:r>
      <w:r w:rsidR="00BF28E6">
        <w:rPr>
          <w:rFonts w:ascii="Times New Roman" w:hAnsi="Times New Roman" w:cs="Times New Roman"/>
          <w:b/>
          <w:sz w:val="26"/>
          <w:szCs w:val="26"/>
        </w:rPr>
        <w:t xml:space="preserve"> рациональному использованию природных ресурсов</w:t>
      </w:r>
      <w:r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475F9A">
        <w:rPr>
          <w:rFonts w:ascii="Times New Roman" w:hAnsi="Times New Roman" w:cs="Times New Roman"/>
          <w:sz w:val="26"/>
          <w:szCs w:val="26"/>
        </w:rPr>
        <w:t>которых рассмотрено боле</w:t>
      </w:r>
      <w:r w:rsidR="00475F9A" w:rsidRPr="00157249">
        <w:rPr>
          <w:rFonts w:ascii="Times New Roman" w:hAnsi="Times New Roman" w:cs="Times New Roman"/>
          <w:sz w:val="26"/>
          <w:szCs w:val="26"/>
        </w:rPr>
        <w:t xml:space="preserve">е </w:t>
      </w:r>
      <w:r w:rsidR="00157249" w:rsidRPr="000071D6">
        <w:rPr>
          <w:rFonts w:ascii="Times New Roman" w:hAnsi="Times New Roman" w:cs="Times New Roman"/>
          <w:sz w:val="26"/>
          <w:szCs w:val="26"/>
        </w:rPr>
        <w:t>10</w:t>
      </w:r>
      <w:r w:rsidR="000071D6">
        <w:rPr>
          <w:rFonts w:ascii="Times New Roman" w:hAnsi="Times New Roman" w:cs="Times New Roman"/>
          <w:sz w:val="26"/>
          <w:szCs w:val="26"/>
        </w:rPr>
        <w:t xml:space="preserve"> </w:t>
      </w:r>
      <w:r w:rsidR="00475F9A">
        <w:rPr>
          <w:rFonts w:ascii="Times New Roman" w:hAnsi="Times New Roman" w:cs="Times New Roman"/>
          <w:sz w:val="26"/>
          <w:szCs w:val="26"/>
        </w:rPr>
        <w:t>вопросов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C0943">
        <w:rPr>
          <w:rFonts w:ascii="Tahoma" w:hAnsi="Tahoma" w:cs="Tahoma"/>
          <w:color w:val="313131"/>
          <w:sz w:val="18"/>
          <w:szCs w:val="18"/>
        </w:rPr>
        <w:t xml:space="preserve"> </w:t>
      </w:r>
      <w:r w:rsidR="00475F9A" w:rsidRPr="00475F9A">
        <w:rPr>
          <w:rFonts w:ascii="Times New Roman" w:hAnsi="Times New Roman" w:cs="Times New Roman"/>
          <w:sz w:val="26"/>
          <w:szCs w:val="26"/>
        </w:rPr>
        <w:t>На заседаниях комитет</w:t>
      </w:r>
      <w:r w:rsidR="000071D6">
        <w:rPr>
          <w:rFonts w:ascii="Times New Roman" w:hAnsi="Times New Roman" w:cs="Times New Roman"/>
          <w:sz w:val="26"/>
          <w:szCs w:val="26"/>
        </w:rPr>
        <w:t>ов</w:t>
      </w:r>
      <w:r w:rsidR="00475F9A" w:rsidRPr="00475F9A">
        <w:rPr>
          <w:rFonts w:ascii="Times New Roman" w:hAnsi="Times New Roman" w:cs="Times New Roman"/>
          <w:sz w:val="26"/>
          <w:szCs w:val="26"/>
        </w:rPr>
        <w:t xml:space="preserve"> регулярно заслушивались заместители главы администрации города, руководители профильных департаментов, управлений и отделов администрации города, главны</w:t>
      </w:r>
      <w:r w:rsidR="00475F9A">
        <w:rPr>
          <w:rFonts w:ascii="Times New Roman" w:hAnsi="Times New Roman" w:cs="Times New Roman"/>
          <w:sz w:val="26"/>
          <w:szCs w:val="26"/>
        </w:rPr>
        <w:t>й архитектор города.</w:t>
      </w:r>
      <w:r w:rsidR="00475F9A" w:rsidRPr="00475F9A">
        <w:rPr>
          <w:rFonts w:ascii="Times New Roman" w:hAnsi="Times New Roman" w:cs="Times New Roman"/>
          <w:sz w:val="26"/>
          <w:szCs w:val="26"/>
        </w:rPr>
        <w:t xml:space="preserve"> В заседаниях также принимали участие руководители муниципальных предприятий и учреждений города, а</w:t>
      </w:r>
      <w:r w:rsidR="00475F9A">
        <w:rPr>
          <w:rFonts w:ascii="Times New Roman" w:hAnsi="Times New Roman" w:cs="Times New Roman"/>
          <w:sz w:val="26"/>
          <w:szCs w:val="26"/>
        </w:rPr>
        <w:t xml:space="preserve"> также депутаты городской Думы,</w:t>
      </w:r>
      <w:r w:rsidR="00475F9A" w:rsidRPr="00475F9A">
        <w:rPr>
          <w:rFonts w:ascii="Times New Roman" w:hAnsi="Times New Roman" w:cs="Times New Roman"/>
          <w:sz w:val="26"/>
          <w:szCs w:val="26"/>
        </w:rPr>
        <w:t xml:space="preserve"> не входящие в состав комитета.</w:t>
      </w:r>
    </w:p>
    <w:p w14:paraId="62DCB188" w14:textId="566F0E81" w:rsidR="00C811DD" w:rsidRPr="008F409D" w:rsidRDefault="00194564" w:rsidP="000071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D3103" w:rsidRPr="00273492">
        <w:rPr>
          <w:rFonts w:ascii="Times New Roman" w:hAnsi="Times New Roman" w:cs="Times New Roman"/>
          <w:sz w:val="26"/>
          <w:szCs w:val="26"/>
        </w:rPr>
        <w:t>В рамках полномочий на заседаниях комитет</w:t>
      </w:r>
      <w:r w:rsidR="008F409D">
        <w:rPr>
          <w:rFonts w:ascii="Times New Roman" w:hAnsi="Times New Roman" w:cs="Times New Roman"/>
          <w:sz w:val="26"/>
          <w:szCs w:val="26"/>
        </w:rPr>
        <w:t>ов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рассматривались исполнение городского бюджета 202</w:t>
      </w:r>
      <w:r w:rsidR="00814F42">
        <w:rPr>
          <w:rFonts w:ascii="Times New Roman" w:hAnsi="Times New Roman" w:cs="Times New Roman"/>
          <w:sz w:val="26"/>
          <w:szCs w:val="26"/>
        </w:rPr>
        <w:t>4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года и отчет главы города о результатах своей деятельности и деятельности администрации города за 202</w:t>
      </w:r>
      <w:r w:rsidR="00814F42">
        <w:rPr>
          <w:rFonts w:ascii="Times New Roman" w:hAnsi="Times New Roman" w:cs="Times New Roman"/>
          <w:sz w:val="26"/>
          <w:szCs w:val="26"/>
        </w:rPr>
        <w:t>4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год, внесение изменений в городской бюджет 202</w:t>
      </w:r>
      <w:r w:rsidR="00814F42">
        <w:rPr>
          <w:rFonts w:ascii="Times New Roman" w:hAnsi="Times New Roman" w:cs="Times New Roman"/>
          <w:sz w:val="26"/>
          <w:szCs w:val="26"/>
        </w:rPr>
        <w:t>5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года, а также проект городского бюджета на 202</w:t>
      </w:r>
      <w:r w:rsidR="00814F42">
        <w:rPr>
          <w:rFonts w:ascii="Times New Roman" w:hAnsi="Times New Roman" w:cs="Times New Roman"/>
          <w:sz w:val="26"/>
          <w:szCs w:val="26"/>
        </w:rPr>
        <w:t>6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814F42">
        <w:rPr>
          <w:rFonts w:ascii="Times New Roman" w:hAnsi="Times New Roman" w:cs="Times New Roman"/>
          <w:sz w:val="26"/>
          <w:szCs w:val="26"/>
        </w:rPr>
        <w:t>7</w:t>
      </w:r>
      <w:r w:rsidR="00AD3103" w:rsidRPr="00273492">
        <w:rPr>
          <w:rFonts w:ascii="Times New Roman" w:hAnsi="Times New Roman" w:cs="Times New Roman"/>
          <w:sz w:val="26"/>
          <w:szCs w:val="26"/>
        </w:rPr>
        <w:t xml:space="preserve"> и 202</w:t>
      </w:r>
      <w:r w:rsidR="00814F42">
        <w:rPr>
          <w:rFonts w:ascii="Times New Roman" w:hAnsi="Times New Roman" w:cs="Times New Roman"/>
          <w:sz w:val="26"/>
          <w:szCs w:val="26"/>
        </w:rPr>
        <w:t xml:space="preserve">8 </w:t>
      </w:r>
      <w:r w:rsidR="00AD3103" w:rsidRPr="00273492">
        <w:rPr>
          <w:rFonts w:ascii="Times New Roman" w:hAnsi="Times New Roman" w:cs="Times New Roman"/>
          <w:sz w:val="26"/>
          <w:szCs w:val="26"/>
        </w:rPr>
        <w:t>годов.</w:t>
      </w:r>
    </w:p>
    <w:p w14:paraId="5ABF54AD" w14:textId="350BFC7C" w:rsidR="00C811DD" w:rsidRDefault="00C811DD" w:rsidP="0061113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2367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течении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года члены комитета рассматривали ряд информационных вопросов</w:t>
      </w:r>
      <w:r w:rsidRPr="00C811DD">
        <w:rPr>
          <w:rFonts w:ascii="Times New Roman" w:hAnsi="Times New Roman" w:cs="Times New Roman"/>
          <w:sz w:val="26"/>
          <w:szCs w:val="26"/>
        </w:rPr>
        <w:t>,</w:t>
      </w:r>
      <w:r w:rsidR="00B35A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входящих в его компетенцию</w:t>
      </w:r>
      <w:r w:rsidRPr="00C811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14:paraId="6E59A401" w14:textId="04C8408B" w:rsidR="00C811DD" w:rsidRDefault="00C811DD" w:rsidP="00236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5A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отчет контрольно-счётной палаты города о результатах проверки эффективности использования бюджетных средств при исполнении энергосервисного контракта </w:t>
      </w:r>
      <w:r w:rsidR="00B35AF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>ООО «ПРОФЭСКО»</w:t>
      </w:r>
      <w:r w:rsidRPr="00C811DD">
        <w:rPr>
          <w:rFonts w:ascii="Times New Roman" w:hAnsi="Times New Roman" w:cs="Times New Roman"/>
          <w:sz w:val="26"/>
          <w:szCs w:val="26"/>
        </w:rPr>
        <w:t>,</w:t>
      </w:r>
      <w:r w:rsidR="00B35A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включая оценку полноты его реализации</w:t>
      </w:r>
      <w:r w:rsidRPr="00C811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достигнутой экономи</w:t>
      </w:r>
      <w:r w:rsidR="0023677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 влияния на улучшение освещения города;</w:t>
      </w:r>
    </w:p>
    <w:p w14:paraId="708A43E6" w14:textId="648D9ABB" w:rsidR="00C811DD" w:rsidRPr="00B35AF2" w:rsidRDefault="00C811DD" w:rsidP="00236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5A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участие администрации города в выставках</w:t>
      </w:r>
      <w:r w:rsidRPr="00C811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конференциях и иных мероприятиях по вопросам экономики</w:t>
      </w:r>
      <w:r w:rsidRPr="00C811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инвестиции и цифровизация городского округа в 2025 году;</w:t>
      </w:r>
    </w:p>
    <w:p w14:paraId="431E46B7" w14:textId="2775F2E5" w:rsidR="00C811DD" w:rsidRDefault="00C811DD" w:rsidP="00236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1DD">
        <w:rPr>
          <w:rFonts w:ascii="Times New Roman" w:hAnsi="Times New Roman" w:cs="Times New Roman"/>
          <w:sz w:val="26"/>
          <w:szCs w:val="26"/>
        </w:rPr>
        <w:t>-</w:t>
      </w:r>
      <w:r w:rsidR="00B35A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инвестиционную деятельность на территории городского округа в 2025 году;</w:t>
      </w:r>
    </w:p>
    <w:p w14:paraId="47865481" w14:textId="5C122E0A" w:rsidR="00C811DD" w:rsidRDefault="00C811DD" w:rsidP="00236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36778">
        <w:rPr>
          <w:rFonts w:ascii="Times New Roman" w:hAnsi="Times New Roman" w:cs="Times New Roman"/>
          <w:sz w:val="26"/>
          <w:szCs w:val="26"/>
        </w:rPr>
        <w:t xml:space="preserve"> </w:t>
      </w:r>
      <w:r w:rsidR="0061113B">
        <w:rPr>
          <w:rFonts w:ascii="Times New Roman" w:hAnsi="Times New Roman" w:cs="Times New Roman"/>
          <w:sz w:val="26"/>
          <w:szCs w:val="26"/>
        </w:rPr>
        <w:t>благоустройство придомовых территорий и установка детски</w:t>
      </w:r>
      <w:r w:rsidR="00236778">
        <w:rPr>
          <w:rFonts w:ascii="Times New Roman" w:hAnsi="Times New Roman" w:cs="Times New Roman"/>
          <w:sz w:val="26"/>
          <w:szCs w:val="26"/>
        </w:rPr>
        <w:t>х</w:t>
      </w:r>
      <w:r w:rsidR="0061113B">
        <w:rPr>
          <w:rFonts w:ascii="Times New Roman" w:hAnsi="Times New Roman" w:cs="Times New Roman"/>
          <w:sz w:val="26"/>
          <w:szCs w:val="26"/>
        </w:rPr>
        <w:t xml:space="preserve"> спортивных площадок </w:t>
      </w:r>
      <w:proofErr w:type="gramStart"/>
      <w:r w:rsidR="0061113B">
        <w:rPr>
          <w:rFonts w:ascii="Times New Roman" w:hAnsi="Times New Roman" w:cs="Times New Roman"/>
          <w:sz w:val="26"/>
          <w:szCs w:val="26"/>
        </w:rPr>
        <w:t>во  дворах</w:t>
      </w:r>
      <w:proofErr w:type="gramEnd"/>
      <w:r w:rsidR="0061113B">
        <w:rPr>
          <w:rFonts w:ascii="Times New Roman" w:hAnsi="Times New Roman" w:cs="Times New Roman"/>
          <w:sz w:val="26"/>
          <w:szCs w:val="26"/>
        </w:rPr>
        <w:t xml:space="preserve"> многоквартирных домов на 2026 год и плановый период 2027 -2028 годов.</w:t>
      </w:r>
    </w:p>
    <w:p w14:paraId="2143A50F" w14:textId="5A08F8B7" w:rsidR="00AD3103" w:rsidRPr="00AD3103" w:rsidRDefault="00AD3103" w:rsidP="0061113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Подводя итог деятельности комитета </w:t>
      </w:r>
      <w:r w:rsidR="00236778" w:rsidRPr="00AD3103">
        <w:rPr>
          <w:rFonts w:ascii="Times New Roman" w:hAnsi="Times New Roman" w:cs="Times New Roman"/>
          <w:sz w:val="26"/>
          <w:szCs w:val="26"/>
        </w:rPr>
        <w:t>за</w:t>
      </w:r>
      <w:r w:rsidR="00236778">
        <w:rPr>
          <w:rFonts w:ascii="Times New Roman" w:hAnsi="Times New Roman" w:cs="Times New Roman"/>
          <w:sz w:val="26"/>
          <w:szCs w:val="26"/>
        </w:rPr>
        <w:t xml:space="preserve"> </w:t>
      </w:r>
      <w:r w:rsidR="00236778" w:rsidRPr="00AD3103">
        <w:rPr>
          <w:rFonts w:ascii="Times New Roman" w:hAnsi="Times New Roman" w:cs="Times New Roman"/>
          <w:sz w:val="26"/>
          <w:szCs w:val="26"/>
        </w:rPr>
        <w:t>202</w:t>
      </w:r>
      <w:r w:rsidR="00236778">
        <w:rPr>
          <w:rFonts w:ascii="Times New Roman" w:hAnsi="Times New Roman" w:cs="Times New Roman"/>
          <w:sz w:val="26"/>
          <w:szCs w:val="26"/>
        </w:rPr>
        <w:t>5</w:t>
      </w:r>
      <w:r w:rsidR="00236778" w:rsidRPr="00AD3103">
        <w:rPr>
          <w:rFonts w:ascii="Times New Roman" w:hAnsi="Times New Roman" w:cs="Times New Roman"/>
          <w:sz w:val="26"/>
          <w:szCs w:val="26"/>
        </w:rPr>
        <w:t xml:space="preserve"> год,</w:t>
      </w:r>
      <w:r w:rsidRPr="00AD3103">
        <w:rPr>
          <w:rFonts w:ascii="Times New Roman" w:hAnsi="Times New Roman" w:cs="Times New Roman"/>
          <w:sz w:val="26"/>
          <w:szCs w:val="26"/>
        </w:rPr>
        <w:t xml:space="preserve">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14:paraId="3B1FF802" w14:textId="77777777" w:rsidR="00AD3103" w:rsidRPr="00AD3103" w:rsidRDefault="00AD3103" w:rsidP="0027349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103">
        <w:rPr>
          <w:rFonts w:ascii="Times New Roman" w:hAnsi="Times New Roman" w:cs="Times New Roman"/>
          <w:sz w:val="26"/>
          <w:szCs w:val="26"/>
        </w:rPr>
        <w:t xml:space="preserve">Приоритетными задачами комитета на 2026 год являются осуществление контроля за исполнением администрацией города полномочий по решению вопросов непосредственного обеспечения жизнедеятельности населения,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 </w:t>
      </w:r>
    </w:p>
    <w:p w14:paraId="510ABC23" w14:textId="77777777" w:rsidR="00273492" w:rsidRDefault="00273492" w:rsidP="005F2D3D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175F927" w14:textId="77777777" w:rsidR="00273492" w:rsidRPr="00D04C67" w:rsidRDefault="00273492" w:rsidP="005F2D3D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AE55A7" w14:textId="77777777" w:rsidR="002264C3" w:rsidRPr="007F78D9" w:rsidRDefault="002264C3" w:rsidP="002264C3">
      <w:pPr>
        <w:rPr>
          <w:rFonts w:ascii="Times New Roman" w:hAnsi="Times New Roman" w:cs="Times New Roman"/>
          <w:b/>
          <w:sz w:val="26"/>
          <w:szCs w:val="26"/>
        </w:rPr>
      </w:pPr>
      <w:r w:rsidRPr="007F78D9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14:paraId="5418CD92" w14:textId="7F282D8B" w:rsidR="002264C3" w:rsidRPr="007F78D9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t xml:space="preserve">Помимо законотворческой деятельности </w:t>
      </w:r>
      <w:r w:rsidR="00801F3C" w:rsidRPr="007F78D9">
        <w:rPr>
          <w:rFonts w:ascii="Times New Roman" w:hAnsi="Times New Roman" w:cs="Times New Roman"/>
          <w:sz w:val="26"/>
          <w:szCs w:val="26"/>
        </w:rPr>
        <w:t>Сергей Алексеевич</w:t>
      </w:r>
      <w:r w:rsidRPr="007F78D9">
        <w:rPr>
          <w:rFonts w:ascii="Times New Roman" w:hAnsi="Times New Roman" w:cs="Times New Roman"/>
          <w:sz w:val="26"/>
          <w:szCs w:val="26"/>
        </w:rPr>
        <w:t xml:space="preserve"> уделяет большое внимание работе на округе.</w:t>
      </w:r>
    </w:p>
    <w:p w14:paraId="56933513" w14:textId="77777777" w:rsidR="002264C3" w:rsidRPr="007F78D9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t>Первоочередными считает решение следующих задач на округе:</w:t>
      </w:r>
    </w:p>
    <w:p w14:paraId="68680E57" w14:textId="77777777" w:rsidR="002264C3" w:rsidRPr="007F78D9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t>создание комфортной для проживания среды в сфере благоустройства округа;</w:t>
      </w:r>
    </w:p>
    <w:p w14:paraId="7AFB03C8" w14:textId="0D1CA794" w:rsidR="002264C3" w:rsidRPr="007F78D9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lastRenderedPageBreak/>
        <w:t>оказание помощи социальным учреждениям (школа №</w:t>
      </w:r>
      <w:r w:rsidR="00801F3C" w:rsidRPr="007F78D9">
        <w:rPr>
          <w:rFonts w:ascii="Times New Roman" w:hAnsi="Times New Roman" w:cs="Times New Roman"/>
          <w:sz w:val="26"/>
          <w:szCs w:val="26"/>
        </w:rPr>
        <w:t>30,</w:t>
      </w:r>
      <w:r w:rsidRPr="007F78D9">
        <w:rPr>
          <w:rFonts w:ascii="Times New Roman" w:hAnsi="Times New Roman" w:cs="Times New Roman"/>
          <w:sz w:val="26"/>
          <w:szCs w:val="26"/>
        </w:rPr>
        <w:t xml:space="preserve"> детск</w:t>
      </w:r>
      <w:r w:rsidR="00801F3C" w:rsidRPr="007F78D9">
        <w:rPr>
          <w:rFonts w:ascii="Times New Roman" w:hAnsi="Times New Roman" w:cs="Times New Roman"/>
          <w:sz w:val="26"/>
          <w:szCs w:val="26"/>
        </w:rPr>
        <w:t>ий</w:t>
      </w:r>
      <w:r w:rsidRPr="007F78D9">
        <w:rPr>
          <w:rFonts w:ascii="Times New Roman" w:hAnsi="Times New Roman" w:cs="Times New Roman"/>
          <w:sz w:val="26"/>
          <w:szCs w:val="26"/>
        </w:rPr>
        <w:t xml:space="preserve"> сад №1</w:t>
      </w:r>
      <w:r w:rsidR="00801F3C" w:rsidRPr="007F78D9">
        <w:rPr>
          <w:rFonts w:ascii="Times New Roman" w:hAnsi="Times New Roman" w:cs="Times New Roman"/>
          <w:sz w:val="26"/>
          <w:szCs w:val="26"/>
        </w:rPr>
        <w:t>25</w:t>
      </w:r>
      <w:r w:rsidRPr="007F78D9">
        <w:rPr>
          <w:rFonts w:ascii="Times New Roman" w:hAnsi="Times New Roman" w:cs="Times New Roman"/>
          <w:sz w:val="26"/>
          <w:szCs w:val="26"/>
        </w:rPr>
        <w:t xml:space="preserve"> и</w:t>
      </w:r>
      <w:r w:rsidR="00801F3C" w:rsidRPr="007F78D9">
        <w:rPr>
          <w:rFonts w:ascii="Times New Roman" w:hAnsi="Times New Roman" w:cs="Times New Roman"/>
          <w:sz w:val="26"/>
          <w:szCs w:val="26"/>
        </w:rPr>
        <w:t xml:space="preserve"> музыкальная школа № 3</w:t>
      </w:r>
      <w:r w:rsidRPr="007F78D9">
        <w:rPr>
          <w:rFonts w:ascii="Times New Roman" w:hAnsi="Times New Roman" w:cs="Times New Roman"/>
          <w:sz w:val="26"/>
          <w:szCs w:val="26"/>
        </w:rPr>
        <w:t xml:space="preserve">), расположенным на округе. </w:t>
      </w:r>
    </w:p>
    <w:p w14:paraId="0ACD0A3E" w14:textId="253A7AA5" w:rsidR="005F2D3D" w:rsidRPr="007F78D9" w:rsidRDefault="002264C3" w:rsidP="00626A32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t xml:space="preserve">На </w:t>
      </w:r>
      <w:r w:rsidR="00801F3C" w:rsidRPr="007F78D9">
        <w:rPr>
          <w:rFonts w:ascii="Times New Roman" w:hAnsi="Times New Roman" w:cs="Times New Roman"/>
          <w:sz w:val="26"/>
          <w:szCs w:val="26"/>
        </w:rPr>
        <w:t>30</w:t>
      </w:r>
      <w:r w:rsidRPr="007F78D9">
        <w:rPr>
          <w:rFonts w:ascii="Times New Roman" w:hAnsi="Times New Roman" w:cs="Times New Roman"/>
          <w:sz w:val="26"/>
          <w:szCs w:val="26"/>
        </w:rPr>
        <w:t xml:space="preserve">-м избирательном округе ведется постоянная работа с обращениями граждан. </w:t>
      </w:r>
    </w:p>
    <w:p w14:paraId="306277E0" w14:textId="4696F0AE" w:rsidR="008D11C5" w:rsidRDefault="00F50D04" w:rsidP="005D791B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78D9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D82">
        <w:rPr>
          <w:rFonts w:ascii="Times New Roman" w:hAnsi="Times New Roman" w:cs="Times New Roman"/>
          <w:sz w:val="26"/>
          <w:szCs w:val="26"/>
        </w:rPr>
        <w:t xml:space="preserve"> </w:t>
      </w:r>
      <w:r w:rsidRPr="007F78D9">
        <w:rPr>
          <w:rFonts w:ascii="Times New Roman" w:hAnsi="Times New Roman" w:cs="Times New Roman"/>
          <w:sz w:val="26"/>
          <w:szCs w:val="26"/>
        </w:rPr>
        <w:t>20</w:t>
      </w:r>
      <w:r w:rsidR="00535D82">
        <w:rPr>
          <w:rFonts w:ascii="Times New Roman" w:hAnsi="Times New Roman" w:cs="Times New Roman"/>
          <w:sz w:val="26"/>
          <w:szCs w:val="26"/>
        </w:rPr>
        <w:t>2</w:t>
      </w:r>
      <w:r w:rsidR="00702C99">
        <w:rPr>
          <w:rFonts w:ascii="Times New Roman" w:hAnsi="Times New Roman" w:cs="Times New Roman"/>
          <w:sz w:val="26"/>
          <w:szCs w:val="26"/>
        </w:rPr>
        <w:t>5</w:t>
      </w:r>
      <w:r w:rsidR="00535D82">
        <w:rPr>
          <w:rFonts w:ascii="Times New Roman" w:hAnsi="Times New Roman" w:cs="Times New Roman"/>
          <w:sz w:val="26"/>
          <w:szCs w:val="26"/>
        </w:rPr>
        <w:t xml:space="preserve"> </w:t>
      </w:r>
      <w:r w:rsidR="00652B1C" w:rsidRPr="007F78D9">
        <w:rPr>
          <w:rFonts w:ascii="Times New Roman" w:hAnsi="Times New Roman" w:cs="Times New Roman"/>
          <w:sz w:val="26"/>
          <w:szCs w:val="26"/>
        </w:rPr>
        <w:t xml:space="preserve"> года от граждан и бюджетных организаций города в общественную приёмную округа № </w:t>
      </w:r>
      <w:r w:rsidR="00801F3C" w:rsidRPr="007F78D9">
        <w:rPr>
          <w:rFonts w:ascii="Times New Roman" w:hAnsi="Times New Roman" w:cs="Times New Roman"/>
          <w:sz w:val="26"/>
          <w:szCs w:val="26"/>
        </w:rPr>
        <w:t>30</w:t>
      </w:r>
      <w:r w:rsidR="00652B1C" w:rsidRPr="007F78D9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 w:rsidR="00801F3C" w:rsidRPr="007F78D9">
        <w:rPr>
          <w:rFonts w:ascii="Times New Roman" w:hAnsi="Times New Roman" w:cs="Times New Roman"/>
          <w:sz w:val="26"/>
          <w:szCs w:val="26"/>
        </w:rPr>
        <w:t>десятка</w:t>
      </w:r>
      <w:r w:rsidR="00652B1C" w:rsidRPr="007F78D9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 проблемами содержания общедомового имущества, благоустройство придомовых территорий (асфальтировка дворов, ямочный ремонт, кронирование деревьев, установка детских площадок, и т.д.);  личные вопросы, требующие порой юридической поддержки и просто человеческого участия.</w:t>
      </w:r>
      <w:r w:rsidR="00B35AF2" w:rsidRPr="00B35AF2">
        <w:rPr>
          <w:rFonts w:ascii="Times New Roman" w:hAnsi="Times New Roman" w:cs="Times New Roman"/>
          <w:sz w:val="26"/>
          <w:szCs w:val="26"/>
        </w:rPr>
        <w:t xml:space="preserve"> </w:t>
      </w:r>
      <w:r w:rsidR="00B35AF2">
        <w:rPr>
          <w:rFonts w:ascii="Times New Roman" w:hAnsi="Times New Roman" w:cs="Times New Roman"/>
          <w:sz w:val="26"/>
          <w:szCs w:val="26"/>
        </w:rPr>
        <w:t>Так же оказано содействие МБДОУ «Детский сад № 125» в кронировании дерева</w:t>
      </w:r>
      <w:r w:rsidR="00B35AF2" w:rsidRPr="00B35AF2">
        <w:rPr>
          <w:rFonts w:ascii="Times New Roman" w:hAnsi="Times New Roman" w:cs="Times New Roman"/>
          <w:sz w:val="26"/>
          <w:szCs w:val="26"/>
        </w:rPr>
        <w:t>,</w:t>
      </w:r>
      <w:r w:rsidR="00B35AF2">
        <w:rPr>
          <w:rFonts w:ascii="Times New Roman" w:hAnsi="Times New Roman" w:cs="Times New Roman"/>
          <w:sz w:val="26"/>
          <w:szCs w:val="26"/>
        </w:rPr>
        <w:t xml:space="preserve"> представлявшего потенциальную опасность для прогулок с детьми.</w:t>
      </w:r>
    </w:p>
    <w:p w14:paraId="4C9DA11E" w14:textId="77777777"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5D791B">
        <w:rPr>
          <w:rFonts w:eastAsiaTheme="minorHAnsi"/>
          <w:b/>
          <w:bCs/>
          <w:sz w:val="26"/>
          <w:szCs w:val="26"/>
          <w:lang w:eastAsia="en-US"/>
        </w:rPr>
        <w:t>Контакты депутатской приемной:</w:t>
      </w:r>
    </w:p>
    <w:p w14:paraId="6CCCF5D4" w14:textId="45A5FCE4" w:rsidR="00801F3C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МБОУ "Средняя школа №3</w:t>
      </w:r>
      <w:r w:rsidR="00801F3C">
        <w:rPr>
          <w:rFonts w:eastAsiaTheme="minorHAnsi"/>
          <w:sz w:val="26"/>
          <w:szCs w:val="26"/>
          <w:lang w:eastAsia="en-US"/>
        </w:rPr>
        <w:t>0</w:t>
      </w:r>
      <w:r w:rsidRPr="0092226F">
        <w:rPr>
          <w:rFonts w:eastAsiaTheme="minorHAnsi"/>
          <w:sz w:val="26"/>
          <w:szCs w:val="26"/>
          <w:lang w:eastAsia="en-US"/>
        </w:rPr>
        <w:t xml:space="preserve">" (ул. </w:t>
      </w:r>
      <w:r w:rsidR="00801F3C">
        <w:rPr>
          <w:rFonts w:eastAsiaTheme="minorHAnsi"/>
          <w:sz w:val="26"/>
          <w:szCs w:val="26"/>
          <w:lang w:eastAsia="en-US"/>
        </w:rPr>
        <w:t>Октябрьская</w:t>
      </w:r>
      <w:r w:rsidRPr="0092226F">
        <w:rPr>
          <w:rFonts w:eastAsiaTheme="minorHAnsi"/>
          <w:sz w:val="26"/>
          <w:szCs w:val="26"/>
          <w:lang w:eastAsia="en-US"/>
        </w:rPr>
        <w:t xml:space="preserve">, дом </w:t>
      </w:r>
      <w:r w:rsidR="00801F3C">
        <w:rPr>
          <w:rFonts w:eastAsiaTheme="minorHAnsi"/>
          <w:sz w:val="26"/>
          <w:szCs w:val="26"/>
          <w:lang w:eastAsia="en-US"/>
        </w:rPr>
        <w:t>52</w:t>
      </w:r>
      <w:r w:rsidRPr="0092226F">
        <w:rPr>
          <w:rFonts w:eastAsiaTheme="minorHAnsi"/>
          <w:sz w:val="26"/>
          <w:szCs w:val="26"/>
          <w:lang w:eastAsia="en-US"/>
        </w:rPr>
        <w:t>)</w:t>
      </w:r>
    </w:p>
    <w:p w14:paraId="0CFD993B" w14:textId="15985CAA" w:rsidR="00801F3C" w:rsidRDefault="00801F3C" w:rsidP="00801F3C">
      <w:pPr>
        <w:pStyle w:val="aa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Помощники:</w:t>
      </w:r>
    </w:p>
    <w:p w14:paraId="4D8F4911" w14:textId="49D90FA9" w:rsidR="00801F3C" w:rsidRDefault="00652337" w:rsidP="00801F3C">
      <w:pPr>
        <w:pStyle w:val="aa"/>
        <w:spacing w:before="0" w:beforeAutospacing="0" w:after="0" w:afterAutospacing="0"/>
        <w:ind w:hanging="14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801F3C">
        <w:rPr>
          <w:rFonts w:eastAsiaTheme="minorHAnsi"/>
          <w:sz w:val="26"/>
          <w:szCs w:val="26"/>
          <w:lang w:eastAsia="en-US"/>
        </w:rPr>
        <w:t xml:space="preserve"> Геворкян Диана Шотаевна</w:t>
      </w:r>
      <w:r w:rsidR="0092226F" w:rsidRPr="0092226F">
        <w:rPr>
          <w:rFonts w:eastAsiaTheme="minorHAnsi"/>
          <w:sz w:val="26"/>
          <w:szCs w:val="26"/>
          <w:lang w:eastAsia="en-US"/>
        </w:rPr>
        <w:br/>
      </w:r>
      <w:proofErr w:type="spellStart"/>
      <w:r w:rsidR="0092226F" w:rsidRPr="0092226F">
        <w:rPr>
          <w:rFonts w:eastAsiaTheme="minorHAnsi"/>
          <w:sz w:val="26"/>
          <w:szCs w:val="26"/>
          <w:lang w:eastAsia="en-US"/>
        </w:rPr>
        <w:t>e-mail</w:t>
      </w:r>
      <w:proofErr w:type="spellEnd"/>
      <w:r w:rsidR="0092226F" w:rsidRPr="0092226F">
        <w:rPr>
          <w:rFonts w:eastAsiaTheme="minorHAnsi"/>
          <w:sz w:val="26"/>
          <w:szCs w:val="26"/>
          <w:lang w:eastAsia="en-US"/>
        </w:rPr>
        <w:t>:</w:t>
      </w:r>
      <w:r w:rsidR="00801F3C">
        <w:rPr>
          <w:rFonts w:eastAsiaTheme="minorHAnsi"/>
          <w:sz w:val="26"/>
          <w:szCs w:val="26"/>
          <w:lang w:eastAsia="en-US"/>
        </w:rPr>
        <w:t xml:space="preserve"> </w:t>
      </w:r>
      <w:hyperlink r:id="rId5" w:history="1">
        <w:r w:rsidR="00801F3C" w:rsidRPr="005D791B">
          <w:rPr>
            <w:lang w:eastAsia="en-US"/>
          </w:rPr>
          <w:t>dinul-09@mail.ru</w:t>
        </w:r>
      </w:hyperlink>
    </w:p>
    <w:p w14:paraId="33BD6527" w14:textId="74451AAC" w:rsidR="00801F3C" w:rsidRDefault="00801F3C" w:rsidP="00801F3C">
      <w:pPr>
        <w:pStyle w:val="aa"/>
        <w:spacing w:before="0" w:beforeAutospacing="0" w:after="0" w:afterAutospacing="0"/>
        <w:ind w:hanging="14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proofErr w:type="gramStart"/>
      <w:r>
        <w:rPr>
          <w:rFonts w:eastAsiaTheme="minorHAnsi"/>
          <w:sz w:val="26"/>
          <w:szCs w:val="26"/>
          <w:lang w:eastAsia="en-US"/>
        </w:rPr>
        <w:t>телефон:+</w:t>
      </w:r>
      <w:proofErr w:type="gramEnd"/>
      <w:r>
        <w:rPr>
          <w:rFonts w:eastAsiaTheme="minorHAnsi"/>
          <w:sz w:val="26"/>
          <w:szCs w:val="26"/>
          <w:lang w:eastAsia="en-US"/>
        </w:rPr>
        <w:t>79200616979</w:t>
      </w:r>
    </w:p>
    <w:p w14:paraId="05E3B5D2" w14:textId="77777777" w:rsidR="00801F3C" w:rsidRDefault="00801F3C" w:rsidP="00801F3C">
      <w:pPr>
        <w:pStyle w:val="aa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14:paraId="0C307D70" w14:textId="2765C282" w:rsidR="00801F3C" w:rsidRDefault="00801F3C" w:rsidP="00801F3C">
      <w:pPr>
        <w:pStyle w:val="aa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Белая Екатерина Сергеевна</w:t>
      </w:r>
    </w:p>
    <w:p w14:paraId="333E1F30" w14:textId="675A315B" w:rsidR="00801F3C" w:rsidRPr="00342113" w:rsidRDefault="00801F3C" w:rsidP="00801F3C">
      <w:pPr>
        <w:pStyle w:val="aa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proofErr w:type="spellStart"/>
      <w:r w:rsidRPr="005D791B">
        <w:rPr>
          <w:rFonts w:eastAsiaTheme="minorHAnsi"/>
          <w:sz w:val="26"/>
          <w:szCs w:val="26"/>
          <w:lang w:eastAsia="en-US"/>
        </w:rPr>
        <w:t>e</w:t>
      </w:r>
      <w:r w:rsidRPr="00342113">
        <w:rPr>
          <w:rFonts w:eastAsiaTheme="minorHAnsi"/>
          <w:sz w:val="26"/>
          <w:szCs w:val="26"/>
          <w:lang w:eastAsia="en-US"/>
        </w:rPr>
        <w:t>-</w:t>
      </w:r>
      <w:r w:rsidRPr="005D791B">
        <w:rPr>
          <w:rFonts w:eastAsiaTheme="minorHAnsi"/>
          <w:sz w:val="26"/>
          <w:szCs w:val="26"/>
          <w:lang w:eastAsia="en-US"/>
        </w:rPr>
        <w:t>mail</w:t>
      </w:r>
      <w:proofErr w:type="spellEnd"/>
      <w:r w:rsidRPr="00342113">
        <w:rPr>
          <w:rFonts w:eastAsiaTheme="minorHAnsi"/>
          <w:sz w:val="26"/>
          <w:szCs w:val="26"/>
          <w:lang w:eastAsia="en-US"/>
        </w:rPr>
        <w:t>:</w:t>
      </w:r>
      <w:r w:rsidRPr="005D791B">
        <w:rPr>
          <w:rFonts w:eastAsiaTheme="minorHAnsi"/>
          <w:sz w:val="26"/>
          <w:szCs w:val="26"/>
          <w:lang w:eastAsia="en-US"/>
        </w:rPr>
        <w:t xml:space="preserve"> </w:t>
      </w:r>
      <w:hyperlink r:id="rId6" w:history="1">
        <w:r w:rsidRPr="005D791B">
          <w:rPr>
            <w:lang w:eastAsia="en-US"/>
          </w:rPr>
          <w:t>beiay1986@mail.ru</w:t>
        </w:r>
      </w:hyperlink>
    </w:p>
    <w:p w14:paraId="34680F4F" w14:textId="1BE008DA" w:rsidR="00801F3C" w:rsidRPr="00801F3C" w:rsidRDefault="00801F3C" w:rsidP="00801F3C">
      <w:pPr>
        <w:pStyle w:val="aa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телефон:+</w:t>
      </w:r>
      <w:proofErr w:type="gramEnd"/>
      <w:r>
        <w:rPr>
          <w:rFonts w:eastAsiaTheme="minorHAnsi"/>
          <w:sz w:val="26"/>
          <w:szCs w:val="26"/>
          <w:lang w:eastAsia="en-US"/>
        </w:rPr>
        <w:t>79108711932</w:t>
      </w:r>
    </w:p>
    <w:p w14:paraId="769D8D27" w14:textId="77777777" w:rsidR="00801F3C" w:rsidRPr="00801F3C" w:rsidRDefault="00801F3C" w:rsidP="00801F3C">
      <w:pPr>
        <w:pStyle w:val="aa"/>
        <w:spacing w:after="0" w:afterAutospacing="0"/>
        <w:rPr>
          <w:rFonts w:eastAsiaTheme="minorHAnsi"/>
          <w:sz w:val="26"/>
          <w:szCs w:val="26"/>
          <w:lang w:eastAsia="en-US"/>
        </w:rPr>
      </w:pPr>
    </w:p>
    <w:p w14:paraId="2CA7887E" w14:textId="52FCBD03" w:rsidR="003D7B8E" w:rsidRPr="00652337" w:rsidRDefault="00652337" w:rsidP="00801F3C">
      <w:pPr>
        <w:rPr>
          <w:rFonts w:ascii="Times New Roman" w:hAnsi="Times New Roman" w:cs="Times New Roman"/>
          <w:sz w:val="26"/>
          <w:szCs w:val="26"/>
        </w:rPr>
      </w:pPr>
      <w:r w:rsidRPr="00652337">
        <w:rPr>
          <w:rFonts w:ascii="Times New Roman" w:hAnsi="Times New Roman" w:cs="Times New Roman"/>
          <w:sz w:val="26"/>
          <w:szCs w:val="26"/>
        </w:rPr>
        <w:t>Личный прием по предварительной записи</w:t>
      </w:r>
      <w:r>
        <w:rPr>
          <w:rFonts w:ascii="Times New Roman" w:hAnsi="Times New Roman" w:cs="Times New Roman"/>
          <w:sz w:val="26"/>
          <w:szCs w:val="26"/>
        </w:rPr>
        <w:t xml:space="preserve"> по телефону </w:t>
      </w:r>
      <w:r w:rsidRPr="005D791B">
        <w:rPr>
          <w:rFonts w:ascii="Times New Roman" w:hAnsi="Times New Roman" w:cs="Times New Roman"/>
          <w:sz w:val="26"/>
          <w:szCs w:val="26"/>
        </w:rPr>
        <w:t>+</w:t>
      </w:r>
      <w:r w:rsidR="00801F3C" w:rsidRPr="005D791B">
        <w:rPr>
          <w:rFonts w:ascii="Times New Roman" w:hAnsi="Times New Roman" w:cs="Times New Roman"/>
          <w:sz w:val="26"/>
          <w:szCs w:val="26"/>
        </w:rPr>
        <w:t>79108711932</w:t>
      </w:r>
    </w:p>
    <w:sectPr w:rsidR="003D7B8E" w:rsidRPr="00652337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2A5547FD"/>
    <w:multiLevelType w:val="hybridMultilevel"/>
    <w:tmpl w:val="34900020"/>
    <w:lvl w:ilvl="0" w:tplc="3822B848">
      <w:start w:val="52"/>
      <w:numFmt w:val="decimal"/>
      <w:lvlText w:val="%1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01463"/>
    <w:multiLevelType w:val="multilevel"/>
    <w:tmpl w:val="9B604D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867"/>
    <w:multiLevelType w:val="multilevel"/>
    <w:tmpl w:val="74AE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52910"/>
    <w:multiLevelType w:val="hybridMultilevel"/>
    <w:tmpl w:val="190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20551">
    <w:abstractNumId w:val="6"/>
  </w:num>
  <w:num w:numId="2" w16cid:durableId="634870317">
    <w:abstractNumId w:val="4"/>
  </w:num>
  <w:num w:numId="3" w16cid:durableId="316030459">
    <w:abstractNumId w:val="5"/>
  </w:num>
  <w:num w:numId="4" w16cid:durableId="229386359">
    <w:abstractNumId w:val="2"/>
  </w:num>
  <w:num w:numId="5" w16cid:durableId="1653293753">
    <w:abstractNumId w:val="0"/>
  </w:num>
  <w:num w:numId="6" w16cid:durableId="1753549267">
    <w:abstractNumId w:val="8"/>
  </w:num>
  <w:num w:numId="7" w16cid:durableId="823132462">
    <w:abstractNumId w:val="1"/>
  </w:num>
  <w:num w:numId="8" w16cid:durableId="1801191695">
    <w:abstractNumId w:val="3"/>
  </w:num>
  <w:num w:numId="9" w16cid:durableId="1131747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8E"/>
    <w:rsid w:val="000071D6"/>
    <w:rsid w:val="0001093F"/>
    <w:rsid w:val="000456DA"/>
    <w:rsid w:val="000A59C4"/>
    <w:rsid w:val="00157249"/>
    <w:rsid w:val="001851B1"/>
    <w:rsid w:val="00194564"/>
    <w:rsid w:val="001A2B68"/>
    <w:rsid w:val="00206049"/>
    <w:rsid w:val="00212FCC"/>
    <w:rsid w:val="002264C3"/>
    <w:rsid w:val="00236778"/>
    <w:rsid w:val="002614C7"/>
    <w:rsid w:val="00272D4F"/>
    <w:rsid w:val="00273492"/>
    <w:rsid w:val="00277B8F"/>
    <w:rsid w:val="00280C48"/>
    <w:rsid w:val="002B2135"/>
    <w:rsid w:val="00342113"/>
    <w:rsid w:val="00357851"/>
    <w:rsid w:val="00375B7E"/>
    <w:rsid w:val="003B4F36"/>
    <w:rsid w:val="003D7B8E"/>
    <w:rsid w:val="00450F80"/>
    <w:rsid w:val="00475F9A"/>
    <w:rsid w:val="0049226D"/>
    <w:rsid w:val="00493923"/>
    <w:rsid w:val="004C710F"/>
    <w:rsid w:val="004F4A4B"/>
    <w:rsid w:val="00535D82"/>
    <w:rsid w:val="00551650"/>
    <w:rsid w:val="00553D7B"/>
    <w:rsid w:val="00557F36"/>
    <w:rsid w:val="00562FA2"/>
    <w:rsid w:val="005A2F3A"/>
    <w:rsid w:val="005D791B"/>
    <w:rsid w:val="005F2D3D"/>
    <w:rsid w:val="0060407C"/>
    <w:rsid w:val="0061113B"/>
    <w:rsid w:val="00624FD2"/>
    <w:rsid w:val="00626A32"/>
    <w:rsid w:val="00630BBD"/>
    <w:rsid w:val="00652337"/>
    <w:rsid w:val="00652B1C"/>
    <w:rsid w:val="00680101"/>
    <w:rsid w:val="006A0B3F"/>
    <w:rsid w:val="006C2EEF"/>
    <w:rsid w:val="00702C99"/>
    <w:rsid w:val="00755326"/>
    <w:rsid w:val="00772EA9"/>
    <w:rsid w:val="00783826"/>
    <w:rsid w:val="007D07E5"/>
    <w:rsid w:val="007F78D9"/>
    <w:rsid w:val="00801F3C"/>
    <w:rsid w:val="00807C4D"/>
    <w:rsid w:val="00814F42"/>
    <w:rsid w:val="008502A9"/>
    <w:rsid w:val="008A0FD4"/>
    <w:rsid w:val="008B2835"/>
    <w:rsid w:val="008C29B7"/>
    <w:rsid w:val="008D11C5"/>
    <w:rsid w:val="008D4BEB"/>
    <w:rsid w:val="008D511F"/>
    <w:rsid w:val="008F409D"/>
    <w:rsid w:val="00903357"/>
    <w:rsid w:val="00906113"/>
    <w:rsid w:val="0092226F"/>
    <w:rsid w:val="00943632"/>
    <w:rsid w:val="00957C1D"/>
    <w:rsid w:val="00974420"/>
    <w:rsid w:val="00991B0C"/>
    <w:rsid w:val="009A461B"/>
    <w:rsid w:val="009B679D"/>
    <w:rsid w:val="009C0943"/>
    <w:rsid w:val="009D26A2"/>
    <w:rsid w:val="00A05442"/>
    <w:rsid w:val="00A2325C"/>
    <w:rsid w:val="00A31769"/>
    <w:rsid w:val="00AD3103"/>
    <w:rsid w:val="00B35AF2"/>
    <w:rsid w:val="00B44537"/>
    <w:rsid w:val="00B4772A"/>
    <w:rsid w:val="00B60C63"/>
    <w:rsid w:val="00B87FB6"/>
    <w:rsid w:val="00B940B1"/>
    <w:rsid w:val="00BB6B03"/>
    <w:rsid w:val="00BC1BDC"/>
    <w:rsid w:val="00BF28E6"/>
    <w:rsid w:val="00C311B0"/>
    <w:rsid w:val="00C43E94"/>
    <w:rsid w:val="00C7425A"/>
    <w:rsid w:val="00C811DD"/>
    <w:rsid w:val="00CE08CA"/>
    <w:rsid w:val="00CF436B"/>
    <w:rsid w:val="00D0273B"/>
    <w:rsid w:val="00D04C67"/>
    <w:rsid w:val="00D27676"/>
    <w:rsid w:val="00D63477"/>
    <w:rsid w:val="00DB40CA"/>
    <w:rsid w:val="00DB5F76"/>
    <w:rsid w:val="00DD4A5A"/>
    <w:rsid w:val="00E52A93"/>
    <w:rsid w:val="00EA5ADD"/>
    <w:rsid w:val="00ED6433"/>
    <w:rsid w:val="00EE3D20"/>
    <w:rsid w:val="00EF1494"/>
    <w:rsid w:val="00EF7075"/>
    <w:rsid w:val="00F139DA"/>
    <w:rsid w:val="00F243DD"/>
    <w:rsid w:val="00F50D04"/>
    <w:rsid w:val="00F717DD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D534"/>
  <w15:docId w15:val="{2F9AF639-8D39-2743-8806-1FED66ED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80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ay1986@mail.ru" TargetMode="External"/><Relationship Id="rId5" Type="http://schemas.openxmlformats.org/officeDocument/2006/relationships/hyperlink" Target="mailto:dinul-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Шаранина Екатерина Сергеевна</cp:lastModifiedBy>
  <cp:revision>2</cp:revision>
  <dcterms:created xsi:type="dcterms:W3CDTF">2026-05-28T07:08:00Z</dcterms:created>
  <dcterms:modified xsi:type="dcterms:W3CDTF">2026-05-28T07:08:00Z</dcterms:modified>
</cp:coreProperties>
</file>