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41" w:rsidRPr="004048EE" w:rsidRDefault="00952D23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13441" w:rsidRPr="004048EE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10FBE" w:rsidRPr="004048EE" w:rsidRDefault="00410FBE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460" w:rsidRPr="004048EE" w:rsidRDefault="00213441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96460" w:rsidRPr="004048EE">
        <w:rPr>
          <w:rFonts w:ascii="Times New Roman" w:eastAsia="Times New Roman" w:hAnsi="Times New Roman" w:cs="Times New Roman"/>
          <w:sz w:val="28"/>
          <w:szCs w:val="28"/>
        </w:rPr>
        <w:t>постановле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нием </w:t>
      </w:r>
      <w:r w:rsidR="00D96460" w:rsidRPr="004048EE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</w:p>
    <w:p w:rsidR="00213441" w:rsidRPr="004048EE" w:rsidRDefault="00D96460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952D2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51E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</w:p>
    <w:p w:rsidR="00D96460" w:rsidRPr="004048EE" w:rsidRDefault="00D96460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3441" w:rsidRPr="004048EE" w:rsidRDefault="00213441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1A21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30E50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D2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100D9">
        <w:rPr>
          <w:rFonts w:ascii="Times New Roman" w:eastAsia="Times New Roman" w:hAnsi="Times New Roman" w:cs="Times New Roman"/>
          <w:sz w:val="28"/>
          <w:szCs w:val="28"/>
        </w:rPr>
        <w:t>07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00D9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96460" w:rsidRPr="004048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4BAF" w:rsidRPr="004048EE">
        <w:rPr>
          <w:rFonts w:ascii="Times New Roman" w:eastAsia="Times New Roman" w:hAnsi="Times New Roman" w:cs="Times New Roman"/>
          <w:sz w:val="28"/>
          <w:szCs w:val="28"/>
        </w:rPr>
        <w:t>1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FC4" w:rsidRPr="004048E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100D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13441" w:rsidRPr="004048EE" w:rsidRDefault="00213441" w:rsidP="0021344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C55F6" w:rsidRPr="004048EE" w:rsidRDefault="00DC55F6" w:rsidP="0021344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13441" w:rsidRPr="004048EE" w:rsidRDefault="00F941FE" w:rsidP="0021344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131009" w:rsidRPr="004048EE" w:rsidRDefault="00131009" w:rsidP="0013100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рассмотрения обращений граждан в городской Думе </w:t>
      </w:r>
    </w:p>
    <w:p w:rsidR="00A26816" w:rsidRPr="004048EE" w:rsidRDefault="00A26816" w:rsidP="001310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009" w:rsidRPr="004048EE" w:rsidRDefault="00131009" w:rsidP="00370E05">
      <w:pPr>
        <w:pStyle w:val="aa"/>
        <w:numPr>
          <w:ilvl w:val="0"/>
          <w:numId w:val="6"/>
        </w:num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131009" w:rsidRPr="004048EE" w:rsidRDefault="00131009" w:rsidP="00131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998" w:rsidRPr="004048EE" w:rsidRDefault="00CA3D6D" w:rsidP="00371FE1">
      <w:pPr>
        <w:pStyle w:val="ConsPlusNormal"/>
        <w:numPr>
          <w:ilvl w:val="1"/>
          <w:numId w:val="1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31009" w:rsidRPr="004048E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0F7E" w:rsidRPr="004048E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02.05.2006 № 59-ФЗ «О порядке рассмотрения обращений граждан Российской Федерации», Законом Нижегородской области от 07.09.2007 № 124-З «О дополнительных гарантиях права граждан на обращение в Нижегородской области» и </w:t>
      </w:r>
      <w:r w:rsidR="00131009" w:rsidRPr="004048EE">
        <w:rPr>
          <w:rFonts w:ascii="Times New Roman" w:hAnsi="Times New Roman" w:cs="Times New Roman"/>
          <w:sz w:val="28"/>
          <w:szCs w:val="28"/>
        </w:rPr>
        <w:t xml:space="preserve">распространяется на все </w:t>
      </w:r>
      <w:r w:rsidR="00A00F7E" w:rsidRPr="004048EE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предложения, заявления и жалобы </w:t>
      </w:r>
      <w:r w:rsidR="00131009" w:rsidRPr="004048EE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0974C2" w:rsidRPr="004048EE">
        <w:rPr>
          <w:rFonts w:ascii="Times New Roman" w:hAnsi="Times New Roman" w:cs="Times New Roman"/>
          <w:sz w:val="28"/>
          <w:szCs w:val="28"/>
        </w:rPr>
        <w:t xml:space="preserve"> объединений граждан, </w:t>
      </w:r>
      <w:r w:rsidR="003D49F5" w:rsidRPr="004048EE">
        <w:rPr>
          <w:rFonts w:ascii="Times New Roman" w:hAnsi="Times New Roman" w:cs="Times New Roman"/>
          <w:sz w:val="28"/>
          <w:szCs w:val="28"/>
        </w:rPr>
        <w:t>включая организацию и проведение личного приема граждан в городской Думе.</w:t>
      </w:r>
      <w:r w:rsidR="001F4998" w:rsidRPr="004048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327A5" w:rsidRPr="004048EE" w:rsidRDefault="008327A5" w:rsidP="00371FE1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Городская Дума </w:t>
      </w:r>
      <w:r w:rsidR="00C16F15" w:rsidRPr="004048EE">
        <w:rPr>
          <w:rFonts w:ascii="Times New Roman" w:eastAsia="Times New Roman" w:hAnsi="Times New Roman" w:cs="Times New Roman"/>
          <w:sz w:val="28"/>
          <w:szCs w:val="28"/>
        </w:rPr>
        <w:t xml:space="preserve">города Дзержинска (далее – городская Дума)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 </w:t>
      </w:r>
      <w:r w:rsidRPr="004048EE">
        <w:rPr>
          <w:rFonts w:ascii="Times New Roman" w:hAnsi="Times New Roman" w:cs="Times New Roman"/>
          <w:sz w:val="28"/>
          <w:szCs w:val="28"/>
        </w:rPr>
        <w:t xml:space="preserve">обеспечивает объективное, всестороннее и своевременное рассмотрение индивидуальных и коллективных обращений граждан,  поступающих в городскую Думу непосредственно от граждан, через почтовое отделение, по электронной почте, а также направляемых в городскую Думу из различных государственных органов, общественных и иных учреждений и организаций. </w:t>
      </w:r>
      <w:proofErr w:type="gramEnd"/>
    </w:p>
    <w:p w:rsidR="008327A5" w:rsidRPr="004048EE" w:rsidRDefault="008327A5" w:rsidP="00371FE1">
      <w:pPr>
        <w:pStyle w:val="ConsPlusNormal"/>
        <w:numPr>
          <w:ilvl w:val="1"/>
          <w:numId w:val="1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Далее в настоящем Порядке термин письменн</w:t>
      </w:r>
      <w:r w:rsidR="00D53346" w:rsidRPr="004048EE">
        <w:rPr>
          <w:rFonts w:ascii="Times New Roman" w:hAnsi="Times New Roman" w:cs="Times New Roman"/>
          <w:sz w:val="28"/>
          <w:szCs w:val="28"/>
        </w:rPr>
        <w:t>о</w:t>
      </w:r>
      <w:r w:rsidRPr="004048EE">
        <w:rPr>
          <w:rFonts w:ascii="Times New Roman" w:hAnsi="Times New Roman" w:cs="Times New Roman"/>
          <w:sz w:val="28"/>
          <w:szCs w:val="28"/>
        </w:rPr>
        <w:t>е обращени</w:t>
      </w:r>
      <w:r w:rsidR="00D53346" w:rsidRPr="004048EE">
        <w:rPr>
          <w:rFonts w:ascii="Times New Roman" w:hAnsi="Times New Roman" w:cs="Times New Roman"/>
          <w:sz w:val="28"/>
          <w:szCs w:val="28"/>
        </w:rPr>
        <w:t xml:space="preserve">е </w:t>
      </w:r>
      <w:r w:rsidRPr="004048EE">
        <w:rPr>
          <w:rFonts w:ascii="Times New Roman" w:hAnsi="Times New Roman" w:cs="Times New Roman"/>
          <w:sz w:val="28"/>
          <w:szCs w:val="28"/>
        </w:rPr>
        <w:t xml:space="preserve">имеет следующее значение: </w:t>
      </w:r>
    </w:p>
    <w:p w:rsidR="008327A5" w:rsidRPr="004048EE" w:rsidRDefault="008327A5" w:rsidP="00371FE1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письменное обращение гражданина (далее – обращение), направленное в городскую Думу или д</w:t>
      </w:r>
      <w:r w:rsidR="00C16F15" w:rsidRPr="004048EE">
        <w:rPr>
          <w:rFonts w:ascii="Times New Roman" w:hAnsi="Times New Roman" w:cs="Times New Roman"/>
          <w:sz w:val="28"/>
          <w:szCs w:val="28"/>
        </w:rPr>
        <w:t>олжностному лицу городской Думы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 письменной форме или в форме электронного документа предложение, заявление или жалоба, включая обращения, поступившие по информационным системам общего пользования: электронная почта, информационно-телекоммуникационная сеть Интернет. </w:t>
      </w:r>
    </w:p>
    <w:p w:rsidR="008A496D" w:rsidRPr="004048EE" w:rsidRDefault="008A496D" w:rsidP="00371FE1">
      <w:pPr>
        <w:pStyle w:val="ConsPlusNormal"/>
        <w:numPr>
          <w:ilvl w:val="1"/>
          <w:numId w:val="1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Обращение подается или направляется в городскую Думу гражданином по его выбору лично или посредством почтовой связи на бумажном носителе, либо в форме электронного документа с использованием информационно-телекоммуникационной сети "Интернет". </w:t>
      </w:r>
    </w:p>
    <w:p w:rsidR="00F30C38" w:rsidRPr="004048EE" w:rsidRDefault="00B80576" w:rsidP="00371FE1">
      <w:pPr>
        <w:pStyle w:val="ConsPlusNormal"/>
        <w:numPr>
          <w:ilvl w:val="1"/>
          <w:numId w:val="1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hAnsi="Times New Roman" w:cs="Times New Roman"/>
          <w:sz w:val="28"/>
          <w:szCs w:val="28"/>
        </w:rPr>
        <w:t xml:space="preserve">Гражданин в своем письменном обращении </w:t>
      </w:r>
      <w:r w:rsidR="00A221DB" w:rsidRPr="004048EE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4048EE">
        <w:rPr>
          <w:rFonts w:ascii="Times New Roman" w:hAnsi="Times New Roman" w:cs="Times New Roman"/>
          <w:sz w:val="28"/>
          <w:szCs w:val="28"/>
        </w:rPr>
        <w:t>указывает наименование органа ме</w:t>
      </w:r>
      <w:r w:rsidR="002951C0" w:rsidRPr="004048EE">
        <w:rPr>
          <w:rFonts w:ascii="Times New Roman" w:hAnsi="Times New Roman" w:cs="Times New Roman"/>
          <w:sz w:val="28"/>
          <w:szCs w:val="28"/>
        </w:rPr>
        <w:t>стного самоуправления</w:t>
      </w:r>
      <w:r w:rsidR="00BD1669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2951C0" w:rsidRPr="004048EE">
        <w:rPr>
          <w:rFonts w:ascii="Times New Roman" w:hAnsi="Times New Roman" w:cs="Times New Roman"/>
          <w:sz w:val="28"/>
          <w:szCs w:val="28"/>
        </w:rPr>
        <w:t>- городскую Думу</w:t>
      </w:r>
      <w:r w:rsidR="003D49F5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либо фамилию, имя, отчество соответствующего должностного лица, либо должность соответствующего лица</w:t>
      </w:r>
      <w:r w:rsidR="002951C0" w:rsidRPr="004048EE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4048EE">
        <w:rPr>
          <w:rFonts w:ascii="Times New Roman" w:hAnsi="Times New Roman" w:cs="Times New Roman"/>
          <w:sz w:val="28"/>
          <w:szCs w:val="28"/>
        </w:rPr>
        <w:t>, а также свои фамилию, имя, отчество (последнее - при наличии), почтовый адрес</w:t>
      </w:r>
      <w:r w:rsidR="00C16F15" w:rsidRPr="004048EE">
        <w:rPr>
          <w:rFonts w:ascii="Times New Roman" w:hAnsi="Times New Roman" w:cs="Times New Roman"/>
          <w:sz w:val="28"/>
          <w:szCs w:val="28"/>
        </w:rPr>
        <w:t xml:space="preserve"> или адрес </w:t>
      </w:r>
      <w:r w:rsidR="00C16F15" w:rsidRPr="004048EE">
        <w:rPr>
          <w:rFonts w:ascii="Times New Roman" w:hAnsi="Times New Roman" w:cs="Times New Roman"/>
          <w:sz w:val="28"/>
          <w:szCs w:val="28"/>
        </w:rPr>
        <w:lastRenderedPageBreak/>
        <w:t>электронной почты</w:t>
      </w:r>
      <w:r w:rsidR="00D53346" w:rsidRPr="004048EE">
        <w:rPr>
          <w:rFonts w:ascii="Times New Roman" w:hAnsi="Times New Roman" w:cs="Times New Roman"/>
          <w:sz w:val="28"/>
          <w:szCs w:val="28"/>
        </w:rPr>
        <w:t xml:space="preserve"> (при направлении обращения в форме электронного документа)</w:t>
      </w:r>
      <w:r w:rsidRPr="004048EE">
        <w:rPr>
          <w:rFonts w:ascii="Times New Roman" w:hAnsi="Times New Roman" w:cs="Times New Roman"/>
          <w:sz w:val="28"/>
          <w:szCs w:val="28"/>
        </w:rPr>
        <w:t>, по которому дол</w:t>
      </w:r>
      <w:r w:rsidR="00337325" w:rsidRPr="004048EE">
        <w:rPr>
          <w:rFonts w:ascii="Times New Roman" w:hAnsi="Times New Roman" w:cs="Times New Roman"/>
          <w:sz w:val="28"/>
          <w:szCs w:val="28"/>
        </w:rPr>
        <w:t>жны быть направле</w:t>
      </w:r>
      <w:r w:rsidR="00816F37" w:rsidRPr="004048EE">
        <w:rPr>
          <w:rFonts w:ascii="Times New Roman" w:hAnsi="Times New Roman" w:cs="Times New Roman"/>
          <w:sz w:val="28"/>
          <w:szCs w:val="28"/>
        </w:rPr>
        <w:t>ны от</w:t>
      </w:r>
      <w:r w:rsidR="00722003" w:rsidRPr="004048EE">
        <w:rPr>
          <w:rFonts w:ascii="Times New Roman" w:hAnsi="Times New Roman" w:cs="Times New Roman"/>
          <w:sz w:val="28"/>
          <w:szCs w:val="28"/>
        </w:rPr>
        <w:t>вет, уведомление</w:t>
      </w:r>
      <w:r w:rsidR="00337325" w:rsidRPr="004048EE">
        <w:rPr>
          <w:rFonts w:ascii="Times New Roman" w:hAnsi="Times New Roman" w:cs="Times New Roman"/>
          <w:sz w:val="28"/>
          <w:szCs w:val="28"/>
        </w:rPr>
        <w:t xml:space="preserve"> о </w:t>
      </w:r>
      <w:r w:rsidR="003D49F5" w:rsidRPr="004048EE">
        <w:rPr>
          <w:rFonts w:ascii="Times New Roman" w:hAnsi="Times New Roman" w:cs="Times New Roman"/>
          <w:sz w:val="28"/>
          <w:szCs w:val="28"/>
        </w:rPr>
        <w:t>переадресации обращения</w:t>
      </w:r>
      <w:proofErr w:type="gramEnd"/>
      <w:r w:rsidR="003D49F5" w:rsidRPr="004048EE">
        <w:rPr>
          <w:rFonts w:ascii="Times New Roman" w:hAnsi="Times New Roman" w:cs="Times New Roman"/>
          <w:sz w:val="28"/>
          <w:szCs w:val="28"/>
        </w:rPr>
        <w:t xml:space="preserve">, </w:t>
      </w:r>
      <w:r w:rsidRPr="004048EE">
        <w:rPr>
          <w:rFonts w:ascii="Times New Roman" w:hAnsi="Times New Roman" w:cs="Times New Roman"/>
          <w:sz w:val="28"/>
          <w:szCs w:val="28"/>
        </w:rPr>
        <w:t>излагает суть предложения, заявления или жалобы, ставит личную подпись и дату.</w:t>
      </w:r>
      <w:r w:rsidR="00E13D87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190" w:rsidRPr="004048EE" w:rsidRDefault="00F54EC8" w:rsidP="00371FE1">
      <w:pPr>
        <w:pStyle w:val="ConsPlusNormal"/>
        <w:numPr>
          <w:ilvl w:val="1"/>
          <w:numId w:val="12"/>
        </w:numPr>
        <w:shd w:val="clear" w:color="auto" w:fill="FFFFFF"/>
        <w:tabs>
          <w:tab w:val="left" w:pos="567"/>
          <w:tab w:val="left" w:pos="851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Обращения граждан в адрес председателя городской Думы, городской Думы в форме</w:t>
      </w:r>
      <w:r w:rsidR="00F30C38" w:rsidRPr="004048EE">
        <w:rPr>
          <w:rFonts w:ascii="Times New Roman" w:hAnsi="Times New Roman" w:cs="Times New Roman"/>
          <w:sz w:val="28"/>
          <w:szCs w:val="28"/>
        </w:rPr>
        <w:t xml:space="preserve"> письменного обращения на бумажном носителе направляются по адресу: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F30C38" w:rsidRPr="004048EE">
        <w:rPr>
          <w:rFonts w:ascii="Times New Roman" w:hAnsi="Times New Roman" w:cs="Times New Roman"/>
          <w:sz w:val="28"/>
          <w:szCs w:val="28"/>
        </w:rPr>
        <w:t xml:space="preserve">Нижегородская обл., </w:t>
      </w:r>
      <w:proofErr w:type="spellStart"/>
      <w:r w:rsidR="00F30C38" w:rsidRPr="004048E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30C38" w:rsidRPr="004048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30C38" w:rsidRPr="004048EE">
        <w:rPr>
          <w:rFonts w:ascii="Times New Roman" w:hAnsi="Times New Roman" w:cs="Times New Roman"/>
          <w:sz w:val="28"/>
          <w:szCs w:val="28"/>
        </w:rPr>
        <w:t>зержинск</w:t>
      </w:r>
      <w:proofErr w:type="spellEnd"/>
      <w:r w:rsidR="00F30C38" w:rsidRPr="00404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0C38" w:rsidRPr="004048EE">
        <w:rPr>
          <w:rFonts w:ascii="Times New Roman" w:hAnsi="Times New Roman" w:cs="Times New Roman"/>
          <w:sz w:val="28"/>
          <w:szCs w:val="28"/>
        </w:rPr>
        <w:t>ул.Кирова</w:t>
      </w:r>
      <w:proofErr w:type="spellEnd"/>
      <w:r w:rsidR="00F30C38" w:rsidRPr="004048EE">
        <w:rPr>
          <w:rFonts w:ascii="Times New Roman" w:hAnsi="Times New Roman" w:cs="Times New Roman"/>
          <w:sz w:val="28"/>
          <w:szCs w:val="28"/>
        </w:rPr>
        <w:t xml:space="preserve">, д.1; в форме </w:t>
      </w:r>
      <w:r w:rsidRPr="004048EE">
        <w:rPr>
          <w:rFonts w:ascii="Times New Roman" w:hAnsi="Times New Roman" w:cs="Times New Roman"/>
          <w:sz w:val="28"/>
          <w:szCs w:val="28"/>
        </w:rPr>
        <w:t xml:space="preserve">электронного документа </w:t>
      </w:r>
      <w:r w:rsidR="00F30C38" w:rsidRPr="004048EE">
        <w:rPr>
          <w:rFonts w:ascii="Times New Roman" w:hAnsi="Times New Roman" w:cs="Times New Roman"/>
          <w:sz w:val="28"/>
          <w:szCs w:val="28"/>
        </w:rPr>
        <w:t>–</w:t>
      </w:r>
      <w:r w:rsidR="001B1932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 xml:space="preserve">по адресу электронной почты городской Думы: </w:t>
      </w:r>
      <w:proofErr w:type="spellStart"/>
      <w:r w:rsidRPr="004048EE">
        <w:rPr>
          <w:rFonts w:ascii="Times New Roman" w:hAnsi="Times New Roman" w:cs="Times New Roman"/>
          <w:sz w:val="28"/>
          <w:szCs w:val="28"/>
          <w:lang w:val="en-US"/>
        </w:rPr>
        <w:t>otdel</w:t>
      </w:r>
      <w:proofErr w:type="spellEnd"/>
      <w:r w:rsidRPr="004048E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048EE">
        <w:rPr>
          <w:rFonts w:ascii="Times New Roman" w:hAnsi="Times New Roman" w:cs="Times New Roman"/>
          <w:sz w:val="28"/>
          <w:szCs w:val="28"/>
          <w:lang w:val="en-US"/>
        </w:rPr>
        <w:t>pisem</w:t>
      </w:r>
      <w:proofErr w:type="spellEnd"/>
      <w:r w:rsidRPr="004048E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048EE">
        <w:rPr>
          <w:rFonts w:ascii="Times New Roman" w:hAnsi="Times New Roman" w:cs="Times New Roman"/>
          <w:sz w:val="28"/>
          <w:szCs w:val="28"/>
          <w:lang w:val="en-US"/>
        </w:rPr>
        <w:t>dumadzr</w:t>
      </w:r>
      <w:proofErr w:type="spellEnd"/>
      <w:r w:rsidRPr="004048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048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048EE">
        <w:rPr>
          <w:rFonts w:ascii="Times New Roman" w:hAnsi="Times New Roman" w:cs="Times New Roman"/>
          <w:sz w:val="28"/>
          <w:szCs w:val="28"/>
        </w:rPr>
        <w:t xml:space="preserve">, либо через официальный сайт городской Думы в информационно-телекоммуникационной сети Интернет по адресу: </w:t>
      </w:r>
      <w:hyperlink r:id="rId9" w:history="1"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</w:t>
        </w:r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dumadzr</w:t>
        </w:r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EF3ACB" w:rsidRPr="004048EE" w:rsidRDefault="00EF3ACB" w:rsidP="00371FE1">
      <w:pPr>
        <w:pStyle w:val="ConsPlusNormal"/>
        <w:numPr>
          <w:ilvl w:val="1"/>
          <w:numId w:val="12"/>
        </w:numPr>
        <w:shd w:val="clear" w:color="auto" w:fill="FFFFFF"/>
        <w:tabs>
          <w:tab w:val="left" w:pos="567"/>
          <w:tab w:val="left" w:pos="851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Письменное обращение, адресованное депутату, направляется гражданином в приемную депутата или иное помещение, используем</w:t>
      </w:r>
      <w:r w:rsidR="00C16F15" w:rsidRPr="004048EE">
        <w:rPr>
          <w:rFonts w:ascii="Times New Roman" w:hAnsi="Times New Roman" w:cs="Times New Roman"/>
          <w:sz w:val="28"/>
          <w:szCs w:val="28"/>
        </w:rPr>
        <w:t>ое в качестве приемной депутата,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C16F15" w:rsidRPr="004048EE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C16F15" w:rsidRPr="004048EE">
        <w:rPr>
          <w:rFonts w:ascii="Times New Roman" w:hAnsi="Times New Roman" w:cs="Times New Roman"/>
          <w:sz w:val="28"/>
          <w:szCs w:val="28"/>
        </w:rPr>
        <w:t>-</w:t>
      </w:r>
      <w:r w:rsidRPr="004048EE">
        <w:rPr>
          <w:rFonts w:ascii="Times New Roman" w:hAnsi="Times New Roman" w:cs="Times New Roman"/>
          <w:sz w:val="28"/>
          <w:szCs w:val="28"/>
        </w:rPr>
        <w:t xml:space="preserve"> по адресу электронной почты депутата. </w:t>
      </w:r>
    </w:p>
    <w:p w:rsidR="00170076" w:rsidRPr="004048EE" w:rsidRDefault="00170076" w:rsidP="00371FE1">
      <w:pPr>
        <w:pStyle w:val="ConsPlusNormal"/>
        <w:numPr>
          <w:ilvl w:val="1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На официальном сайте городской Думы в информационно-телекоммуникационной сети Интернет размещаются сведения о месте нахождения городской Думы, номера телефонов, адреса электронной почты городской Думы, графики личного приема граждан председателем городской Думы и депутатами городской Думы</w:t>
      </w:r>
      <w:r w:rsidR="005D15B4" w:rsidRPr="004048EE">
        <w:rPr>
          <w:rFonts w:ascii="Times New Roman" w:hAnsi="Times New Roman" w:cs="Times New Roman"/>
          <w:sz w:val="28"/>
          <w:szCs w:val="28"/>
        </w:rPr>
        <w:t xml:space="preserve"> адреса и контактные телефоны приемных депутатов городской Думы</w:t>
      </w:r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40659B" w:rsidRPr="004048EE" w:rsidRDefault="0040659B" w:rsidP="00371FE1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Устные обращения </w:t>
      </w:r>
      <w:r w:rsidR="00370E05" w:rsidRPr="004048EE">
        <w:rPr>
          <w:rFonts w:ascii="Times New Roman" w:hAnsi="Times New Roman" w:cs="Times New Roman"/>
          <w:sz w:val="28"/>
          <w:szCs w:val="28"/>
        </w:rPr>
        <w:t>в городскую Думу</w:t>
      </w:r>
      <w:r w:rsidRPr="004048EE">
        <w:rPr>
          <w:rFonts w:ascii="Times New Roman" w:hAnsi="Times New Roman" w:cs="Times New Roman"/>
          <w:sz w:val="28"/>
          <w:szCs w:val="28"/>
        </w:rPr>
        <w:t xml:space="preserve"> поступают от </w:t>
      </w:r>
      <w:r w:rsidR="00370E05" w:rsidRPr="004048EE">
        <w:rPr>
          <w:rFonts w:ascii="Times New Roman" w:hAnsi="Times New Roman" w:cs="Times New Roman"/>
          <w:sz w:val="28"/>
          <w:szCs w:val="28"/>
        </w:rPr>
        <w:t>граждан во время личного приема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370E05" w:rsidRPr="004048EE">
        <w:rPr>
          <w:rFonts w:ascii="Times New Roman" w:hAnsi="Times New Roman" w:cs="Times New Roman"/>
          <w:sz w:val="28"/>
          <w:szCs w:val="28"/>
        </w:rPr>
        <w:t>или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370E05" w:rsidRPr="004048EE">
        <w:rPr>
          <w:rFonts w:ascii="Times New Roman" w:hAnsi="Times New Roman" w:cs="Times New Roman"/>
          <w:sz w:val="28"/>
          <w:szCs w:val="28"/>
        </w:rPr>
        <w:t xml:space="preserve">могут поступать </w:t>
      </w:r>
      <w:r w:rsidRPr="004048EE">
        <w:rPr>
          <w:rFonts w:ascii="Times New Roman" w:hAnsi="Times New Roman" w:cs="Times New Roman"/>
          <w:sz w:val="28"/>
          <w:szCs w:val="28"/>
        </w:rPr>
        <w:t xml:space="preserve">по </w:t>
      </w:r>
      <w:r w:rsidR="00330B0B" w:rsidRPr="004048EE">
        <w:rPr>
          <w:rFonts w:ascii="Times New Roman" w:hAnsi="Times New Roman" w:cs="Times New Roman"/>
          <w:sz w:val="28"/>
          <w:szCs w:val="28"/>
        </w:rPr>
        <w:t>телефонам</w:t>
      </w:r>
      <w:r w:rsidR="00AE3BB3" w:rsidRPr="004048EE">
        <w:rPr>
          <w:rFonts w:ascii="Times New Roman" w:hAnsi="Times New Roman" w:cs="Times New Roman"/>
          <w:sz w:val="28"/>
          <w:szCs w:val="28"/>
        </w:rPr>
        <w:t>,</w:t>
      </w:r>
      <w:r w:rsidR="00330B0B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>в</w:t>
      </w:r>
      <w:r w:rsidR="005D15B4" w:rsidRPr="004048EE">
        <w:rPr>
          <w:rFonts w:ascii="Times New Roman" w:hAnsi="Times New Roman" w:cs="Times New Roman"/>
          <w:sz w:val="28"/>
          <w:szCs w:val="28"/>
        </w:rPr>
        <w:t xml:space="preserve"> том числе во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время «прямых эфиров» по телевидению.</w:t>
      </w:r>
    </w:p>
    <w:p w:rsidR="001B1932" w:rsidRPr="004048EE" w:rsidRDefault="001B1932" w:rsidP="00371FE1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В случае необходимости подтверждени</w:t>
      </w:r>
      <w:r w:rsidR="005D15B4" w:rsidRPr="004048EE">
        <w:rPr>
          <w:rFonts w:ascii="Times New Roman" w:hAnsi="Times New Roman" w:cs="Times New Roman"/>
          <w:sz w:val="28"/>
          <w:szCs w:val="28"/>
        </w:rPr>
        <w:t>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своих доводов гражданин вправе приложить к обращению необходимые документы и материалы.</w:t>
      </w:r>
    </w:p>
    <w:p w:rsidR="000974C2" w:rsidRPr="004048EE" w:rsidRDefault="000974C2" w:rsidP="00371FE1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Если гражданин приложил к своему обращению или передал при рассмотрении обращения подлинные документы либо копии документов, которые имеют для него ценность или необходимы ему для дальнейшей защиты своих прав, и настаивает на возвращении ему этих документов, то они должны быть возвращены гражданину. При этом </w:t>
      </w:r>
      <w:r w:rsidR="00370E05" w:rsidRPr="004048EE">
        <w:rPr>
          <w:rFonts w:ascii="Times New Roman" w:hAnsi="Times New Roman" w:cs="Times New Roman"/>
          <w:sz w:val="28"/>
          <w:szCs w:val="28"/>
        </w:rPr>
        <w:t>городская Дума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вправе изготовить и оставить в своем распоряжении копии возвращаемых документов.</w:t>
      </w:r>
    </w:p>
    <w:p w:rsidR="00432BA7" w:rsidRPr="004048EE" w:rsidRDefault="00432BA7" w:rsidP="00371FE1">
      <w:pPr>
        <w:pStyle w:val="ConsPlusNormal"/>
        <w:numPr>
          <w:ilvl w:val="1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Гражданин вправе получить в городской Думе </w:t>
      </w:r>
      <w:r w:rsidR="005D15B4" w:rsidRPr="004048EE">
        <w:rPr>
          <w:rFonts w:ascii="Times New Roman" w:hAnsi="Times New Roman" w:cs="Times New Roman"/>
          <w:sz w:val="28"/>
          <w:szCs w:val="28"/>
        </w:rPr>
        <w:t>информацию</w:t>
      </w:r>
      <w:r w:rsidRPr="004048EE">
        <w:rPr>
          <w:rFonts w:ascii="Times New Roman" w:hAnsi="Times New Roman" w:cs="Times New Roman"/>
          <w:sz w:val="28"/>
          <w:szCs w:val="28"/>
        </w:rPr>
        <w:t>, в том числе по телефону, о факте получения и регистрации его письменного обращения и о том, какому должностному лицу поручено его рассмотрение.</w:t>
      </w:r>
    </w:p>
    <w:p w:rsidR="009208F1" w:rsidRPr="004048EE" w:rsidRDefault="009208F1" w:rsidP="00371FE1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 распространение информации о частной жизни граждан, ставшей известной в связи с обращениями граждан в </w:t>
      </w:r>
      <w:r w:rsidR="00F30C38" w:rsidRPr="004048E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ородскую Думу, без их согласия не допускается.</w:t>
      </w:r>
    </w:p>
    <w:p w:rsidR="00B6281F" w:rsidRPr="004048EE" w:rsidRDefault="00B6281F" w:rsidP="00371FE1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Городская Дума в пределах своих полномочий обеспечивает принятие решений по обращениям и направление ответа в установленный законом срок.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8F1" w:rsidRPr="004048EE" w:rsidRDefault="009208F1" w:rsidP="00371FE1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 письменной просьбе гражданина </w:t>
      </w:r>
      <w:r w:rsidR="00AE3BB3" w:rsidRPr="004048EE">
        <w:rPr>
          <w:rFonts w:ascii="Times New Roman" w:eastAsia="Times New Roman" w:hAnsi="Times New Roman" w:cs="Times New Roman"/>
          <w:sz w:val="28"/>
          <w:szCs w:val="28"/>
        </w:rPr>
        <w:t xml:space="preserve">на имя председателя городской Думы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он может быть ознакомлен с документами и материалам</w:t>
      </w:r>
      <w:r w:rsidR="00F30C38" w:rsidRPr="004048EE">
        <w:rPr>
          <w:rFonts w:ascii="Times New Roman" w:eastAsia="Times New Roman" w:hAnsi="Times New Roman" w:cs="Times New Roman"/>
          <w:sz w:val="28"/>
          <w:szCs w:val="28"/>
        </w:rPr>
        <w:t>и, находящимися в распоряжении г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и затрагивающими его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права, свободы и законные интер</w:t>
      </w:r>
      <w:r w:rsidR="00AE3BB3" w:rsidRPr="004048EE">
        <w:rPr>
          <w:rFonts w:ascii="Times New Roman" w:eastAsia="Times New Roman" w:hAnsi="Times New Roman" w:cs="Times New Roman"/>
          <w:sz w:val="28"/>
          <w:szCs w:val="28"/>
        </w:rPr>
        <w:t>есы</w:t>
      </w:r>
      <w:r w:rsidR="00363602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3BB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или ему могут быть выданы копии письменных ответов, поступивших в городскую Думу из государственных органов, органов местного самоуправления, от должностных лиц в связи с его предыдущим письменным обращением, а также</w:t>
      </w:r>
      <w:proofErr w:type="gramEnd"/>
      <w:r w:rsidR="00AE3BB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копия письменного ответа (уведомления) о результатах рассмотрения его обращения в городской Думе, если указанные письменные ответы не были получены гражданином по независящим от него обстоятельствам.</w:t>
      </w:r>
    </w:p>
    <w:p w:rsidR="00A62763" w:rsidRPr="004048EE" w:rsidRDefault="00AE3BB3" w:rsidP="00371FE1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По поручению председателя городской Думы о</w:t>
      </w:r>
      <w:r w:rsidR="009208F1" w:rsidRPr="004048EE">
        <w:rPr>
          <w:rFonts w:ascii="Times New Roman" w:eastAsia="Times New Roman" w:hAnsi="Times New Roman" w:cs="Times New Roman"/>
          <w:sz w:val="28"/>
          <w:szCs w:val="28"/>
        </w:rPr>
        <w:t xml:space="preserve">знакомление гражданина с интересующими его документами и материалами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или подготовка и выдача копий </w:t>
      </w:r>
      <w:r w:rsidR="009208F1"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4D435A" w:rsidRPr="004048EE">
        <w:rPr>
          <w:rFonts w:ascii="Times New Roman" w:eastAsia="Times New Roman" w:hAnsi="Times New Roman" w:cs="Times New Roman"/>
          <w:sz w:val="28"/>
          <w:szCs w:val="28"/>
        </w:rPr>
        <w:t>сотрудником сектора по взаимодействию с органами власти и связям с общественностью управления по взаимодействию с органами государственной власти, местного самоуправления, общественностью и СМИ  городской Думы (далее – сектор по взаимодействию с органами власти и связям с общественностью)</w:t>
      </w:r>
      <w:r w:rsidR="009208F1" w:rsidRPr="004048EE">
        <w:rPr>
          <w:rFonts w:ascii="Times New Roman" w:eastAsia="Times New Roman" w:hAnsi="Times New Roman" w:cs="Times New Roman"/>
          <w:sz w:val="28"/>
          <w:szCs w:val="28"/>
        </w:rPr>
        <w:t xml:space="preserve">, располагающим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этими документами и материалами</w:t>
      </w:r>
      <w:proofErr w:type="gramEnd"/>
      <w:r w:rsidR="00C16F15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 отметкой гражданина в его письменном заявлении об ознакомлении или получении копий.</w:t>
      </w:r>
    </w:p>
    <w:p w:rsidR="00B82754" w:rsidRPr="004048EE" w:rsidRDefault="00B82754" w:rsidP="00371FE1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При работе с гражданами </w:t>
      </w:r>
      <w:r w:rsidR="00D53346" w:rsidRPr="004048EE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</w:t>
      </w:r>
      <w:r w:rsidR="00332783" w:rsidRPr="004048EE">
        <w:rPr>
          <w:rFonts w:ascii="Times New Roman" w:eastAsia="Times New Roman" w:hAnsi="Times New Roman" w:cs="Times New Roman"/>
          <w:sz w:val="28"/>
          <w:szCs w:val="28"/>
        </w:rPr>
        <w:t xml:space="preserve">городской Думы </w:t>
      </w:r>
      <w:r w:rsidR="00D53346" w:rsidRPr="004048EE">
        <w:rPr>
          <w:rFonts w:ascii="Times New Roman" w:eastAsia="Times New Roman" w:hAnsi="Times New Roman" w:cs="Times New Roman"/>
          <w:sz w:val="28"/>
          <w:szCs w:val="28"/>
        </w:rPr>
        <w:t xml:space="preserve">обязаны </w:t>
      </w:r>
      <w:r w:rsidR="00332783" w:rsidRPr="004048EE">
        <w:rPr>
          <w:rFonts w:ascii="Times New Roman" w:eastAsia="Times New Roman" w:hAnsi="Times New Roman" w:cs="Times New Roman"/>
          <w:sz w:val="28"/>
          <w:szCs w:val="28"/>
        </w:rPr>
        <w:t>соблюдать корректность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и внимательность.</w:t>
      </w:r>
    </w:p>
    <w:p w:rsidR="00816F37" w:rsidRPr="004048EE" w:rsidRDefault="00816F37" w:rsidP="00C746EA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1009" w:rsidRPr="004048EE" w:rsidRDefault="00370E05" w:rsidP="000B1675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131009" w:rsidRPr="004048EE">
        <w:rPr>
          <w:rFonts w:ascii="Times New Roman" w:eastAsia="Times New Roman" w:hAnsi="Times New Roman" w:cs="Times New Roman"/>
          <w:b/>
          <w:sz w:val="28"/>
          <w:szCs w:val="28"/>
        </w:rPr>
        <w:t>егистрация обращений</w:t>
      </w:r>
      <w:r w:rsidR="00A221DB"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порядок хранения</w:t>
      </w:r>
    </w:p>
    <w:p w:rsidR="00131009" w:rsidRPr="004048EE" w:rsidRDefault="00131009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01F9" w:rsidRPr="004048EE" w:rsidRDefault="004E0F5C" w:rsidP="004A5DE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Обращение, поступившее в адрес городской Думы,</w:t>
      </w:r>
      <w:r w:rsidR="0040659B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332783" w:rsidRPr="004048EE">
        <w:rPr>
          <w:rFonts w:ascii="Times New Roman" w:hAnsi="Times New Roman" w:cs="Times New Roman"/>
          <w:sz w:val="28"/>
          <w:szCs w:val="28"/>
        </w:rPr>
        <w:t>подлежит регистрации</w:t>
      </w:r>
      <w:r w:rsidR="00F941FE" w:rsidRPr="004048EE">
        <w:rPr>
          <w:rFonts w:ascii="Times New Roman" w:hAnsi="Times New Roman" w:cs="Times New Roman"/>
          <w:sz w:val="28"/>
          <w:szCs w:val="28"/>
        </w:rPr>
        <w:t xml:space="preserve"> в </w:t>
      </w:r>
      <w:r w:rsidR="00B036F1" w:rsidRPr="004048EE">
        <w:rPr>
          <w:rFonts w:ascii="Times New Roman" w:hAnsi="Times New Roman" w:cs="Times New Roman"/>
          <w:sz w:val="28"/>
          <w:szCs w:val="28"/>
        </w:rPr>
        <w:t>течение трех дней с момента</w:t>
      </w:r>
      <w:r w:rsidR="007D5E78" w:rsidRPr="004048E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131009" w:rsidRPr="004048EE">
        <w:rPr>
          <w:rFonts w:ascii="Times New Roman" w:hAnsi="Times New Roman" w:cs="Times New Roman"/>
          <w:sz w:val="28"/>
          <w:szCs w:val="28"/>
        </w:rPr>
        <w:t>.</w:t>
      </w:r>
      <w:r w:rsidR="00E014AF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1B" w:rsidRPr="004048EE" w:rsidRDefault="008D6E1B" w:rsidP="004A5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Регистрация обращений в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048EE">
        <w:rPr>
          <w:rFonts w:ascii="Times New Roman" w:hAnsi="Times New Roman" w:cs="Times New Roman"/>
          <w:sz w:val="28"/>
          <w:szCs w:val="28"/>
        </w:rPr>
        <w:t>СЭДО</w:t>
      </w:r>
      <w:r w:rsidR="004D66CA" w:rsidRPr="004048EE">
        <w:rPr>
          <w:rFonts w:ascii="Times New Roman" w:hAnsi="Times New Roman" w:cs="Times New Roman"/>
          <w:sz w:val="28"/>
          <w:szCs w:val="28"/>
        </w:rPr>
        <w:t>)</w:t>
      </w:r>
      <w:r w:rsidRPr="004048E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Регламентом электронного документооборота с использованием </w:t>
      </w:r>
      <w:hyperlink r:id="rId10" w:history="1">
        <w:r w:rsidRPr="004048E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электронной подписи</w:t>
        </w:r>
      </w:hyperlink>
      <w:r w:rsidRPr="004048EE">
        <w:rPr>
          <w:rFonts w:ascii="Times New Roman" w:hAnsi="Times New Roman" w:cs="Times New Roman"/>
          <w:sz w:val="28"/>
          <w:szCs w:val="28"/>
        </w:rPr>
        <w:t xml:space="preserve"> в городской Думе. </w:t>
      </w:r>
    </w:p>
    <w:p w:rsidR="008D6E1B" w:rsidRPr="004048EE" w:rsidRDefault="008D6E1B" w:rsidP="004A5DE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Документ с утвержденной резолюцией в электронной форме считается доведенным до исполнителя (пользователя СЭДО) с момента его поступления в папку "Поручения" СЭДО.</w:t>
      </w:r>
    </w:p>
    <w:p w:rsidR="009B62F6" w:rsidRPr="004048EE" w:rsidRDefault="009B62F6" w:rsidP="004A5DE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Почтовые конверты (пакеты), в которых поступают письменные обращения граждан, сохраняются в отделе кадров и документационного обеспечения.</w:t>
      </w:r>
    </w:p>
    <w:p w:rsidR="00ED525E" w:rsidRPr="004048EE" w:rsidRDefault="009B62F6" w:rsidP="00332783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Дела, сформированные по письменным обращениям граждан, до истечения срока хранения находятся в </w:t>
      </w:r>
      <w:r w:rsidR="00120289" w:rsidRPr="004048EE">
        <w:rPr>
          <w:rFonts w:ascii="Times New Roman" w:hAnsi="Times New Roman" w:cs="Times New Roman"/>
          <w:sz w:val="28"/>
          <w:szCs w:val="28"/>
        </w:rPr>
        <w:t>управлении по взаимодействию с органами государственной власти, местного самоуправления, общественностью и средствами массовой информации.</w:t>
      </w:r>
    </w:p>
    <w:p w:rsidR="00332783" w:rsidRPr="004048EE" w:rsidRDefault="00332783" w:rsidP="00332783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Поступившие в городскую Думу письменные обращения граждан, адресованные депутатам городской Думы, </w:t>
      </w:r>
      <w:r w:rsidR="0019449D" w:rsidRPr="004048EE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 w:rsidR="004D66CA" w:rsidRPr="004048EE">
        <w:rPr>
          <w:rFonts w:ascii="Times New Roman" w:eastAsia="Times New Roman" w:hAnsi="Times New Roman" w:cs="Times New Roman"/>
          <w:sz w:val="28"/>
          <w:szCs w:val="28"/>
        </w:rPr>
        <w:t>депутат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у сотрудниками </w:t>
      </w:r>
      <w:r w:rsidRPr="004048EE">
        <w:rPr>
          <w:rFonts w:ascii="Times New Roman" w:hAnsi="Times New Roman" w:cs="Times New Roman"/>
          <w:sz w:val="28"/>
          <w:szCs w:val="28"/>
        </w:rPr>
        <w:t>отдела кадров и документационного обеспечения</w:t>
      </w:r>
      <w:r w:rsidR="0019449D" w:rsidRPr="004048EE">
        <w:rPr>
          <w:rFonts w:ascii="Times New Roman" w:hAnsi="Times New Roman" w:cs="Times New Roman"/>
          <w:sz w:val="28"/>
          <w:szCs w:val="28"/>
        </w:rPr>
        <w:t>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783" w:rsidRPr="004048EE" w:rsidRDefault="00332783" w:rsidP="00332783">
      <w:pPr>
        <w:pStyle w:val="aa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С целью оперативного рассмотрения депутатом поступившего в адрес городской Думы обращения с</w:t>
      </w:r>
      <w:r w:rsidR="00B60B6C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отдела кадров и документационного обеспечения </w:t>
      </w:r>
      <w:r w:rsidRPr="004048EE">
        <w:rPr>
          <w:rFonts w:ascii="Times New Roman" w:hAnsi="Times New Roman" w:cs="Times New Roman"/>
          <w:sz w:val="28"/>
          <w:szCs w:val="28"/>
        </w:rPr>
        <w:t>сканируют и направляют его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не позднее следующего рабочего дня по адресу электронной почты депутата. </w:t>
      </w:r>
    </w:p>
    <w:p w:rsidR="004048EE" w:rsidRPr="004048EE" w:rsidRDefault="004048EE" w:rsidP="00332783">
      <w:pPr>
        <w:pStyle w:val="aa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009" w:rsidRPr="004048EE" w:rsidRDefault="00273F53" w:rsidP="00C23190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</w:t>
      </w:r>
      <w:r w:rsidR="00131009" w:rsidRPr="004048EE">
        <w:rPr>
          <w:rFonts w:ascii="Times New Roman" w:eastAsia="Times New Roman" w:hAnsi="Times New Roman" w:cs="Times New Roman"/>
          <w:b/>
          <w:sz w:val="28"/>
          <w:szCs w:val="28"/>
        </w:rPr>
        <w:t>ассмотрени</w:t>
      </w: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="00131009"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обращений </w:t>
      </w: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граждан</w:t>
      </w:r>
    </w:p>
    <w:p w:rsidR="00131009" w:rsidRPr="004048EE" w:rsidRDefault="00131009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3F53" w:rsidRPr="004048EE" w:rsidRDefault="00812220" w:rsidP="007A294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3F53" w:rsidRPr="004048EE">
        <w:rPr>
          <w:rFonts w:ascii="Times New Roman" w:eastAsia="Times New Roman" w:hAnsi="Times New Roman" w:cs="Times New Roman"/>
          <w:sz w:val="28"/>
          <w:szCs w:val="28"/>
        </w:rPr>
        <w:t xml:space="preserve">бращения граждан, поступившие в </w:t>
      </w:r>
      <w:r w:rsidR="00EF3ACB" w:rsidRPr="004048E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B2ACB" w:rsidRPr="004048EE">
        <w:rPr>
          <w:rFonts w:ascii="Times New Roman" w:eastAsia="Times New Roman" w:hAnsi="Times New Roman" w:cs="Times New Roman"/>
          <w:sz w:val="28"/>
          <w:szCs w:val="28"/>
        </w:rPr>
        <w:t>ородскую Думу</w:t>
      </w:r>
      <w:r w:rsidR="00273F5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и относящиеся к е</w:t>
      </w:r>
      <w:r w:rsidR="00AB2ACB" w:rsidRPr="004048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3F5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компетенции, рассматриваются в течение 30 дней со дня их регистрации.</w:t>
      </w:r>
    </w:p>
    <w:p w:rsidR="00273F53" w:rsidRPr="004048EE" w:rsidRDefault="00273F53" w:rsidP="007A294F">
      <w:pPr>
        <w:pStyle w:val="a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7A294F" w:rsidRPr="004048EE" w:rsidRDefault="00273F53" w:rsidP="007A294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случаях, а также в случае направления запроса о предоставлении информации, необходимой для рассмотрения обращения, в государственный орган, орган местного самоуправления или должностному лицу, председатель городской Думы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r w:rsidR="007A294F"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Служебную записку о необходимости продления срока рассмотрения обращения и уведомление гражданину готовит руководитель подразделения</w:t>
      </w:r>
      <w:r w:rsidR="0045185B" w:rsidRPr="004048EE">
        <w:rPr>
          <w:rFonts w:ascii="Times New Roman" w:eastAsia="Times New Roman" w:hAnsi="Times New Roman" w:cs="Times New Roman"/>
          <w:sz w:val="28"/>
          <w:szCs w:val="28"/>
        </w:rPr>
        <w:t xml:space="preserve"> (должностное лицо)</w:t>
      </w:r>
      <w:r w:rsidR="007A294F" w:rsidRPr="004048EE">
        <w:rPr>
          <w:rFonts w:ascii="Times New Roman" w:eastAsia="Times New Roman" w:hAnsi="Times New Roman" w:cs="Times New Roman"/>
          <w:sz w:val="28"/>
          <w:szCs w:val="28"/>
        </w:rPr>
        <w:t xml:space="preserve">, на рассмотрении которого находится данное обращение. </w:t>
      </w:r>
    </w:p>
    <w:p w:rsidR="00273F53" w:rsidRPr="004048EE" w:rsidRDefault="00E51F46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</w:t>
      </w:r>
      <w:r w:rsidR="00273F53" w:rsidRPr="004048EE">
        <w:rPr>
          <w:rFonts w:ascii="Times New Roman" w:hAnsi="Times New Roman" w:cs="Times New Roman"/>
          <w:sz w:val="28"/>
          <w:szCs w:val="28"/>
        </w:rPr>
        <w:t>бращение, содержащее вопросы, решение которых не входит в компетенцию городской Думы,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</w:t>
      </w:r>
      <w:r w:rsidR="00F36F65" w:rsidRPr="004048EE">
        <w:rPr>
          <w:rFonts w:ascii="Times New Roman" w:hAnsi="Times New Roman" w:cs="Times New Roman"/>
          <w:sz w:val="28"/>
          <w:szCs w:val="28"/>
        </w:rPr>
        <w:t>ставленных в обращении вопросов с уведомлением об этом автора обращения</w:t>
      </w:r>
      <w:r w:rsidR="00AB0039" w:rsidRPr="004048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F46" w:rsidRPr="004048EE" w:rsidRDefault="00EF3ACB" w:rsidP="006C6395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</w:t>
      </w:r>
      <w:r w:rsidR="00273F53" w:rsidRPr="004048EE">
        <w:rPr>
          <w:rFonts w:ascii="Times New Roman" w:hAnsi="Times New Roman" w:cs="Times New Roman"/>
          <w:sz w:val="28"/>
          <w:szCs w:val="28"/>
        </w:rPr>
        <w:t>бращение, содержащее информацию о фактах возможных нарушени</w:t>
      </w:r>
      <w:r w:rsidR="00843949" w:rsidRPr="004048EE">
        <w:rPr>
          <w:rFonts w:ascii="Times New Roman" w:hAnsi="Times New Roman" w:cs="Times New Roman"/>
          <w:sz w:val="28"/>
          <w:szCs w:val="28"/>
        </w:rPr>
        <w:t>й</w:t>
      </w:r>
      <w:r w:rsidR="00273F53" w:rsidRPr="004048E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</w:t>
      </w:r>
      <w:r w:rsidR="00E51F46" w:rsidRPr="004048EE">
        <w:rPr>
          <w:rFonts w:ascii="Times New Roman" w:hAnsi="Times New Roman" w:cs="Times New Roman"/>
          <w:sz w:val="28"/>
          <w:szCs w:val="28"/>
        </w:rPr>
        <w:t>.</w:t>
      </w:r>
      <w:r w:rsidR="00273F53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ACB" w:rsidRPr="004048EE" w:rsidRDefault="00EF3ACB" w:rsidP="006C6395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20089B" w:rsidRPr="004048EE" w:rsidRDefault="0020089B" w:rsidP="0020089B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Гражданину, направившему обращение, направляется уведомление о переадресации его обращения, за исключением случая, указанного в части 4 статьи 11 Федерального закона от 2 мая 2006 года N59-ФЗ «О порядке рассмотрения обращений граждан Российской Федерации». </w:t>
      </w:r>
    </w:p>
    <w:p w:rsidR="0020089B" w:rsidRPr="004048EE" w:rsidRDefault="0020089B" w:rsidP="0020089B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Уведомления гражданину о переадресации его обращения и сопроводительные письма по п.</w:t>
      </w:r>
      <w:r w:rsidR="00363602" w:rsidRPr="004048EE">
        <w:rPr>
          <w:rFonts w:ascii="Times New Roman" w:hAnsi="Times New Roman" w:cs="Times New Roman"/>
          <w:sz w:val="28"/>
          <w:szCs w:val="28"/>
        </w:rPr>
        <w:t>26,27,</w:t>
      </w:r>
      <w:r w:rsidR="00122078" w:rsidRPr="004048EE">
        <w:rPr>
          <w:rFonts w:ascii="Times New Roman" w:hAnsi="Times New Roman" w:cs="Times New Roman"/>
          <w:sz w:val="28"/>
          <w:szCs w:val="28"/>
        </w:rPr>
        <w:t>28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4048EE">
        <w:rPr>
          <w:rFonts w:ascii="Times New Roman" w:hAnsi="Times New Roman" w:cs="Times New Roman"/>
          <w:sz w:val="28"/>
          <w:szCs w:val="28"/>
        </w:rPr>
        <w:t>готовят с</w:t>
      </w:r>
      <w:r w:rsidR="00B60B6C" w:rsidRPr="004048EE">
        <w:rPr>
          <w:rFonts w:ascii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сектора по взаимодействию с органами вл</w:t>
      </w:r>
      <w:r w:rsidR="00363602" w:rsidRPr="004048EE">
        <w:rPr>
          <w:rFonts w:ascii="Times New Roman" w:hAnsi="Times New Roman" w:cs="Times New Roman"/>
          <w:sz w:val="28"/>
          <w:szCs w:val="28"/>
        </w:rPr>
        <w:t>асти и связям с общественностью</w:t>
      </w:r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45185B" w:rsidRPr="004048EE" w:rsidRDefault="0045185B" w:rsidP="0045185B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Городская Дума при направлении обращения на рассмотрение в другой государственный орган, орган местного самоуправления или иному </w:t>
      </w:r>
      <w:r w:rsidRPr="004048EE">
        <w:rPr>
          <w:rFonts w:ascii="Times New Roman" w:hAnsi="Times New Roman" w:cs="Times New Roman"/>
          <w:sz w:val="28"/>
          <w:szCs w:val="28"/>
        </w:rPr>
        <w:lastRenderedPageBreak/>
        <w:t>должностному лицу может в случае необходимости запрашивать, в том числе в электронной форме, в указанных органах или у должностного лица документы и материалы о результатах рассмотрения обращения.</w:t>
      </w:r>
    </w:p>
    <w:p w:rsidR="00273F53" w:rsidRPr="004048EE" w:rsidRDefault="00273F53" w:rsidP="000D4CCC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4048E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048EE">
        <w:rPr>
          <w:rFonts w:ascii="Times New Roman" w:hAnsi="Times New Roman" w:cs="Times New Roman"/>
          <w:sz w:val="28"/>
          <w:szCs w:val="28"/>
        </w:rPr>
        <w:t xml:space="preserve"> обжалуется</w:t>
      </w:r>
      <w:r w:rsidR="004D66CA" w:rsidRPr="004048EE">
        <w:rPr>
          <w:rFonts w:ascii="Times New Roman" w:hAnsi="Times New Roman" w:cs="Times New Roman"/>
          <w:sz w:val="28"/>
          <w:szCs w:val="28"/>
        </w:rPr>
        <w:t>.</w:t>
      </w:r>
      <w:r w:rsidR="00571013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D66CA" w:rsidRPr="004048EE">
        <w:rPr>
          <w:rFonts w:ascii="Times New Roman" w:hAnsi="Times New Roman" w:cs="Times New Roman"/>
          <w:sz w:val="28"/>
          <w:szCs w:val="28"/>
        </w:rPr>
        <w:t>В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случае если в соответствии с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Pr="004048EE">
        <w:rPr>
          <w:rFonts w:ascii="Times New Roman" w:hAnsi="Times New Roman" w:cs="Times New Roman"/>
          <w:sz w:val="28"/>
          <w:szCs w:val="28"/>
        </w:rPr>
        <w:t xml:space="preserve"> запретом</w:t>
      </w:r>
      <w:r w:rsidR="008C3BA4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1" w:history="1">
        <w:r w:rsidRPr="004048E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048EE">
        <w:rPr>
          <w:rFonts w:ascii="Times New Roman" w:hAnsi="Times New Roman" w:cs="Times New Roman"/>
          <w:sz w:val="28"/>
          <w:szCs w:val="28"/>
        </w:rPr>
        <w:t xml:space="preserve"> в суд.</w:t>
      </w:r>
      <w:r w:rsidR="00CA3556" w:rsidRPr="004048EE">
        <w:rPr>
          <w:rFonts w:ascii="Times New Roman" w:hAnsi="Times New Roman" w:cs="Times New Roman"/>
          <w:sz w:val="28"/>
          <w:szCs w:val="28"/>
        </w:rPr>
        <w:t xml:space="preserve"> Разъяснение в данном случае готов</w:t>
      </w:r>
      <w:r w:rsidR="008C3BA4" w:rsidRPr="004048EE">
        <w:rPr>
          <w:rFonts w:ascii="Times New Roman" w:hAnsi="Times New Roman" w:cs="Times New Roman"/>
          <w:sz w:val="28"/>
          <w:szCs w:val="28"/>
        </w:rPr>
        <w:t>ят сотрудники сектора по взаимодействию с органами власти и связям с общественностью</w:t>
      </w:r>
      <w:r w:rsidR="00CA3556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89B" w:rsidRPr="004048EE" w:rsidRDefault="0020089B" w:rsidP="0020089B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12" w:history="1">
        <w:r w:rsidRPr="004048E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4048EE">
        <w:rPr>
          <w:rFonts w:ascii="Times New Roman" w:hAnsi="Times New Roman" w:cs="Times New Roman"/>
          <w:sz w:val="28"/>
          <w:szCs w:val="28"/>
        </w:rPr>
        <w:t xml:space="preserve"> обжалования данного судебного решения.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Разъяснение в данном случае готовится правовым управлением</w:t>
      </w:r>
      <w:r w:rsidR="008C3BA4" w:rsidRPr="004048EE">
        <w:rPr>
          <w:rFonts w:ascii="Times New Roman" w:hAnsi="Times New Roman" w:cs="Times New Roman"/>
          <w:sz w:val="28"/>
          <w:szCs w:val="28"/>
        </w:rPr>
        <w:t xml:space="preserve"> городской Думы (далее – правовое управление).</w:t>
      </w:r>
    </w:p>
    <w:p w:rsidR="0020089B" w:rsidRPr="004048EE" w:rsidRDefault="0020089B" w:rsidP="0020089B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Подготовка ответов на письменные обращения граждан по вопросам, касающимся разъяснения правовых актов городской Думы</w:t>
      </w:r>
      <w:r w:rsidR="00363602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профильными комитетами городской Думы, правовым управлением.</w:t>
      </w:r>
    </w:p>
    <w:p w:rsidR="000D4CCC" w:rsidRPr="004048EE" w:rsidRDefault="000D4CCC" w:rsidP="006E3F5D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При личном визите граждан, а также при их обращении по телефону с</w:t>
      </w:r>
      <w:r w:rsidR="00571013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сектора по взаимодействию с органами власти и связям с общественностью могут давать устные консультации и разъяснения о подведомственности рассмотрения интересующих граждан вопросов, порядке обращения к должностным лицам, депутатам городской Думы, порядке получения информации об итогах рассмотрения письменных обращений граждан.</w:t>
      </w:r>
      <w:proofErr w:type="gramEnd"/>
    </w:p>
    <w:p w:rsidR="00743203" w:rsidRPr="004048EE" w:rsidRDefault="006E3F5D" w:rsidP="00743203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hAnsi="Times New Roman" w:cs="Times New Roman"/>
          <w:sz w:val="28"/>
          <w:szCs w:val="28"/>
        </w:rPr>
        <w:t>В случае если в</w:t>
      </w:r>
      <w:r w:rsidR="008C3BA4" w:rsidRPr="004048EE">
        <w:rPr>
          <w:rFonts w:ascii="Times New Roman" w:hAnsi="Times New Roman" w:cs="Times New Roman"/>
          <w:sz w:val="28"/>
          <w:szCs w:val="28"/>
        </w:rPr>
        <w:t xml:space="preserve"> пис</w:t>
      </w:r>
      <w:r w:rsidR="00E0435F" w:rsidRPr="004048EE">
        <w:rPr>
          <w:rFonts w:ascii="Times New Roman" w:hAnsi="Times New Roman" w:cs="Times New Roman"/>
          <w:sz w:val="28"/>
          <w:szCs w:val="28"/>
        </w:rPr>
        <w:t>ь</w:t>
      </w:r>
      <w:r w:rsidR="008C3BA4" w:rsidRPr="004048EE">
        <w:rPr>
          <w:rFonts w:ascii="Times New Roman" w:hAnsi="Times New Roman" w:cs="Times New Roman"/>
          <w:sz w:val="28"/>
          <w:szCs w:val="28"/>
        </w:rPr>
        <w:t>менном</w:t>
      </w:r>
      <w:r w:rsidRPr="004048EE">
        <w:rPr>
          <w:rFonts w:ascii="Times New Roman" w:hAnsi="Times New Roman" w:cs="Times New Roman"/>
          <w:sz w:val="28"/>
          <w:szCs w:val="28"/>
        </w:rPr>
        <w:t xml:space="preserve">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городской Думы,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</w:t>
      </w:r>
      <w:proofErr w:type="gramEnd"/>
      <w:r w:rsidRPr="004048EE">
        <w:rPr>
          <w:rFonts w:ascii="Times New Roman" w:hAnsi="Times New Roman" w:cs="Times New Roman"/>
          <w:sz w:val="28"/>
          <w:szCs w:val="28"/>
        </w:rPr>
        <w:t xml:space="preserve"> направляемые обращения направлялись в городскую Думу. </w:t>
      </w:r>
      <w:r w:rsidR="00743203" w:rsidRPr="004048EE">
        <w:rPr>
          <w:rFonts w:ascii="Times New Roman" w:hAnsi="Times New Roman" w:cs="Times New Roman"/>
          <w:sz w:val="28"/>
          <w:szCs w:val="28"/>
        </w:rPr>
        <w:t xml:space="preserve">В этом случае сотрудники </w:t>
      </w:r>
      <w:r w:rsidR="00C62829" w:rsidRPr="004048EE">
        <w:rPr>
          <w:rFonts w:ascii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</w:t>
      </w:r>
      <w:r w:rsidR="00743203" w:rsidRPr="004048EE">
        <w:rPr>
          <w:rFonts w:ascii="Times New Roman" w:hAnsi="Times New Roman" w:cs="Times New Roman"/>
          <w:sz w:val="28"/>
          <w:szCs w:val="28"/>
        </w:rPr>
        <w:t xml:space="preserve">, готовят аргументированный ответ с уведомлением заявителя о прекращении переписки по данному вопросу. </w:t>
      </w:r>
    </w:p>
    <w:p w:rsidR="00372163" w:rsidRPr="004048EE" w:rsidRDefault="00EF3ACB" w:rsidP="00CA3556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</w:t>
      </w:r>
      <w:r w:rsidR="00A20CCB" w:rsidRPr="004048EE">
        <w:rPr>
          <w:rFonts w:ascii="Times New Roman" w:hAnsi="Times New Roman" w:cs="Times New Roman"/>
          <w:sz w:val="28"/>
          <w:szCs w:val="28"/>
        </w:rPr>
        <w:t xml:space="preserve">бращения граждан при необходимости по решению </w:t>
      </w:r>
      <w:r w:rsidR="00765FDF" w:rsidRPr="004048EE">
        <w:rPr>
          <w:rFonts w:ascii="Times New Roman" w:hAnsi="Times New Roman" w:cs="Times New Roman"/>
          <w:sz w:val="28"/>
          <w:szCs w:val="28"/>
        </w:rPr>
        <w:t>п</w:t>
      </w:r>
      <w:r w:rsidR="00A20CCB" w:rsidRPr="004048EE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Pr="004048EE">
        <w:rPr>
          <w:rFonts w:ascii="Times New Roman" w:hAnsi="Times New Roman" w:cs="Times New Roman"/>
          <w:sz w:val="28"/>
          <w:szCs w:val="28"/>
        </w:rPr>
        <w:t>г</w:t>
      </w:r>
      <w:r w:rsidR="00A27F90" w:rsidRPr="004048EE">
        <w:rPr>
          <w:rFonts w:ascii="Times New Roman" w:hAnsi="Times New Roman" w:cs="Times New Roman"/>
          <w:sz w:val="28"/>
          <w:szCs w:val="28"/>
        </w:rPr>
        <w:t>ородской Думы</w:t>
      </w:r>
      <w:r w:rsidR="00A20CCB" w:rsidRPr="004048EE">
        <w:rPr>
          <w:rFonts w:ascii="Times New Roman" w:hAnsi="Times New Roman" w:cs="Times New Roman"/>
          <w:sz w:val="28"/>
          <w:szCs w:val="28"/>
        </w:rPr>
        <w:t xml:space="preserve"> рассматриваются с выездом на место</w:t>
      </w:r>
      <w:r w:rsidR="00571013" w:rsidRPr="004048EE">
        <w:rPr>
          <w:rFonts w:ascii="Times New Roman" w:hAnsi="Times New Roman" w:cs="Times New Roman"/>
          <w:sz w:val="28"/>
          <w:szCs w:val="28"/>
        </w:rPr>
        <w:t xml:space="preserve"> с приглашением депутатов городской Думы, руководителей структурных подразделений администрации города.</w:t>
      </w:r>
      <w:r w:rsidR="00525767" w:rsidRPr="004048EE">
        <w:rPr>
          <w:rFonts w:ascii="Times New Roman" w:hAnsi="Times New Roman" w:cs="Times New Roman"/>
          <w:sz w:val="28"/>
          <w:szCs w:val="28"/>
        </w:rPr>
        <w:t xml:space="preserve"> Подготовку таких мероприятий осуществляет </w:t>
      </w:r>
      <w:r w:rsidR="00525767" w:rsidRPr="004048EE">
        <w:rPr>
          <w:rFonts w:ascii="Times New Roman" w:hAnsi="Times New Roman" w:cs="Times New Roman"/>
          <w:sz w:val="28"/>
          <w:szCs w:val="28"/>
        </w:rPr>
        <w:lastRenderedPageBreak/>
        <w:t>управление по взаимодействию с органами государственной власти, местного самоуправления, общественностью и СМИ городской Думы (далее-Управление).</w:t>
      </w:r>
    </w:p>
    <w:p w:rsidR="00CA3556" w:rsidRPr="004048EE" w:rsidRDefault="00CA3556" w:rsidP="00CA355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Проекты запросов, уведомлений и ответов на обращения граждан готовятся </w:t>
      </w:r>
      <w:r w:rsidR="00337763" w:rsidRPr="004048EE">
        <w:rPr>
          <w:rFonts w:ascii="Times New Roman" w:hAnsi="Times New Roman" w:cs="Times New Roman"/>
          <w:sz w:val="28"/>
          <w:szCs w:val="28"/>
        </w:rPr>
        <w:t>сотрудниками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(должностным лицом), на рассмотрении которого находится обращение.</w:t>
      </w:r>
    </w:p>
    <w:p w:rsidR="00CA3556" w:rsidRPr="004048EE" w:rsidRDefault="00120289" w:rsidP="00CA3556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Ответ на</w:t>
      </w:r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бращение</w:t>
      </w:r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</w:t>
      </w:r>
      <w:proofErr w:type="gramStart"/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>на бланке письма городской Думы в соответствии с Инструкцией по делопроизводству в городской Думе</w:t>
      </w:r>
      <w:proofErr w:type="gramEnd"/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и Регламентом электронного документооборота с исп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ользованием электронной подписи</w:t>
      </w:r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203" w:rsidRPr="004048EE" w:rsidRDefault="00CA3556" w:rsidP="00CA3556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ответе на обращение в начале письма обязательно указывается входящий номер обращения или нескольких обращений, на которые дается ответ. Например: "На Ваше обращение </w:t>
      </w:r>
      <w:proofErr w:type="spellStart"/>
      <w:r w:rsidRPr="004048EE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. N ОГ-155-... 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....."; "На Ваши обращения </w:t>
      </w:r>
      <w:proofErr w:type="spellStart"/>
      <w:r w:rsidRPr="004048EE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. N ОГ-155-... от..., </w:t>
      </w:r>
      <w:proofErr w:type="spellStart"/>
      <w:r w:rsidRPr="004048EE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4048EE">
        <w:rPr>
          <w:rFonts w:ascii="Times New Roman" w:eastAsia="Times New Roman" w:hAnsi="Times New Roman" w:cs="Times New Roman"/>
          <w:sz w:val="28"/>
          <w:szCs w:val="28"/>
        </w:rPr>
        <w:t>. N ОГ-155-... от...".</w:t>
      </w:r>
      <w:r w:rsidR="0074320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556" w:rsidRPr="004048EE" w:rsidRDefault="00CA3556" w:rsidP="00CA3556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На обращения граждан, поступившие из государственных органов, общественных и иных учреждений и организаций, от граждан лично на имя председателя Думы, ответы в государственные органы, общественные и иные учреждения и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а также гражданам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подготавливаются в СЭДО и оформляются за подписью председателя Думы </w:t>
      </w:r>
      <w:r w:rsidR="00743203" w:rsidRPr="004048EE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исполняющего обязанности председателя Думы (с использованием электронной подписи) с обязательным согласованием руководителя структурного подразделения готовившего ответ</w:t>
      </w:r>
      <w:r w:rsidR="001819DC" w:rsidRPr="004048EE">
        <w:rPr>
          <w:rFonts w:ascii="Times New Roman" w:eastAsia="Times New Roman" w:hAnsi="Times New Roman" w:cs="Times New Roman"/>
          <w:sz w:val="28"/>
          <w:szCs w:val="28"/>
        </w:rPr>
        <w:t>, руководителя</w:t>
      </w:r>
      <w:proofErr w:type="gramEnd"/>
      <w:r w:rsidR="001819DC" w:rsidRPr="004048EE">
        <w:rPr>
          <w:rFonts w:ascii="Times New Roman" w:eastAsia="Times New Roman" w:hAnsi="Times New Roman" w:cs="Times New Roman"/>
          <w:sz w:val="28"/>
          <w:szCs w:val="28"/>
        </w:rPr>
        <w:t xml:space="preserve"> аппарата и </w:t>
      </w:r>
      <w:r w:rsidR="00C62829" w:rsidRPr="004048E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1819DC" w:rsidRPr="004048EE">
        <w:rPr>
          <w:rFonts w:ascii="Times New Roman" w:eastAsia="Times New Roman" w:hAnsi="Times New Roman" w:cs="Times New Roman"/>
          <w:sz w:val="28"/>
          <w:szCs w:val="28"/>
        </w:rPr>
        <w:t>отдела кадров и документационного обеспечения городской Думы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. В ответе, в обязательном порядке, указывается телефон исполнителя, подготовившего ответ.</w:t>
      </w:r>
    </w:p>
    <w:p w:rsidR="00372163" w:rsidRPr="004048EE" w:rsidRDefault="00D57F27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Исходящие документы по обращениям граждан (сопроводительные письма по обращениям, направляемые в государственные органы и органы местного самоуправления, ответы и уведомления авторам обращений) </w:t>
      </w:r>
      <w:r w:rsidR="00B66780" w:rsidRPr="004048EE">
        <w:rPr>
          <w:rFonts w:ascii="Times New Roman" w:eastAsia="Times New Roman" w:hAnsi="Times New Roman" w:cs="Times New Roman"/>
          <w:sz w:val="28"/>
          <w:szCs w:val="28"/>
        </w:rPr>
        <w:t>формируются в СЭДО</w:t>
      </w:r>
      <w:r w:rsidR="00E51EFD" w:rsidRPr="004048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2633" w:rsidRPr="004048EE" w:rsidRDefault="00131009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743203" w:rsidRPr="004048EE">
        <w:rPr>
          <w:rFonts w:ascii="Times New Roman" w:hAnsi="Times New Roman" w:cs="Times New Roman"/>
          <w:sz w:val="28"/>
          <w:szCs w:val="28"/>
        </w:rPr>
        <w:t>автору обращения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E77689" w:rsidRPr="004048EE">
        <w:rPr>
          <w:rFonts w:ascii="Times New Roman" w:eastAsia="Times New Roman" w:hAnsi="Times New Roman" w:cs="Times New Roman"/>
          <w:sz w:val="28"/>
          <w:szCs w:val="28"/>
        </w:rPr>
        <w:t xml:space="preserve">(с использованием электронной подписи) </w:t>
      </w:r>
      <w:r w:rsidRPr="004048EE">
        <w:rPr>
          <w:rFonts w:ascii="Times New Roman" w:hAnsi="Times New Roman" w:cs="Times New Roman"/>
          <w:sz w:val="28"/>
          <w:szCs w:val="28"/>
        </w:rPr>
        <w:t>направляется</w:t>
      </w:r>
      <w:r w:rsidR="006D2633" w:rsidRPr="004048EE">
        <w:rPr>
          <w:rFonts w:ascii="Times New Roman" w:hAnsi="Times New Roman" w:cs="Times New Roman"/>
          <w:sz w:val="28"/>
          <w:szCs w:val="28"/>
        </w:rPr>
        <w:t xml:space="preserve"> с</w:t>
      </w:r>
      <w:r w:rsidR="000D41B0" w:rsidRPr="004048EE">
        <w:rPr>
          <w:rFonts w:ascii="Times New Roman" w:hAnsi="Times New Roman" w:cs="Times New Roman"/>
          <w:sz w:val="28"/>
          <w:szCs w:val="28"/>
        </w:rPr>
        <w:t>отрудник</w:t>
      </w:r>
      <w:r w:rsidR="006D2633" w:rsidRPr="004048EE">
        <w:rPr>
          <w:rFonts w:ascii="Times New Roman" w:hAnsi="Times New Roman" w:cs="Times New Roman"/>
          <w:sz w:val="28"/>
          <w:szCs w:val="28"/>
        </w:rPr>
        <w:t>ами отдела кадров и документационного обеспечения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 </w:t>
      </w:r>
      <w:r w:rsidR="006D1523" w:rsidRPr="004048EE">
        <w:rPr>
          <w:rFonts w:ascii="Times New Roman" w:hAnsi="Times New Roman" w:cs="Times New Roman"/>
          <w:sz w:val="28"/>
          <w:szCs w:val="28"/>
        </w:rPr>
        <w:t xml:space="preserve">письменной форме по почтовому адресу, указанному в обращении, поступившем </w:t>
      </w:r>
      <w:r w:rsidR="004C22EA" w:rsidRPr="004048EE">
        <w:rPr>
          <w:rFonts w:ascii="Times New Roman" w:hAnsi="Times New Roman" w:cs="Times New Roman"/>
          <w:sz w:val="28"/>
          <w:szCs w:val="28"/>
        </w:rPr>
        <w:t xml:space="preserve">в городскую Думу </w:t>
      </w:r>
      <w:r w:rsidR="00E66965" w:rsidRPr="004048E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3790D" w:rsidRPr="004048EE">
        <w:rPr>
          <w:rFonts w:ascii="Times New Roman" w:hAnsi="Times New Roman" w:cs="Times New Roman"/>
          <w:sz w:val="28"/>
          <w:szCs w:val="28"/>
        </w:rPr>
        <w:t>ил</w:t>
      </w:r>
      <w:r w:rsidR="00E66965" w:rsidRPr="004048EE">
        <w:rPr>
          <w:rFonts w:ascii="Times New Roman" w:hAnsi="Times New Roman" w:cs="Times New Roman"/>
          <w:sz w:val="28"/>
          <w:szCs w:val="28"/>
        </w:rPr>
        <w:t>и в</w:t>
      </w:r>
      <w:r w:rsidR="006D1523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>форме электронного документа по адресу электронной почты, указанному в обращении, поступившем в фо</w:t>
      </w:r>
      <w:r w:rsidR="00E66965" w:rsidRPr="004048EE">
        <w:rPr>
          <w:rFonts w:ascii="Times New Roman" w:hAnsi="Times New Roman" w:cs="Times New Roman"/>
          <w:sz w:val="28"/>
          <w:szCs w:val="28"/>
        </w:rPr>
        <w:t>рме электронного документа.</w:t>
      </w:r>
      <w:r w:rsidR="00D02586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CCB" w:rsidRPr="004048EE" w:rsidRDefault="00A20CCB" w:rsidP="006C6395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Обращение гражданина считается </w:t>
      </w:r>
      <w:r w:rsidR="00E77689" w:rsidRPr="004048EE">
        <w:rPr>
          <w:rFonts w:ascii="Times New Roman" w:eastAsia="Times New Roman" w:hAnsi="Times New Roman" w:cs="Times New Roman"/>
          <w:sz w:val="28"/>
          <w:szCs w:val="28"/>
        </w:rPr>
        <w:t>исполне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нным, если автору дан письменный ответ по поставленным вопросам, входящим в компетенцию </w:t>
      </w:r>
      <w:r w:rsidR="00765FDF" w:rsidRPr="004048E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27F90" w:rsidRPr="004048EE">
        <w:rPr>
          <w:rFonts w:ascii="Times New Roman" w:eastAsia="Times New Roman" w:hAnsi="Times New Roman" w:cs="Times New Roman"/>
          <w:sz w:val="28"/>
          <w:szCs w:val="28"/>
        </w:rPr>
        <w:t>ородской Думы</w:t>
      </w:r>
      <w:r w:rsidR="00E77689" w:rsidRPr="004048EE">
        <w:rPr>
          <w:rFonts w:ascii="Times New Roman" w:eastAsia="Times New Roman" w:hAnsi="Times New Roman" w:cs="Times New Roman"/>
          <w:sz w:val="28"/>
          <w:szCs w:val="28"/>
        </w:rPr>
        <w:t xml:space="preserve">, и снимается с контроля </w:t>
      </w:r>
      <w:r w:rsidR="00E77689" w:rsidRPr="004048EE">
        <w:rPr>
          <w:rFonts w:ascii="Times New Roman" w:hAnsi="Times New Roman" w:cs="Times New Roman"/>
          <w:sz w:val="28"/>
          <w:szCs w:val="28"/>
        </w:rPr>
        <w:t>с</w:t>
      </w:r>
      <w:r w:rsidR="000D41B0" w:rsidRPr="004048EE">
        <w:rPr>
          <w:rFonts w:ascii="Times New Roman" w:hAnsi="Times New Roman" w:cs="Times New Roman"/>
          <w:sz w:val="28"/>
          <w:szCs w:val="28"/>
        </w:rPr>
        <w:t>отрудника</w:t>
      </w:r>
      <w:r w:rsidR="00E77689" w:rsidRPr="004048EE">
        <w:rPr>
          <w:rFonts w:ascii="Times New Roman" w:hAnsi="Times New Roman" w:cs="Times New Roman"/>
          <w:sz w:val="28"/>
          <w:szCs w:val="28"/>
        </w:rPr>
        <w:t>ми отдела кадров и документационного обеспечения только после регистрации в СЭДО закрывающего ответа за подписью председателя городской Думы.</w:t>
      </w:r>
    </w:p>
    <w:p w:rsidR="00A20CCB" w:rsidRPr="004048EE" w:rsidRDefault="00A20CCB" w:rsidP="006C6395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Не рассматриваются по существу поставленных вопросов обращения граждан, особый порядок рассмотрения которых установлен федеральными конституционными законами и иными федеральными законами, а также обращения иностранных граждан и лиц без гражданства в случаях, когда иной порядок их рассмотрения предусмотрен международным договором или федеральным законом.</w:t>
      </w:r>
    </w:p>
    <w:p w:rsidR="00EE5732" w:rsidRPr="004048EE" w:rsidRDefault="00EE5732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 w:rsidR="000D41B0" w:rsidRPr="004048EE">
        <w:rPr>
          <w:rFonts w:ascii="Times New Roman" w:hAnsi="Times New Roman" w:cs="Times New Roman"/>
          <w:sz w:val="28"/>
          <w:szCs w:val="28"/>
        </w:rPr>
        <w:t>о</w:t>
      </w:r>
      <w:r w:rsidR="008C3BA4" w:rsidRPr="004048EE">
        <w:rPr>
          <w:rFonts w:ascii="Times New Roman" w:hAnsi="Times New Roman" w:cs="Times New Roman"/>
          <w:sz w:val="28"/>
          <w:szCs w:val="28"/>
        </w:rPr>
        <w:t xml:space="preserve"> чём</w:t>
      </w:r>
      <w:r w:rsidR="000D41B0" w:rsidRPr="004048EE">
        <w:rPr>
          <w:rFonts w:ascii="Times New Roman" w:hAnsi="Times New Roman" w:cs="Times New Roman"/>
          <w:sz w:val="28"/>
          <w:szCs w:val="28"/>
        </w:rPr>
        <w:t xml:space="preserve"> сотрудник сектора по взаимодействию с органами власти и связям с общественностью</w:t>
      </w:r>
      <w:r w:rsidR="00B648ED" w:rsidRPr="004048EE">
        <w:rPr>
          <w:rFonts w:ascii="Times New Roman" w:hAnsi="Times New Roman" w:cs="Times New Roman"/>
          <w:sz w:val="28"/>
          <w:szCs w:val="28"/>
        </w:rPr>
        <w:t xml:space="preserve"> письмом за подписью начальника Управления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 течение семи дней со дня регистрации</w:t>
      </w:r>
      <w:proofErr w:type="gramEnd"/>
      <w:r w:rsidRPr="004048EE">
        <w:rPr>
          <w:rFonts w:ascii="Times New Roman" w:hAnsi="Times New Roman" w:cs="Times New Roman"/>
          <w:sz w:val="28"/>
          <w:szCs w:val="28"/>
        </w:rPr>
        <w:t xml:space="preserve"> обращения сообщает гражданину, направившему обращение, если его фамилия и почтовый адрес поддаются прочтению.</w:t>
      </w:r>
    </w:p>
    <w:p w:rsidR="00A20CCB" w:rsidRPr="004048EE" w:rsidRDefault="00A20CCB" w:rsidP="006C6395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Оставляются без ответа и не подлежат рассмотрению в </w:t>
      </w:r>
      <w:r w:rsidR="0033790D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обращения граждан:</w:t>
      </w:r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78"/>
      <w:bookmarkEnd w:id="0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не представляется возможным понять смысл обращения;</w:t>
      </w:r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которых не содержится информация о фамилии и (или) почтовом </w:t>
      </w:r>
      <w:r w:rsidR="005B4F69" w:rsidRPr="004048EE">
        <w:rPr>
          <w:rFonts w:ascii="Times New Roman" w:eastAsia="Times New Roman" w:hAnsi="Times New Roman" w:cs="Times New Roman"/>
          <w:sz w:val="28"/>
          <w:szCs w:val="28"/>
        </w:rPr>
        <w:t xml:space="preserve">(электронном)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адресе автора обращения (за исключением случаев, когда в обращении содержится информация о подготавливаемом, совершаемом или совершенном противоправном деянии);</w:t>
      </w:r>
      <w:proofErr w:type="gramEnd"/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80"/>
      <w:bookmarkEnd w:id="1"/>
      <w:r w:rsidRPr="004048EE">
        <w:rPr>
          <w:rFonts w:ascii="Times New Roman" w:eastAsia="Times New Roman" w:hAnsi="Times New Roman" w:cs="Times New Roman"/>
          <w:sz w:val="28"/>
          <w:szCs w:val="28"/>
        </w:rPr>
        <w:t>в которых содержатся нецензурные либо оскорбительные выражения, угроза жизни, здоровью или имуществу должностного лица, членов его семьи;</w:t>
      </w:r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81"/>
      <w:bookmarkEnd w:id="2"/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ответ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на которые не может быть дан без разглашения сведений, составляющих государственную или иную охраняемую федеральным законом тайну.</w:t>
      </w:r>
    </w:p>
    <w:p w:rsidR="00765FDF" w:rsidRPr="004048EE" w:rsidRDefault="00A20CCB" w:rsidP="006C6395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случаях, указанных в </w:t>
      </w:r>
      <w:hyperlink w:anchor="P78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подпунктах 1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P80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3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при наличии возможности (когда известны фамилия и почтовый </w:t>
      </w:r>
      <w:r w:rsidR="005B4F69" w:rsidRPr="004048EE">
        <w:rPr>
          <w:rFonts w:ascii="Times New Roman" w:eastAsia="Times New Roman" w:hAnsi="Times New Roman" w:cs="Times New Roman"/>
          <w:sz w:val="28"/>
          <w:szCs w:val="28"/>
        </w:rPr>
        <w:t xml:space="preserve">/электронный/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адрес автора обращения) 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об основаниях принятого решения</w:t>
      </w:r>
      <w:r w:rsidR="001D562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уведомл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ение, подготовленное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623" w:rsidRPr="004048EE">
        <w:rPr>
          <w:rFonts w:ascii="Times New Roman" w:eastAsia="Times New Roman" w:hAnsi="Times New Roman" w:cs="Times New Roman"/>
          <w:sz w:val="28"/>
          <w:szCs w:val="28"/>
        </w:rPr>
        <w:t>сотрудниками сектора по взаимодействию с органами власти и связям с общественностью и правового управления.</w:t>
      </w:r>
    </w:p>
    <w:p w:rsidR="00765FDF" w:rsidRPr="004048EE" w:rsidRDefault="00765FDF" w:rsidP="000F0F40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w:anchor="P80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подпункте 3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гражданин дополнительно письменно предупреждается о недопустимости злоупотребления правом.</w:t>
      </w:r>
    </w:p>
    <w:p w:rsidR="000F0F40" w:rsidRPr="004048EE" w:rsidRDefault="000F0F40" w:rsidP="000F0F40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F0F40" w:rsidRPr="004048EE" w:rsidRDefault="000F0F40" w:rsidP="000F0F40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В случае если в обращении имеются выражения, содержащие угрозы жизни, здоровью и имуществу должностного лица, а также членов его семьи председатель городской Думы вправе направить данное обращение в правоохранительные органы для принятия мер реагирования.</w:t>
      </w:r>
    </w:p>
    <w:p w:rsidR="00D71944" w:rsidRPr="004048EE" w:rsidRDefault="00D71944" w:rsidP="00D71944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Принимаются к сведению, учитываются в статистических данных, информационных отчетах и подлежат списанию в дело с уведомлением автора письменного обращения о принятии к сведению изложенной им 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следующие письменные обращения граждан: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предполагающие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ответа;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конкретных предложений, заявлений или жалоб;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не содержащие сведений о нарушенном праве гражданина (граждан) и основанные на общих рассуждениях автора по проблемам внутренней и внешней политики государства;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не содержащие новой информации по вопросам, ранее уже поднятым этим автором, которые решены или не требуют дополнительного рассмотрения; 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 рекламой товаров или услуг.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944" w:rsidRPr="004048EE" w:rsidRDefault="00D71944" w:rsidP="00D71944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Проекты писем и уведомлений гражданину по п. 4</w:t>
      </w:r>
      <w:r w:rsidR="00790616" w:rsidRPr="004048EE">
        <w:rPr>
          <w:rFonts w:ascii="Times New Roman" w:hAnsi="Times New Roman" w:cs="Times New Roman"/>
          <w:sz w:val="28"/>
          <w:szCs w:val="28"/>
        </w:rPr>
        <w:t>4</w:t>
      </w:r>
      <w:r w:rsidRPr="004048EE">
        <w:rPr>
          <w:rFonts w:ascii="Times New Roman" w:hAnsi="Times New Roman" w:cs="Times New Roman"/>
          <w:sz w:val="28"/>
          <w:szCs w:val="28"/>
        </w:rPr>
        <w:t xml:space="preserve">, </w:t>
      </w:r>
      <w:r w:rsidR="00337763" w:rsidRPr="004048EE">
        <w:rPr>
          <w:rFonts w:ascii="Times New Roman" w:hAnsi="Times New Roman" w:cs="Times New Roman"/>
          <w:sz w:val="28"/>
          <w:szCs w:val="28"/>
        </w:rPr>
        <w:t>4</w:t>
      </w:r>
      <w:r w:rsidR="00790616" w:rsidRPr="004048EE">
        <w:rPr>
          <w:rFonts w:ascii="Times New Roman" w:hAnsi="Times New Roman" w:cs="Times New Roman"/>
          <w:sz w:val="28"/>
          <w:szCs w:val="28"/>
        </w:rPr>
        <w:t>5</w:t>
      </w:r>
      <w:r w:rsidRPr="004048EE">
        <w:rPr>
          <w:rFonts w:ascii="Times New Roman" w:hAnsi="Times New Roman" w:cs="Times New Roman"/>
          <w:sz w:val="28"/>
          <w:szCs w:val="28"/>
        </w:rPr>
        <w:t xml:space="preserve">, </w:t>
      </w:r>
      <w:r w:rsidR="00337763" w:rsidRPr="004048EE">
        <w:rPr>
          <w:rFonts w:ascii="Times New Roman" w:hAnsi="Times New Roman" w:cs="Times New Roman"/>
          <w:sz w:val="28"/>
          <w:szCs w:val="28"/>
        </w:rPr>
        <w:t>4</w:t>
      </w:r>
      <w:r w:rsidR="00790616" w:rsidRPr="004048EE">
        <w:rPr>
          <w:rFonts w:ascii="Times New Roman" w:hAnsi="Times New Roman" w:cs="Times New Roman"/>
          <w:sz w:val="28"/>
          <w:szCs w:val="28"/>
        </w:rPr>
        <w:t>6</w:t>
      </w:r>
      <w:r w:rsidR="000F0F40" w:rsidRPr="004048EE">
        <w:rPr>
          <w:rFonts w:ascii="Times New Roman" w:hAnsi="Times New Roman" w:cs="Times New Roman"/>
          <w:sz w:val="28"/>
          <w:szCs w:val="28"/>
        </w:rPr>
        <w:t xml:space="preserve">, </w:t>
      </w:r>
      <w:r w:rsidR="00790616" w:rsidRPr="004048EE">
        <w:rPr>
          <w:rFonts w:ascii="Times New Roman" w:hAnsi="Times New Roman" w:cs="Times New Roman"/>
          <w:sz w:val="28"/>
          <w:szCs w:val="28"/>
        </w:rPr>
        <w:t>47</w:t>
      </w:r>
      <w:r w:rsidRPr="004048EE">
        <w:rPr>
          <w:rFonts w:ascii="Times New Roman" w:hAnsi="Times New Roman" w:cs="Times New Roman"/>
          <w:sz w:val="28"/>
          <w:szCs w:val="28"/>
        </w:rPr>
        <w:t xml:space="preserve"> готовят с</w:t>
      </w:r>
      <w:r w:rsidR="00B60B6C" w:rsidRPr="004048EE">
        <w:rPr>
          <w:rFonts w:ascii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сектора по взаимодействию с органами вл</w:t>
      </w:r>
      <w:r w:rsidRPr="004048EE">
        <w:rPr>
          <w:rFonts w:ascii="Times New Roman" w:hAnsi="Times New Roman" w:cs="Times New Roman"/>
          <w:sz w:val="28"/>
          <w:szCs w:val="28"/>
        </w:rPr>
        <w:t>асти и связям с общественностью.</w:t>
      </w:r>
    </w:p>
    <w:p w:rsidR="00D71944" w:rsidRPr="004048EE" w:rsidRDefault="00D71944" w:rsidP="00D71944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городскую Думу или соответствующему должностному лицу.</w:t>
      </w:r>
    </w:p>
    <w:p w:rsidR="00765FDF" w:rsidRPr="004048EE" w:rsidRDefault="00765FDF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hAnsi="Times New Roman" w:cs="Times New Roman"/>
          <w:sz w:val="28"/>
          <w:szCs w:val="28"/>
        </w:rPr>
        <w:t xml:space="preserve"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3" w:history="1">
        <w:r w:rsidRPr="004048EE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4048EE">
        <w:rPr>
          <w:rFonts w:ascii="Times New Roman" w:hAnsi="Times New Roman" w:cs="Times New Roman"/>
          <w:sz w:val="28"/>
          <w:szCs w:val="28"/>
        </w:rPr>
        <w:t>, гражданину, направившему обращение</w:t>
      </w:r>
      <w:r w:rsidR="00D71944" w:rsidRPr="004048EE">
        <w:rPr>
          <w:rFonts w:ascii="Times New Roman" w:hAnsi="Times New Roman" w:cs="Times New Roman"/>
          <w:sz w:val="28"/>
          <w:szCs w:val="28"/>
        </w:rPr>
        <w:t>, правовым управлением аппарата городской Думы подготавливается сообщ</w:t>
      </w:r>
      <w:r w:rsidRPr="004048EE">
        <w:rPr>
          <w:rFonts w:ascii="Times New Roman" w:hAnsi="Times New Roman" w:cs="Times New Roman"/>
          <w:sz w:val="28"/>
          <w:szCs w:val="28"/>
        </w:rPr>
        <w:t>е</w:t>
      </w:r>
      <w:r w:rsidR="00D71944" w:rsidRPr="004048EE">
        <w:rPr>
          <w:rFonts w:ascii="Times New Roman" w:hAnsi="Times New Roman" w:cs="Times New Roman"/>
          <w:sz w:val="28"/>
          <w:szCs w:val="28"/>
        </w:rPr>
        <w:t>ние</w:t>
      </w:r>
      <w:r w:rsidRPr="004048EE">
        <w:rPr>
          <w:rFonts w:ascii="Times New Roman" w:hAnsi="Times New Roman" w:cs="Times New Roman"/>
          <w:sz w:val="28"/>
          <w:szCs w:val="28"/>
        </w:rPr>
        <w:t xml:space="preserve"> о невозможности дать ответ по существу поставленного в нем вопроса в связи с недопустимостью разглашения указанных сведений.</w:t>
      </w:r>
      <w:r w:rsidR="006E3F5D" w:rsidRPr="004048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54EC8" w:rsidRPr="004048EE" w:rsidRDefault="00F54EC8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Порядок рассмотрения 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обращений граждан</w:t>
      </w:r>
      <w:r w:rsidR="00E0435F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3BA4"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поступивших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адрес депутатов городской Думы определяется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депутатами самостоятельно</w:t>
      </w:r>
      <w:r w:rsidR="009527D1"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790616" w:rsidRPr="004048EE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00DC" w:rsidRPr="004048EE" w:rsidRDefault="00BD00DC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732" w:rsidRPr="004048EE" w:rsidRDefault="00131009" w:rsidP="00EE5732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  соблюдением порядка</w:t>
      </w:r>
    </w:p>
    <w:p w:rsidR="00131009" w:rsidRPr="004048EE" w:rsidRDefault="00131009" w:rsidP="00EE5732">
      <w:pPr>
        <w:pStyle w:val="aa"/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и сроков  рассмотрения обращений</w:t>
      </w:r>
    </w:p>
    <w:p w:rsidR="00131009" w:rsidRPr="004048EE" w:rsidRDefault="00131009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009" w:rsidRPr="004048EE" w:rsidRDefault="00131009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сроков рассмотрения 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письменных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обращений граждан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поступивших</w:t>
      </w:r>
      <w:r w:rsidR="00CA3D6D"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адрес городской Думы,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514" w:rsidRPr="004048EE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осущ</w:t>
      </w:r>
      <w:r w:rsidR="00816F37" w:rsidRPr="004048EE">
        <w:rPr>
          <w:rFonts w:ascii="Times New Roman" w:eastAsia="Times New Roman" w:hAnsi="Times New Roman" w:cs="Times New Roman"/>
          <w:sz w:val="28"/>
          <w:szCs w:val="28"/>
        </w:rPr>
        <w:t>ествляю</w:t>
      </w:r>
      <w:r w:rsidR="00213441" w:rsidRPr="004048E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16F37" w:rsidRPr="004048E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>отрудники сектора по взаимодействию с органами власти и связям с общественностью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47F1" w:rsidRPr="004048EE" w:rsidRDefault="00131009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Мониторинг и анализ результатов рассмотрения обращений граждан, анализ принятых мер по обращениям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поступившим в адрес городской Думы, председателя городской Думы,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ведут с</w:t>
      </w:r>
      <w:r w:rsidR="00577A94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8ED" w:rsidRPr="004048E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="00486339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86339" w:rsidRPr="004048EE">
        <w:rPr>
          <w:rFonts w:ascii="Times New Roman" w:eastAsia="Times New Roman" w:hAnsi="Times New Roman" w:cs="Times New Roman"/>
          <w:sz w:val="28"/>
          <w:szCs w:val="28"/>
        </w:rPr>
        <w:t>по взаимодействию с органами государственной власти, местного самоуправления, общественностью и СМИ городской Думы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3CC7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616" w:rsidRPr="004048EE" w:rsidRDefault="00790616" w:rsidP="009735FF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соответствии с Указом Президента Российской Федерации от 17.04.2017 № 171 «О мониторинге и анализе результатов рассмотрения обращений граждан и организаций» сотрудники сектора по взаимодействию с органами власти и связям с общественностью ежемесячно загружают на портал ССТУ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Ф информацию о результатах рассмотрения обращений граждан и организаций, а также о мерах, принятых по таким обращениям. </w:t>
      </w:r>
    </w:p>
    <w:p w:rsidR="007C3CC7" w:rsidRPr="004048EE" w:rsidRDefault="007C3CC7" w:rsidP="009735FF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384A05" w:rsidRPr="004048EE">
        <w:rPr>
          <w:rFonts w:ascii="Times New Roman" w:eastAsia="Times New Roman" w:hAnsi="Times New Roman" w:cs="Times New Roman"/>
          <w:sz w:val="28"/>
          <w:szCs w:val="28"/>
        </w:rPr>
        <w:t xml:space="preserve">ежемесячно аналитической запиской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письменно информирует </w:t>
      </w:r>
      <w:r w:rsidR="00384A05" w:rsidRPr="004048E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аппарата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 количестве и характере поступивших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обращений граждан, принятых мерах по их рассмотрению.</w:t>
      </w:r>
      <w:r w:rsidR="00790616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76C4" w:rsidRPr="004048EE" w:rsidRDefault="00131009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Граждане вправе обжаловать действия (бездействие)</w:t>
      </w:r>
      <w:r w:rsidR="009C5AC1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339"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 w:rsidR="00D71944" w:rsidRPr="004048EE">
        <w:rPr>
          <w:rFonts w:ascii="Times New Roman" w:eastAsia="Times New Roman" w:hAnsi="Times New Roman" w:cs="Times New Roman"/>
          <w:sz w:val="28"/>
          <w:szCs w:val="28"/>
        </w:rPr>
        <w:t xml:space="preserve">и должностных лиц </w:t>
      </w:r>
      <w:r w:rsidR="00486339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  <w:r w:rsidR="00CA3D6D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по рассмотрению обращения и решение, принятое по результатам его рассмотрения, в судебном порядке, предусмотренном действующим законодательством Российской Федерации.</w:t>
      </w:r>
      <w:r w:rsidR="00A976C4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76C4" w:rsidRPr="004048EE" w:rsidRDefault="00A976C4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Ответственность за своевременное рассмотрение обращения и направление ответа по обращению несет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структурно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- ответственный исполнитель контрольного документа.</w:t>
      </w:r>
    </w:p>
    <w:p w:rsidR="00A976C4" w:rsidRPr="004048EE" w:rsidRDefault="00A976C4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507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</w:t>
      </w:r>
      <w:r w:rsidR="00D71944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, виновные в нарушении установленного законод</w:t>
      </w:r>
      <w:r w:rsidR="00D71944" w:rsidRPr="004048EE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порядка рассмотрения обращений граждан, несут ответственность, предусмотренную законодательством Российской Федерации.</w:t>
      </w:r>
    </w:p>
    <w:bookmarkEnd w:id="3"/>
    <w:p w:rsidR="00293874" w:rsidRPr="004048EE" w:rsidRDefault="00293874" w:rsidP="006C639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1F2343" w:rsidRPr="004048EE" w:rsidRDefault="001F2343" w:rsidP="00D71944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48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Организация личного приема</w:t>
      </w:r>
    </w:p>
    <w:p w:rsidR="00872D0B" w:rsidRPr="004048EE" w:rsidRDefault="00872D0B" w:rsidP="006C639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A62763" w:rsidRPr="004048EE" w:rsidRDefault="00A62763" w:rsidP="009735FF">
      <w:pPr>
        <w:pStyle w:val="aa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Организация личного приема председателя городской Думы возлагается на управление по взаимодействию с органами государственной власти, местного самоуправления, общественностью и СМИ городской Думы.</w:t>
      </w:r>
    </w:p>
    <w:p w:rsidR="00A27F90" w:rsidRPr="004048EE" w:rsidRDefault="001F2343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Личный прием граждан п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Pr="004048EE">
        <w:rPr>
          <w:rFonts w:ascii="Times New Roman" w:hAnsi="Times New Roman" w:cs="Times New Roman"/>
          <w:sz w:val="28"/>
          <w:szCs w:val="28"/>
        </w:rPr>
        <w:t>г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ородской Думы осуществляется на основании графика личного приема граждан в помещении </w:t>
      </w:r>
      <w:r w:rsidR="000C16E6" w:rsidRPr="004048EE">
        <w:rPr>
          <w:rFonts w:ascii="Times New Roman" w:hAnsi="Times New Roman" w:cs="Times New Roman"/>
          <w:sz w:val="28"/>
          <w:szCs w:val="28"/>
        </w:rPr>
        <w:t>городской Думы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C16E6" w:rsidRPr="004048EE">
        <w:rPr>
          <w:rFonts w:ascii="Times New Roman" w:hAnsi="Times New Roman" w:cs="Times New Roman"/>
          <w:sz w:val="28"/>
          <w:szCs w:val="28"/>
        </w:rPr>
        <w:t xml:space="preserve">Нижегородская обл., 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4048EE">
        <w:rPr>
          <w:rFonts w:ascii="Times New Roman" w:hAnsi="Times New Roman" w:cs="Times New Roman"/>
          <w:sz w:val="28"/>
          <w:szCs w:val="28"/>
        </w:rPr>
        <w:t>Дзержинск, ул</w:t>
      </w:r>
      <w:proofErr w:type="gramStart"/>
      <w:r w:rsidRPr="004048E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048EE">
        <w:rPr>
          <w:rFonts w:ascii="Times New Roman" w:hAnsi="Times New Roman" w:cs="Times New Roman"/>
          <w:sz w:val="28"/>
          <w:szCs w:val="28"/>
        </w:rPr>
        <w:t>ирова, д.1, каб.21</w:t>
      </w:r>
      <w:r w:rsidR="000C16E6" w:rsidRPr="004048EE">
        <w:rPr>
          <w:rFonts w:ascii="Times New Roman" w:hAnsi="Times New Roman" w:cs="Times New Roman"/>
          <w:sz w:val="28"/>
          <w:szCs w:val="28"/>
        </w:rPr>
        <w:t>.</w:t>
      </w:r>
    </w:p>
    <w:p w:rsidR="00A27F90" w:rsidRPr="004048EE" w:rsidRDefault="00A27F90" w:rsidP="009735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В случае необходимости личный прием граждан </w:t>
      </w:r>
      <w:r w:rsidR="000C16E6" w:rsidRPr="004048EE">
        <w:rPr>
          <w:rFonts w:ascii="Times New Roman" w:hAnsi="Times New Roman" w:cs="Times New Roman"/>
          <w:sz w:val="28"/>
          <w:szCs w:val="28"/>
        </w:rPr>
        <w:t xml:space="preserve">председателем городской Думы </w:t>
      </w:r>
      <w:r w:rsidRPr="004048EE">
        <w:rPr>
          <w:rFonts w:ascii="Times New Roman" w:hAnsi="Times New Roman" w:cs="Times New Roman"/>
          <w:sz w:val="28"/>
          <w:szCs w:val="28"/>
        </w:rPr>
        <w:t>может осуществляться в иных помеще</w:t>
      </w:r>
      <w:r w:rsidR="001F2343" w:rsidRPr="004048EE">
        <w:rPr>
          <w:rFonts w:ascii="Times New Roman" w:hAnsi="Times New Roman" w:cs="Times New Roman"/>
          <w:sz w:val="28"/>
          <w:szCs w:val="28"/>
        </w:rPr>
        <w:t>ниях</w:t>
      </w:r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График личного приема председателя городской Думы с указанием даты, времени, места приема, контактных телефонов утверждается председателем городской Думы </w:t>
      </w:r>
      <w:r w:rsidR="000C16E6"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год </w:t>
      </w: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и доводится до сведения населения через официальный сайт городской Думы в сети Интернет и размещ</w:t>
      </w:r>
      <w:r w:rsidR="000F0F40"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ается на информационном стенде </w:t>
      </w: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городской Дум</w:t>
      </w:r>
      <w:r w:rsidR="000F0F40"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случае отсутствия председателя городской Думы в установленный день личного приема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прием граждан осуществляет заместитель председателя городской Думы, временно исполняющий обязанности председателя городской Думы.</w:t>
      </w:r>
    </w:p>
    <w:p w:rsidR="00DB6668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Предварительную запись на личный прием 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городской Думы </w:t>
      </w:r>
      <w:r w:rsidR="00384A05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 телефону, письменному заявлению или при личном визите гражданина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1F2343" w:rsidRPr="004048E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2E2E6A" w:rsidRPr="004048E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утвержденного графика личного приема </w:t>
      </w:r>
      <w:r w:rsidR="001F2343" w:rsidRPr="004048E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="001F234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 ежедневно в рабочие дни в соответствии с Правилами внутреннего трудового распорядка городской Думы.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F40" w:rsidRPr="004048EE" w:rsidRDefault="000F0F40" w:rsidP="009735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Запись на личный прием производится в журнале личного приема граждан (Приложение 1).</w:t>
      </w:r>
    </w:p>
    <w:p w:rsidR="00E301E3" w:rsidRPr="004048EE" w:rsidRDefault="00790616" w:rsidP="009735FF">
      <w:pPr>
        <w:pStyle w:val="aa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Предварительная з</w:t>
      </w:r>
      <w:r w:rsidR="00E301E3" w:rsidRPr="004048EE">
        <w:rPr>
          <w:rFonts w:ascii="Times New Roman" w:eastAsia="Times New Roman" w:hAnsi="Times New Roman" w:cs="Times New Roman"/>
          <w:sz w:val="28"/>
          <w:szCs w:val="28"/>
        </w:rPr>
        <w:t xml:space="preserve">апись на личный прием к депутату городской Думы 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 телефону, письменному заявлению или при личном визите гражданина </w:t>
      </w:r>
      <w:r w:rsidR="00992AB0"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приёмную депутата 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</w:t>
      </w:r>
      <w:r w:rsidR="00B21632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помощники депутата или </w:t>
      </w:r>
      <w:r w:rsidR="00B21632"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лично депутат городской Думы, 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>на основании утвержденного</w:t>
      </w:r>
      <w:r w:rsidR="00992AB0" w:rsidRPr="004048EE">
        <w:rPr>
          <w:rFonts w:ascii="Times New Roman" w:eastAsia="Times New Roman" w:hAnsi="Times New Roman" w:cs="Times New Roman"/>
          <w:sz w:val="28"/>
          <w:szCs w:val="28"/>
        </w:rPr>
        <w:t xml:space="preserve"> депутатом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 графика приема избирателей, размещённого на официальном сайте городской Думы</w:t>
      </w:r>
      <w:r w:rsidR="007A4B07"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</w:t>
      </w:r>
      <w:r w:rsidR="00B21632"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1632" w:rsidRPr="004048EE" w:rsidRDefault="00B21632" w:rsidP="009735FF">
      <w:pPr>
        <w:pStyle w:val="aa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Организация личного приёма граждан депутатами городской Думы определя</w:t>
      </w:r>
      <w:r w:rsidR="00992AB0" w:rsidRPr="004048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тся депутатами самостоятельно в соответствии с действующим законодательством.</w:t>
      </w:r>
    </w:p>
    <w:p w:rsidR="00DB6668" w:rsidRPr="004048EE" w:rsidRDefault="00DB6668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Обращения граждан о записи на личный прием</w:t>
      </w:r>
      <w:r w:rsidR="007A4B07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председателя городской Думы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 поступившие по почте</w:t>
      </w:r>
      <w:r w:rsidR="008C3BA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9735FF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через </w:t>
      </w:r>
      <w:r w:rsidR="00BE7362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СЭДО</w:t>
      </w:r>
      <w:r w:rsidR="008C3BA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или</w:t>
      </w:r>
      <w:r w:rsidR="00BE7362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официальный сайт городской Думы в сети Интернет, регистрируются в день поступления в отделе кадров и документационного обеспечения городской Думы и передаются председателю городской Думы не позднее следующего рабочего дня. </w:t>
      </w:r>
    </w:p>
    <w:p w:rsidR="00DB6668" w:rsidRPr="004048EE" w:rsidRDefault="00DB6668" w:rsidP="009735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течение трех дней после регистрации, заявителю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отрудник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ами сектора по взаимодействию с органами власти и связям с общественностью подготавливается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сообщение о записи его на личный прием с указанием даты, места и времени личного приема</w:t>
      </w:r>
      <w:r w:rsidR="00D37CEA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либо мотивированный отказ.</w:t>
      </w:r>
    </w:p>
    <w:p w:rsidR="00A62763" w:rsidRPr="004048EE" w:rsidRDefault="00A62763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Основанием для записи на личный прием к председателю городс</w:t>
      </w:r>
      <w:r w:rsidR="007A4B07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кой Думы являются, как правило,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вопросы граждан, отнесенные непосредственно к компетенции председателя городской Думы, городской Думы.</w:t>
      </w:r>
    </w:p>
    <w:p w:rsidR="006D0878" w:rsidRPr="004048EE" w:rsidRDefault="006D0878" w:rsidP="009735FF">
      <w:pPr>
        <w:numPr>
          <w:ilvl w:val="1"/>
          <w:numId w:val="12"/>
        </w:numPr>
        <w:tabs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Гражданину может быть отказано в личном приеме, если ему ранее был дан ответ по существу поставленных вопросов.</w:t>
      </w:r>
    </w:p>
    <w:p w:rsidR="006F65BA" w:rsidRPr="004048EE" w:rsidRDefault="006D0878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С</w:t>
      </w:r>
      <w:r w:rsidR="00BE7362" w:rsidRPr="004048EE">
        <w:rPr>
          <w:rFonts w:ascii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20089B" w:rsidRPr="004048EE">
        <w:rPr>
          <w:rFonts w:ascii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</w:t>
      </w:r>
      <w:r w:rsidR="001F2343" w:rsidRPr="004048EE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85AB6" w:rsidRPr="004048EE">
        <w:rPr>
          <w:rFonts w:ascii="Times New Roman" w:hAnsi="Times New Roman" w:cs="Times New Roman"/>
          <w:sz w:val="28"/>
          <w:szCs w:val="28"/>
        </w:rPr>
        <w:t>провести при записи на личный прием предварительную беседу с граждан</w:t>
      </w:r>
      <w:r w:rsidR="000C16E6" w:rsidRPr="004048EE">
        <w:rPr>
          <w:rFonts w:ascii="Times New Roman" w:hAnsi="Times New Roman" w:cs="Times New Roman"/>
          <w:sz w:val="28"/>
          <w:szCs w:val="28"/>
        </w:rPr>
        <w:t>ином</w:t>
      </w:r>
      <w:r w:rsidR="00F85AB6" w:rsidRPr="004048EE">
        <w:rPr>
          <w:rFonts w:ascii="Times New Roman" w:hAnsi="Times New Roman" w:cs="Times New Roman"/>
          <w:sz w:val="28"/>
          <w:szCs w:val="28"/>
        </w:rPr>
        <w:t xml:space="preserve"> и </w:t>
      </w:r>
      <w:r w:rsidR="001F2343" w:rsidRPr="004048EE">
        <w:rPr>
          <w:rFonts w:ascii="Times New Roman" w:hAnsi="Times New Roman" w:cs="Times New Roman"/>
          <w:sz w:val="28"/>
          <w:szCs w:val="28"/>
        </w:rPr>
        <w:t>уточнить мотивы обращения гражданина и существо вопроса, а также ознакомиться с документами, подтверждающими обоснованность обращения гражданина.</w:t>
      </w:r>
      <w:r w:rsidR="00F85AB6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343" w:rsidRPr="004048EE" w:rsidRDefault="001F2343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По наиболее сложным вопросам, предполагаемым для рассмотрения на личном приеме, от граждан предварительно принимаются письменные обращения.</w:t>
      </w:r>
    </w:p>
    <w:p w:rsidR="00C803F8" w:rsidRPr="004048EE" w:rsidRDefault="00C803F8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8C3BA4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по обращениям граждан</w:t>
      </w:r>
      <w:r w:rsidR="008C3BA4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готовятся проекты писем должностным лицам соответствующих государственных органов или органов местного самоуправления.</w:t>
      </w:r>
    </w:p>
    <w:p w:rsidR="000C16E6" w:rsidRPr="004048EE" w:rsidRDefault="00DB6668" w:rsidP="009735FF">
      <w:pPr>
        <w:widowControl w:val="0"/>
        <w:numPr>
          <w:ilvl w:val="1"/>
          <w:numId w:val="12"/>
        </w:numPr>
        <w:tabs>
          <w:tab w:val="left" w:pos="1134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До начала личного приема с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="002E2E6A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89B" w:rsidRPr="004048EE">
        <w:rPr>
          <w:rFonts w:ascii="Times New Roman" w:eastAsia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</w:t>
      </w:r>
      <w:r w:rsidR="006F65BA" w:rsidRPr="004048EE">
        <w:rPr>
          <w:rFonts w:ascii="Times New Roman" w:eastAsia="Times New Roman" w:hAnsi="Times New Roman" w:cs="Times New Roman"/>
          <w:sz w:val="28"/>
          <w:szCs w:val="28"/>
        </w:rPr>
        <w:t xml:space="preserve"> заполня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F65BA" w:rsidRPr="004048EE">
        <w:rPr>
          <w:rFonts w:ascii="Times New Roman" w:eastAsia="Times New Roman" w:hAnsi="Times New Roman" w:cs="Times New Roman"/>
          <w:sz w:val="28"/>
          <w:szCs w:val="28"/>
        </w:rPr>
        <w:t xml:space="preserve">т на каждого записанного на личный прием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4644AD" w:rsidRPr="004048E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F65BA" w:rsidRPr="004048EE">
        <w:rPr>
          <w:rFonts w:ascii="Times New Roman" w:eastAsia="Times New Roman" w:hAnsi="Times New Roman" w:cs="Times New Roman"/>
          <w:sz w:val="28"/>
          <w:szCs w:val="28"/>
        </w:rPr>
        <w:t>арточку личного приема гражданина (Приложение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 xml:space="preserve"> 2), в которую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 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>заносят с</w:t>
      </w:r>
      <w:r w:rsidR="001F2343" w:rsidRPr="004048EE">
        <w:rPr>
          <w:rFonts w:ascii="Times New Roman" w:hAnsi="Times New Roman" w:cs="Times New Roman"/>
          <w:sz w:val="28"/>
          <w:szCs w:val="28"/>
        </w:rPr>
        <w:t>одержание письменного или устного об</w:t>
      </w:r>
      <w:r w:rsidRPr="004048EE">
        <w:rPr>
          <w:rFonts w:ascii="Times New Roman" w:hAnsi="Times New Roman" w:cs="Times New Roman"/>
          <w:sz w:val="28"/>
          <w:szCs w:val="28"/>
        </w:rPr>
        <w:t xml:space="preserve">ращения гражданина,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представля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ее с приложением имеющихся документов (обращений, справок, ответов и др.), списком записавшихся на личный прием граждан и списка приглашаемых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лиц </w:t>
      </w:r>
      <w:r w:rsidR="004644AD" w:rsidRPr="004048EE">
        <w:rPr>
          <w:rFonts w:ascii="Times New Roman" w:eastAsia="Times New Roman" w:hAnsi="Times New Roman" w:cs="Times New Roman"/>
          <w:sz w:val="28"/>
          <w:szCs w:val="28"/>
        </w:rPr>
        <w:t>руководителю аппарата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435A90" w:rsidRPr="004048EE">
        <w:rPr>
          <w:rFonts w:ascii="Times New Roman" w:eastAsia="Times New Roman" w:hAnsi="Times New Roman" w:cs="Times New Roman"/>
          <w:sz w:val="28"/>
          <w:szCs w:val="28"/>
        </w:rPr>
        <w:t>ознакомления,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 чем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уководитель аппарата 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информиру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>ет председател</w:t>
      </w:r>
      <w:r w:rsidR="00435A90" w:rsidRPr="004048EE">
        <w:rPr>
          <w:rFonts w:ascii="Times New Roman" w:eastAsia="Times New Roman" w:hAnsi="Times New Roman" w:cs="Times New Roman"/>
          <w:sz w:val="28"/>
          <w:szCs w:val="28"/>
        </w:rPr>
        <w:t>я городской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 Думы.</w:t>
      </w:r>
    </w:p>
    <w:p w:rsidR="007825AA" w:rsidRPr="004048EE" w:rsidRDefault="007825AA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Прием граждан с агрессивным поведением, а также находящихся в нетрезвом состоянии не 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ся. 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В случае нарушения общественного порядка могут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быть вызван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CA7" w:rsidRPr="004048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лиции.</w:t>
      </w:r>
    </w:p>
    <w:p w:rsidR="008B4691" w:rsidRPr="004048EE" w:rsidRDefault="008B4691" w:rsidP="009735FF">
      <w:pPr>
        <w:numPr>
          <w:ilvl w:val="1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При личном приеме гражданин предъявляет документ, удостоверяющий его личность, а также (при необходимости) документы, обосновывающие и поясняющие суть обращения. 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Председатель городской Думы  проводит личный прием согласно очередности </w:t>
      </w:r>
      <w:r w:rsidR="00043AA8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предварительной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записи в </w:t>
      </w:r>
      <w:r w:rsidR="0011388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ж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урнале личного приема граждан. 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Правом на первоочередной личный прием обладают:</w:t>
      </w:r>
    </w:p>
    <w:p w:rsidR="00872D0B" w:rsidRPr="004048EE" w:rsidRDefault="00872D0B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ветераны Великой Отечественной войны, ветераны боевых действий;</w:t>
      </w:r>
    </w:p>
    <w:p w:rsidR="00872D0B" w:rsidRPr="004048EE" w:rsidRDefault="00872D0B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инвалиды I группы и их опекуны, родители, опекуны и попечители детей-инвалидов;</w:t>
      </w:r>
    </w:p>
    <w:p w:rsidR="00872D0B" w:rsidRPr="004048EE" w:rsidRDefault="00872D0B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беременные женщины;</w:t>
      </w:r>
    </w:p>
    <w:p w:rsidR="00872D0B" w:rsidRPr="004048EE" w:rsidRDefault="00872D0B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родители, явившиеся на личный прием с 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ребенком в возрасте до трех лет;</w:t>
      </w:r>
    </w:p>
    <w:p w:rsidR="00836CDD" w:rsidRPr="004048EE" w:rsidRDefault="002927A5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иные категории граждан в </w:t>
      </w:r>
      <w:r w:rsidR="006812E3" w:rsidRPr="004048EE">
        <w:rPr>
          <w:rFonts w:ascii="Times New Roman" w:eastAsia="Times New Roman" w:hAnsi="Times New Roman" w:cs="Times New Roman"/>
          <w:sz w:val="28"/>
          <w:szCs w:val="28"/>
        </w:rPr>
        <w:t>случаях, предусмотренных законодательством Российской Федерации.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личном приеме присутствует </w:t>
      </w:r>
      <w:r w:rsidR="00836CDD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с</w:t>
      </w:r>
      <w:r w:rsidR="00435A90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сектора по взаимодействию с органами власти и связям с общественностью.</w:t>
      </w:r>
    </w:p>
    <w:p w:rsidR="00113884" w:rsidRPr="004048EE" w:rsidRDefault="00113884" w:rsidP="009735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При необходимости на личном приеме председателя городской Думы </w:t>
      </w:r>
      <w:r w:rsidR="006D0878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для рассмотрения поставленных гражданами вопросов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могут присутствовать депутаты, их помощники, сотрудники аппарата городской Думы</w:t>
      </w:r>
      <w:r w:rsidR="006812E3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руководители структурных подразделений администрации города (по согласованию с главой города, заместителями главы администрации города)</w:t>
      </w:r>
      <w:r w:rsidR="006D0878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8B4691" w:rsidRPr="004048EE" w:rsidRDefault="008B4691" w:rsidP="009735FF">
      <w:pPr>
        <w:numPr>
          <w:ilvl w:val="1"/>
          <w:numId w:val="12"/>
        </w:numPr>
        <w:tabs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случае если обращение гражданина содержит вопросы, решение которых не входит в компетенцию председателя городской Думы, гражданину дается разъяснение, куда и в каком порядке ему следует обратиться. </w:t>
      </w:r>
    </w:p>
    <w:p w:rsidR="0064212A" w:rsidRPr="004048EE" w:rsidRDefault="00872D0B" w:rsidP="009735FF">
      <w:pPr>
        <w:numPr>
          <w:ilvl w:val="1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случае если в ходе личного приема изложенные в устном обращении гражданина факты и обстоятельства являются очевидными и не требуют дополнительной проверки, ответ на обращение с согласия гражданина может быть дан устно, о чем делается запись в </w:t>
      </w:r>
      <w:r w:rsidR="0011388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к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арточке личного приема гражданина,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</w:rPr>
        <w:t> а гражданин удостоверяет свое согласие личной подписью.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6D0878" w:rsidRPr="004048EE" w:rsidRDefault="006D0878" w:rsidP="009735FF">
      <w:pPr>
        <w:pStyle w:val="aa"/>
        <w:widowControl w:val="0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100439"/>
      <w:bookmarkEnd w:id="4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остальных случаях гражданину </w:t>
      </w:r>
      <w:r w:rsidR="00435A90" w:rsidRPr="004048EE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сектора по взаимодействию с органами власти и связям с общественностью </w:t>
      </w:r>
      <w:r w:rsidR="00D37CEA" w:rsidRPr="004048EE">
        <w:rPr>
          <w:rFonts w:ascii="Times New Roman" w:eastAsia="Times New Roman" w:hAnsi="Times New Roman" w:cs="Times New Roman"/>
          <w:sz w:val="28"/>
          <w:szCs w:val="28"/>
        </w:rPr>
        <w:t>готовится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письменный ответ по существу поставленных вопросов в соответствии с настоящим Порядком. Его регистрационный номер и дата вносятся в карточку личного приема гражданина.  </w:t>
      </w:r>
    </w:p>
    <w:p w:rsidR="00722451" w:rsidRPr="004048EE" w:rsidRDefault="00722451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 просьбе гражданина должностное лицо, принявшее письменное обращение на личном приеме, удостоверяет своей 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proofErr w:type="gramEnd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872D0B" w:rsidRPr="004048EE" w:rsidRDefault="00872D0B" w:rsidP="009735FF">
      <w:pPr>
        <w:pStyle w:val="aa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граждан, полученные на личном приеме, не позднее следующего </w:t>
      </w:r>
      <w:r w:rsidR="00B81B3E" w:rsidRPr="004048EE">
        <w:rPr>
          <w:rFonts w:ascii="Times New Roman" w:eastAsia="Times New Roman" w:hAnsi="Times New Roman" w:cs="Times New Roman"/>
          <w:sz w:val="28"/>
          <w:szCs w:val="28"/>
        </w:rPr>
        <w:t xml:space="preserve">рабочего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дня передаются для регистрации в отдел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кадров и документационного обеспечения городской Думы и 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043AA8" w:rsidRPr="004048EE">
        <w:rPr>
          <w:rFonts w:ascii="Times New Roman" w:eastAsia="Times New Roman" w:hAnsi="Times New Roman" w:cs="Times New Roman"/>
          <w:sz w:val="28"/>
          <w:szCs w:val="28"/>
        </w:rPr>
        <w:t>рассматриваю</w:t>
      </w:r>
      <w:r w:rsidR="00A62763" w:rsidRPr="004048EE">
        <w:rPr>
          <w:rFonts w:ascii="Times New Roman" w:eastAsia="Times New Roman" w:hAnsi="Times New Roman" w:cs="Times New Roman"/>
          <w:sz w:val="28"/>
          <w:szCs w:val="28"/>
        </w:rPr>
        <w:t>тся в соответствии с настоящи</w:t>
      </w:r>
      <w:r w:rsidR="00043AA8" w:rsidRPr="004048E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6276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Порядком</w:t>
      </w:r>
      <w:r w:rsidR="00043AA8" w:rsidRPr="004048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7D38" w:rsidRPr="004048EE" w:rsidRDefault="001300DB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Журнал личного приема и 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арточки личного приема граждан, сформированные в </w:t>
      </w:r>
      <w:r w:rsidR="00722451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Думе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, хранятся </w:t>
      </w:r>
      <w:r w:rsidR="00722451" w:rsidRPr="004048E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22451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секторе по взаимодействию с органами власти и связям с общественностью 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A06105" w:rsidRPr="004048EE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 лет, после чего </w:t>
      </w:r>
      <w:r w:rsidR="00A06105" w:rsidRPr="004048EE">
        <w:rPr>
          <w:rFonts w:ascii="Times New Roman" w:eastAsia="Times New Roman" w:hAnsi="Times New Roman" w:cs="Times New Roman"/>
          <w:sz w:val="28"/>
          <w:szCs w:val="28"/>
        </w:rPr>
        <w:t>уничтожаются по согласованию с экспертно-проверочной комиссией архивной организации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D0B" w:rsidRPr="004048EE" w:rsidRDefault="00872D0B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CEA" w:rsidRPr="004048EE" w:rsidRDefault="00D37CEA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D0B" w:rsidRPr="004048EE" w:rsidRDefault="00872D0B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F69" w:rsidRPr="004048EE" w:rsidRDefault="005B4F69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8EE">
        <w:rPr>
          <w:rFonts w:ascii="Times New Roman" w:hAnsi="Times New Roman" w:cs="Times New Roman"/>
          <w:b/>
          <w:sz w:val="28"/>
          <w:szCs w:val="28"/>
        </w:rPr>
        <w:t>Руководитель аппарата</w:t>
      </w:r>
    </w:p>
    <w:p w:rsidR="005B4F69" w:rsidRPr="004048EE" w:rsidRDefault="005B4F69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8EE">
        <w:rPr>
          <w:rFonts w:ascii="Times New Roman" w:hAnsi="Times New Roman" w:cs="Times New Roman"/>
          <w:b/>
          <w:sz w:val="28"/>
          <w:szCs w:val="28"/>
        </w:rPr>
        <w:t xml:space="preserve">городской Думы   </w:t>
      </w:r>
      <w:r w:rsidRPr="004048EE">
        <w:rPr>
          <w:rFonts w:ascii="Times New Roman" w:hAnsi="Times New Roman" w:cs="Times New Roman"/>
          <w:b/>
          <w:sz w:val="28"/>
          <w:szCs w:val="28"/>
        </w:rPr>
        <w:tab/>
      </w:r>
      <w:r w:rsidRPr="004048EE">
        <w:rPr>
          <w:rFonts w:ascii="Times New Roman" w:hAnsi="Times New Roman" w:cs="Times New Roman"/>
          <w:b/>
          <w:sz w:val="28"/>
          <w:szCs w:val="28"/>
        </w:rPr>
        <w:tab/>
      </w:r>
      <w:r w:rsidRPr="004048E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</w:t>
      </w:r>
      <w:r w:rsidRPr="004048EE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proofErr w:type="spellStart"/>
      <w:r w:rsidRPr="004048EE">
        <w:rPr>
          <w:rFonts w:ascii="Times New Roman" w:hAnsi="Times New Roman" w:cs="Times New Roman"/>
          <w:b/>
          <w:sz w:val="28"/>
          <w:szCs w:val="28"/>
        </w:rPr>
        <w:t>И.В.Городинская</w:t>
      </w:r>
      <w:proofErr w:type="spellEnd"/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089B" w:rsidRPr="004048EE" w:rsidRDefault="0020089B" w:rsidP="000A617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0A617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Pr="004048EE" w:rsidRDefault="004048EE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Pr="004048EE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2AB0" w:rsidRPr="004048EE" w:rsidRDefault="00992AB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AB0" w:rsidRPr="004048EE" w:rsidRDefault="00992AB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617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к Порядку рассмотрения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обращений граждан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городской Думе</w:t>
      </w:r>
    </w:p>
    <w:p w:rsidR="009B0476" w:rsidRPr="004048EE" w:rsidRDefault="009B0476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614" w:rsidRPr="004048EE" w:rsidRDefault="001F6614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:rsidR="001F6614" w:rsidRPr="004048EE" w:rsidRDefault="001F6614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личного приема граждан</w:t>
      </w:r>
    </w:p>
    <w:p w:rsidR="001F6614" w:rsidRPr="004048EE" w:rsidRDefault="001F6614" w:rsidP="001F66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559"/>
        <w:gridCol w:w="1134"/>
        <w:gridCol w:w="1985"/>
        <w:gridCol w:w="1417"/>
      </w:tblGrid>
      <w:tr w:rsidR="001F6614" w:rsidRPr="004048EE" w:rsidTr="00DC55F6">
        <w:trPr>
          <w:cantSplit/>
          <w:trHeight w:val="2990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заявителя,</w:t>
            </w:r>
          </w:p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адрес,</w:t>
            </w:r>
          </w:p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</w:t>
            </w:r>
          </w:p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Краткое </w:t>
            </w:r>
            <w:proofErr w:type="gramStart"/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</w:t>
            </w:r>
            <w:r w:rsidR="00DC55F6"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обращения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 резолюция руководителя, проводившего прием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extDirection w:val="btLr"/>
            <w:vAlign w:val="center"/>
          </w:tcPr>
          <w:p w:rsidR="001F6614" w:rsidRPr="004048EE" w:rsidRDefault="001F6614" w:rsidP="001F6614">
            <w:pPr>
              <w:spacing w:after="0" w:line="240" w:lineRule="auto"/>
              <w:ind w:left="-174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сотрудника, осуществляющего контроль и результат рассмотрения</w:t>
            </w:r>
          </w:p>
        </w:tc>
      </w:tr>
      <w:tr w:rsidR="001F6614" w:rsidRPr="004048EE" w:rsidTr="00DC55F6">
        <w:trPr>
          <w:trHeight w:val="340"/>
        </w:trPr>
        <w:tc>
          <w:tcPr>
            <w:tcW w:w="675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40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40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6614" w:rsidRPr="004048EE" w:rsidRDefault="001F6614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Default="004048EE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Default="004048EE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Pr="004048EE" w:rsidRDefault="004048EE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к Порядку рассмотрения</w:t>
      </w: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обращений граждан</w:t>
      </w: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городской Думе</w:t>
      </w:r>
    </w:p>
    <w:p w:rsidR="001F6614" w:rsidRPr="004048EE" w:rsidRDefault="001F6614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Карточка личного приема гражданина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Дата приема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«_____»___________20____г.</w:t>
      </w:r>
      <w:r w:rsidR="00405928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время  _____</w:t>
      </w:r>
      <w:proofErr w:type="spellStart"/>
      <w:r w:rsidRPr="004048EE">
        <w:rPr>
          <w:rFonts w:ascii="Times New Roman" w:eastAsia="Times New Roman" w:hAnsi="Times New Roman" w:cs="Times New Roman"/>
          <w:sz w:val="28"/>
          <w:szCs w:val="28"/>
        </w:rPr>
        <w:t>ч._____мин</w:t>
      </w:r>
      <w:proofErr w:type="spellEnd"/>
      <w:r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Ф.И.О.______________________________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социальное положение:________________</w:t>
      </w:r>
      <w:r w:rsidR="00DC55F6" w:rsidRPr="004048E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Почтовый (электронный) адрес: ______________________________________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Номер телефона: 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Должностное лицо, осуществляющее личный прием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614" w:rsidRPr="003C69E2" w:rsidRDefault="001F6614" w:rsidP="003C6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5" w:name="l7"/>
      <w:bookmarkEnd w:id="5"/>
      <w:r w:rsidRPr="003C69E2">
        <w:rPr>
          <w:rFonts w:ascii="Times New Roman" w:eastAsia="Times New Roman" w:hAnsi="Times New Roman" w:cs="Times New Roman"/>
          <w:sz w:val="20"/>
          <w:szCs w:val="20"/>
        </w:rPr>
        <w:t>(должность, фамилия, инициалы)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6" w:name="l2"/>
      <w:bookmarkEnd w:id="6"/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устного обращения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принятого решения по обращению гражданина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l8"/>
      <w:bookmarkEnd w:id="7"/>
      <w:r w:rsidRPr="004048EE">
        <w:rPr>
          <w:rFonts w:ascii="Times New Roman" w:eastAsia="Times New Roman" w:hAnsi="Times New Roman" w:cs="Times New Roman"/>
          <w:sz w:val="28"/>
          <w:szCs w:val="28"/>
        </w:rPr>
        <w:t>1. Дан устный ответ (разъяснение):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l3"/>
      <w:bookmarkEnd w:id="8"/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2927A5" w:rsidRPr="004048EE" w:rsidRDefault="002927A5" w:rsidP="00292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Ответ (разъяснение) получен </w:t>
      </w: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устно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7A5" w:rsidRPr="004048EE" w:rsidRDefault="002927A5" w:rsidP="00292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подпись гражданина</w:t>
      </w:r>
      <w:proofErr w:type="gramStart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____________________(__________________________)</w:t>
      </w:r>
      <w:proofErr w:type="gramEnd"/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2. Принято письменное обращение: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Регистрационный </w:t>
      </w:r>
      <w:bookmarkStart w:id="9" w:name="_GoBack"/>
      <w:bookmarkEnd w:id="9"/>
      <w:r w:rsidR="00A100D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 _________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«____»__________20_</w:t>
      </w:r>
      <w:r w:rsidR="00405928" w:rsidRPr="004048E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__г.</w:t>
      </w:r>
    </w:p>
    <w:p w:rsidR="001F6614" w:rsidRPr="004048EE" w:rsidRDefault="00DC55F6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Направлено в _____________</w:t>
      </w:r>
      <w:r w:rsidR="001F6614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bookmarkStart w:id="10" w:name="l9"/>
      <w:bookmarkStart w:id="11" w:name="l4"/>
      <w:bookmarkEnd w:id="10"/>
      <w:bookmarkEnd w:id="11"/>
      <w:r w:rsidR="001F6614" w:rsidRPr="004048EE">
        <w:rPr>
          <w:rFonts w:ascii="Times New Roman" w:eastAsia="Times New Roman" w:hAnsi="Times New Roman" w:cs="Times New Roman"/>
          <w:sz w:val="28"/>
          <w:szCs w:val="28"/>
        </w:rPr>
        <w:t>«____»__________20___г.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DC55F6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«____»__________20_</w:t>
      </w:r>
      <w:r w:rsidR="004048E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_г.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3. В рассмотрении обращения отказано по следующим основаниям: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4. Принято иное решение (даны поручения, срок исполнения):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l10"/>
      <w:bookmarkEnd w:id="12"/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 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48EE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F6614" w:rsidRPr="004048EE" w:rsidRDefault="004048EE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1F6614" w:rsidRPr="004048EE">
        <w:rPr>
          <w:rFonts w:ascii="Times New Roman" w:eastAsia="Times New Roman" w:hAnsi="Times New Roman" w:cs="Times New Roman"/>
          <w:sz w:val="20"/>
          <w:szCs w:val="20"/>
        </w:rPr>
        <w:t xml:space="preserve">(должность лица,            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3C69E2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F6614" w:rsidRPr="004048EE">
        <w:rPr>
          <w:rFonts w:ascii="Times New Roman" w:eastAsia="Times New Roman" w:hAnsi="Times New Roman" w:cs="Times New Roman"/>
          <w:sz w:val="20"/>
          <w:szCs w:val="20"/>
        </w:rPr>
        <w:t xml:space="preserve">(подпись)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3C69E2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1F6614" w:rsidRPr="004048EE">
        <w:rPr>
          <w:rFonts w:ascii="Times New Roman" w:eastAsia="Times New Roman" w:hAnsi="Times New Roman" w:cs="Times New Roman"/>
          <w:sz w:val="20"/>
          <w:szCs w:val="20"/>
        </w:rPr>
        <w:t>(фамилия, инициалы)</w:t>
      </w:r>
      <w:proofErr w:type="gramEnd"/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4048EE">
        <w:rPr>
          <w:rFonts w:ascii="Times New Roman" w:eastAsia="Times New Roman" w:hAnsi="Times New Roman" w:cs="Times New Roman"/>
          <w:sz w:val="20"/>
          <w:szCs w:val="20"/>
        </w:rPr>
        <w:t>проводившего</w:t>
      </w:r>
      <w:proofErr w:type="gramEnd"/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личный прием)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в карточку внесены </w:t>
      </w:r>
      <w:r w:rsidR="00DC55F6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</w:t>
      </w:r>
      <w:r w:rsidRPr="004048EE">
        <w:rPr>
          <w:rFonts w:ascii="Times New Roman" w:hAnsi="Times New Roman" w:cs="Times New Roman"/>
          <w:sz w:val="28"/>
          <w:szCs w:val="28"/>
        </w:rPr>
        <w:br/>
      </w:r>
      <w:r w:rsidRPr="004048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(должность, фамилия, инициалы)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                    (подпись)    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Отметка о направлении письменного ответа гражданину: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Регистрационный N _________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«____»__________20___г.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1F6614" w:rsidRPr="003C69E2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69E2">
        <w:rPr>
          <w:rFonts w:ascii="Times New Roman" w:eastAsia="Times New Roman" w:hAnsi="Times New Roman" w:cs="Times New Roman"/>
          <w:sz w:val="20"/>
          <w:szCs w:val="20"/>
        </w:rPr>
        <w:t>(вывод: поддержано, не поддержано, разъяснено)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Отметка о снятии с контроля: 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3C69E2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 «____»__________20___г.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="003C69E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  ___________</w:t>
      </w:r>
      <w:r w:rsidR="00DC55F6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Pr="004048EE">
        <w:rPr>
          <w:rFonts w:ascii="Times New Roman" w:hAnsi="Times New Roman" w:cs="Times New Roman"/>
          <w:sz w:val="28"/>
          <w:szCs w:val="28"/>
        </w:rPr>
        <w:br/>
      </w:r>
      <w:r w:rsidRPr="003C69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 w:rsidR="003C69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Pr="003C69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(должность, фамилия, инициалы)</w:t>
      </w:r>
      <w:r w:rsidRPr="003C69E2">
        <w:rPr>
          <w:rFonts w:ascii="Times New Roman" w:eastAsia="Times New Roman" w:hAnsi="Times New Roman" w:cs="Times New Roman"/>
          <w:sz w:val="20"/>
          <w:szCs w:val="20"/>
        </w:rPr>
        <w:t xml:space="preserve">                         (подпись)    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D0B" w:rsidRPr="004048EE" w:rsidRDefault="00872D0B" w:rsidP="004B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D0B" w:rsidRPr="004048EE" w:rsidRDefault="00872D0B" w:rsidP="004B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DF" w:rsidRPr="004048EE" w:rsidRDefault="004B71DF" w:rsidP="004B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B71DF" w:rsidRPr="004048EE" w:rsidSect="00B1451E">
      <w:headerReference w:type="default" r:id="rId14"/>
      <w:headerReference w:type="first" r:id="rId15"/>
      <w:pgSz w:w="11906" w:h="16838" w:code="9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E8" w:rsidRDefault="008644E8" w:rsidP="00272AA7">
      <w:pPr>
        <w:spacing w:after="0" w:line="240" w:lineRule="auto"/>
      </w:pPr>
      <w:r>
        <w:separator/>
      </w:r>
    </w:p>
  </w:endnote>
  <w:endnote w:type="continuationSeparator" w:id="0">
    <w:p w:rsidR="008644E8" w:rsidRDefault="008644E8" w:rsidP="0027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E8" w:rsidRDefault="008644E8" w:rsidP="00272AA7">
      <w:pPr>
        <w:spacing w:after="0" w:line="240" w:lineRule="auto"/>
      </w:pPr>
      <w:r>
        <w:separator/>
      </w:r>
    </w:p>
  </w:footnote>
  <w:footnote w:type="continuationSeparator" w:id="0">
    <w:p w:rsidR="008644E8" w:rsidRDefault="008644E8" w:rsidP="0027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034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C55F6" w:rsidRPr="00DC55F6" w:rsidRDefault="00DC55F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C55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55F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C55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00D9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DC55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3827" w:rsidRDefault="00923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23" w:rsidRDefault="00952D23">
    <w:pPr>
      <w:pStyle w:val="a4"/>
      <w:jc w:val="center"/>
    </w:pPr>
  </w:p>
  <w:p w:rsidR="00952D23" w:rsidRDefault="00952D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1F9"/>
    <w:multiLevelType w:val="multilevel"/>
    <w:tmpl w:val="6AC23636"/>
    <w:lvl w:ilvl="0">
      <w:start w:val="1"/>
      <w:numFmt w:val="upperRoman"/>
      <w:suff w:val="space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>
    <w:nsid w:val="0A0515F1"/>
    <w:multiLevelType w:val="hybridMultilevel"/>
    <w:tmpl w:val="345C3E1C"/>
    <w:lvl w:ilvl="0" w:tplc="8DD21B02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5012B"/>
    <w:multiLevelType w:val="hybridMultilevel"/>
    <w:tmpl w:val="10DE7934"/>
    <w:lvl w:ilvl="0" w:tplc="780AA11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738B"/>
    <w:multiLevelType w:val="hybridMultilevel"/>
    <w:tmpl w:val="B298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126B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2" w:tplc="4C7A74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75DE4BB2">
      <w:start w:val="1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0705"/>
    <w:multiLevelType w:val="hybridMultilevel"/>
    <w:tmpl w:val="1082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AE345A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2" w:tplc="4C7A74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75DE4BB2">
      <w:start w:val="1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652A8"/>
    <w:multiLevelType w:val="hybridMultilevel"/>
    <w:tmpl w:val="F2BA84CE"/>
    <w:lvl w:ilvl="0" w:tplc="342833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871D1"/>
    <w:multiLevelType w:val="hybridMultilevel"/>
    <w:tmpl w:val="75D61530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03FDC"/>
    <w:multiLevelType w:val="hybridMultilevel"/>
    <w:tmpl w:val="3B3E09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12BF"/>
    <w:multiLevelType w:val="hybridMultilevel"/>
    <w:tmpl w:val="98102948"/>
    <w:lvl w:ilvl="0" w:tplc="DA3E13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82864"/>
    <w:multiLevelType w:val="hybridMultilevel"/>
    <w:tmpl w:val="6D224F84"/>
    <w:lvl w:ilvl="0" w:tplc="7D4EB2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C743D"/>
    <w:multiLevelType w:val="multilevel"/>
    <w:tmpl w:val="3F9A43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43391C64"/>
    <w:multiLevelType w:val="hybridMultilevel"/>
    <w:tmpl w:val="E11EC600"/>
    <w:lvl w:ilvl="0" w:tplc="68AC2AA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24C57"/>
    <w:multiLevelType w:val="hybridMultilevel"/>
    <w:tmpl w:val="41FA714E"/>
    <w:lvl w:ilvl="0" w:tplc="E940C3F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9962F7"/>
    <w:multiLevelType w:val="hybridMultilevel"/>
    <w:tmpl w:val="211C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3E138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4C7A74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6CF4"/>
    <w:multiLevelType w:val="multilevel"/>
    <w:tmpl w:val="5AAA844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1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6B6C4FDF"/>
    <w:multiLevelType w:val="multilevel"/>
    <w:tmpl w:val="EA681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CF11F7B"/>
    <w:multiLevelType w:val="multilevel"/>
    <w:tmpl w:val="EC46C5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7">
    <w:nsid w:val="6DC625AF"/>
    <w:multiLevelType w:val="hybridMultilevel"/>
    <w:tmpl w:val="A2B0CA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F7D11"/>
    <w:multiLevelType w:val="hybridMultilevel"/>
    <w:tmpl w:val="7C6A9168"/>
    <w:lvl w:ilvl="0" w:tplc="137832E8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943FF4"/>
    <w:multiLevelType w:val="hybridMultilevel"/>
    <w:tmpl w:val="58344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97AFD"/>
    <w:multiLevelType w:val="hybridMultilevel"/>
    <w:tmpl w:val="358EFB66"/>
    <w:lvl w:ilvl="0" w:tplc="DA3E13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27263"/>
    <w:multiLevelType w:val="hybridMultilevel"/>
    <w:tmpl w:val="35F666A6"/>
    <w:lvl w:ilvl="0" w:tplc="780AA114">
      <w:start w:val="1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10"/>
  </w:num>
  <w:num w:numId="6">
    <w:abstractNumId w:val="17"/>
  </w:num>
  <w:num w:numId="7">
    <w:abstractNumId w:val="21"/>
  </w:num>
  <w:num w:numId="8">
    <w:abstractNumId w:val="16"/>
  </w:num>
  <w:num w:numId="9">
    <w:abstractNumId w:val="7"/>
  </w:num>
  <w:num w:numId="10">
    <w:abstractNumId w:val="19"/>
  </w:num>
  <w:num w:numId="11">
    <w:abstractNumId w:val="0"/>
  </w:num>
  <w:num w:numId="12">
    <w:abstractNumId w:val="4"/>
  </w:num>
  <w:num w:numId="13">
    <w:abstractNumId w:val="20"/>
  </w:num>
  <w:num w:numId="14">
    <w:abstractNumId w:val="13"/>
  </w:num>
  <w:num w:numId="15">
    <w:abstractNumId w:val="8"/>
  </w:num>
  <w:num w:numId="16">
    <w:abstractNumId w:val="12"/>
  </w:num>
  <w:num w:numId="17">
    <w:abstractNumId w:val="6"/>
  </w:num>
  <w:num w:numId="18">
    <w:abstractNumId w:val="18"/>
  </w:num>
  <w:num w:numId="19">
    <w:abstractNumId w:val="1"/>
  </w:num>
  <w:num w:numId="20">
    <w:abstractNumId w:val="11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09"/>
    <w:rsid w:val="00013B2C"/>
    <w:rsid w:val="00043AA8"/>
    <w:rsid w:val="000447C2"/>
    <w:rsid w:val="0005450A"/>
    <w:rsid w:val="00066186"/>
    <w:rsid w:val="00096D9F"/>
    <w:rsid w:val="000974C2"/>
    <w:rsid w:val="000A6172"/>
    <w:rsid w:val="000B1675"/>
    <w:rsid w:val="000B1AB2"/>
    <w:rsid w:val="000C16E6"/>
    <w:rsid w:val="000C2E3F"/>
    <w:rsid w:val="000C6B46"/>
    <w:rsid w:val="000D41B0"/>
    <w:rsid w:val="000D4CCC"/>
    <w:rsid w:val="000F0F40"/>
    <w:rsid w:val="00100CA7"/>
    <w:rsid w:val="00113884"/>
    <w:rsid w:val="00120289"/>
    <w:rsid w:val="00122078"/>
    <w:rsid w:val="001300DB"/>
    <w:rsid w:val="00131009"/>
    <w:rsid w:val="00131A21"/>
    <w:rsid w:val="00141F92"/>
    <w:rsid w:val="0015404B"/>
    <w:rsid w:val="00170076"/>
    <w:rsid w:val="0017169D"/>
    <w:rsid w:val="00172FBF"/>
    <w:rsid w:val="001819DC"/>
    <w:rsid w:val="0019449D"/>
    <w:rsid w:val="00195694"/>
    <w:rsid w:val="001B1932"/>
    <w:rsid w:val="001C5514"/>
    <w:rsid w:val="001D05F8"/>
    <w:rsid w:val="001D5623"/>
    <w:rsid w:val="001E6DD6"/>
    <w:rsid w:val="001F2343"/>
    <w:rsid w:val="001F4998"/>
    <w:rsid w:val="001F6614"/>
    <w:rsid w:val="0020089B"/>
    <w:rsid w:val="002101F9"/>
    <w:rsid w:val="00213441"/>
    <w:rsid w:val="00223604"/>
    <w:rsid w:val="002255D3"/>
    <w:rsid w:val="00245A5F"/>
    <w:rsid w:val="0024698B"/>
    <w:rsid w:val="00251380"/>
    <w:rsid w:val="00253566"/>
    <w:rsid w:val="00265465"/>
    <w:rsid w:val="00272AA7"/>
    <w:rsid w:val="00273F53"/>
    <w:rsid w:val="002909A3"/>
    <w:rsid w:val="002917AD"/>
    <w:rsid w:val="002927A5"/>
    <w:rsid w:val="00293874"/>
    <w:rsid w:val="002951C0"/>
    <w:rsid w:val="002D16F8"/>
    <w:rsid w:val="002D6DEF"/>
    <w:rsid w:val="002E2E6A"/>
    <w:rsid w:val="002F14B2"/>
    <w:rsid w:val="002F508D"/>
    <w:rsid w:val="00303C8B"/>
    <w:rsid w:val="0032769F"/>
    <w:rsid w:val="00330B0B"/>
    <w:rsid w:val="00330E50"/>
    <w:rsid w:val="00332783"/>
    <w:rsid w:val="00335757"/>
    <w:rsid w:val="00337325"/>
    <w:rsid w:val="00337763"/>
    <w:rsid w:val="0033790D"/>
    <w:rsid w:val="00337EF3"/>
    <w:rsid w:val="00345574"/>
    <w:rsid w:val="00345FC4"/>
    <w:rsid w:val="00347280"/>
    <w:rsid w:val="00363602"/>
    <w:rsid w:val="00370E05"/>
    <w:rsid w:val="00371FE1"/>
    <w:rsid w:val="00372163"/>
    <w:rsid w:val="00372A21"/>
    <w:rsid w:val="0037505E"/>
    <w:rsid w:val="003779FA"/>
    <w:rsid w:val="00384A05"/>
    <w:rsid w:val="003C057A"/>
    <w:rsid w:val="003C1473"/>
    <w:rsid w:val="003C69E2"/>
    <w:rsid w:val="003D49F5"/>
    <w:rsid w:val="003D4C19"/>
    <w:rsid w:val="003E0BFE"/>
    <w:rsid w:val="003E1EEF"/>
    <w:rsid w:val="00403583"/>
    <w:rsid w:val="004048EE"/>
    <w:rsid w:val="00405928"/>
    <w:rsid w:val="0040659B"/>
    <w:rsid w:val="00410FBE"/>
    <w:rsid w:val="00410FCC"/>
    <w:rsid w:val="00413479"/>
    <w:rsid w:val="00425F76"/>
    <w:rsid w:val="00432BA7"/>
    <w:rsid w:val="004334A4"/>
    <w:rsid w:val="00435A90"/>
    <w:rsid w:val="0045185B"/>
    <w:rsid w:val="004644AD"/>
    <w:rsid w:val="004764D5"/>
    <w:rsid w:val="00486339"/>
    <w:rsid w:val="00486759"/>
    <w:rsid w:val="00492527"/>
    <w:rsid w:val="004A5DE6"/>
    <w:rsid w:val="004B71DF"/>
    <w:rsid w:val="004C0E66"/>
    <w:rsid w:val="004C22EA"/>
    <w:rsid w:val="004C5D1C"/>
    <w:rsid w:val="004C6ED1"/>
    <w:rsid w:val="004C7D82"/>
    <w:rsid w:val="004D335D"/>
    <w:rsid w:val="004D435A"/>
    <w:rsid w:val="004D66CA"/>
    <w:rsid w:val="004E0F5C"/>
    <w:rsid w:val="004E4A3C"/>
    <w:rsid w:val="004F400E"/>
    <w:rsid w:val="00510310"/>
    <w:rsid w:val="00525767"/>
    <w:rsid w:val="00525A8A"/>
    <w:rsid w:val="0055206C"/>
    <w:rsid w:val="005654B9"/>
    <w:rsid w:val="00571013"/>
    <w:rsid w:val="00571EAA"/>
    <w:rsid w:val="00577A94"/>
    <w:rsid w:val="0058475C"/>
    <w:rsid w:val="00585C50"/>
    <w:rsid w:val="00596092"/>
    <w:rsid w:val="005A0CE6"/>
    <w:rsid w:val="005A7809"/>
    <w:rsid w:val="005B4F69"/>
    <w:rsid w:val="005C1A47"/>
    <w:rsid w:val="005C39ED"/>
    <w:rsid w:val="005D15B4"/>
    <w:rsid w:val="005E4064"/>
    <w:rsid w:val="005E5E56"/>
    <w:rsid w:val="005F2A2B"/>
    <w:rsid w:val="006364F7"/>
    <w:rsid w:val="0064212A"/>
    <w:rsid w:val="00653E5F"/>
    <w:rsid w:val="00680E8F"/>
    <w:rsid w:val="006812E3"/>
    <w:rsid w:val="00685AFD"/>
    <w:rsid w:val="0069371B"/>
    <w:rsid w:val="00693B82"/>
    <w:rsid w:val="00696AFA"/>
    <w:rsid w:val="006B5849"/>
    <w:rsid w:val="006C6395"/>
    <w:rsid w:val="006D0878"/>
    <w:rsid w:val="006D1523"/>
    <w:rsid w:val="006D2633"/>
    <w:rsid w:val="006D75C9"/>
    <w:rsid w:val="006E3C44"/>
    <w:rsid w:val="006E3F5D"/>
    <w:rsid w:val="006F03DA"/>
    <w:rsid w:val="006F324F"/>
    <w:rsid w:val="006F4BFB"/>
    <w:rsid w:val="006F5C2F"/>
    <w:rsid w:val="006F65BA"/>
    <w:rsid w:val="00722003"/>
    <w:rsid w:val="00722451"/>
    <w:rsid w:val="007274CC"/>
    <w:rsid w:val="00743203"/>
    <w:rsid w:val="0074747A"/>
    <w:rsid w:val="00751907"/>
    <w:rsid w:val="007552DD"/>
    <w:rsid w:val="00765FDF"/>
    <w:rsid w:val="00777B6E"/>
    <w:rsid w:val="007825AA"/>
    <w:rsid w:val="00790616"/>
    <w:rsid w:val="007A294F"/>
    <w:rsid w:val="007A4B07"/>
    <w:rsid w:val="007B28F3"/>
    <w:rsid w:val="007B5EE8"/>
    <w:rsid w:val="007C0BAD"/>
    <w:rsid w:val="007C1B51"/>
    <w:rsid w:val="007C3CC7"/>
    <w:rsid w:val="007D5A55"/>
    <w:rsid w:val="007D5E78"/>
    <w:rsid w:val="007E0DB5"/>
    <w:rsid w:val="007E47CE"/>
    <w:rsid w:val="007F7CD8"/>
    <w:rsid w:val="008020FE"/>
    <w:rsid w:val="008070A8"/>
    <w:rsid w:val="00812220"/>
    <w:rsid w:val="008122E8"/>
    <w:rsid w:val="00812CCC"/>
    <w:rsid w:val="00814E7F"/>
    <w:rsid w:val="00816F37"/>
    <w:rsid w:val="008176C0"/>
    <w:rsid w:val="00820D37"/>
    <w:rsid w:val="008327A5"/>
    <w:rsid w:val="00836CDD"/>
    <w:rsid w:val="00843949"/>
    <w:rsid w:val="008644E8"/>
    <w:rsid w:val="00867B21"/>
    <w:rsid w:val="00872D0B"/>
    <w:rsid w:val="00880A14"/>
    <w:rsid w:val="0089115D"/>
    <w:rsid w:val="00891206"/>
    <w:rsid w:val="008A496D"/>
    <w:rsid w:val="008B4691"/>
    <w:rsid w:val="008C3BA4"/>
    <w:rsid w:val="008C71A8"/>
    <w:rsid w:val="008D18A1"/>
    <w:rsid w:val="008D6E1B"/>
    <w:rsid w:val="008F3C9A"/>
    <w:rsid w:val="00906390"/>
    <w:rsid w:val="009208F1"/>
    <w:rsid w:val="00921945"/>
    <w:rsid w:val="00923827"/>
    <w:rsid w:val="00924BC7"/>
    <w:rsid w:val="009520F1"/>
    <w:rsid w:val="009527D1"/>
    <w:rsid w:val="00952D23"/>
    <w:rsid w:val="00955887"/>
    <w:rsid w:val="00961E2D"/>
    <w:rsid w:val="009735FF"/>
    <w:rsid w:val="009906EB"/>
    <w:rsid w:val="00992AB0"/>
    <w:rsid w:val="00993B63"/>
    <w:rsid w:val="009A20C0"/>
    <w:rsid w:val="009B0476"/>
    <w:rsid w:val="009B3C6C"/>
    <w:rsid w:val="009B5E24"/>
    <w:rsid w:val="009B62F6"/>
    <w:rsid w:val="009C5AC1"/>
    <w:rsid w:val="009D46FC"/>
    <w:rsid w:val="009E3BD5"/>
    <w:rsid w:val="009F34CE"/>
    <w:rsid w:val="00A00F7E"/>
    <w:rsid w:val="00A06105"/>
    <w:rsid w:val="00A06E41"/>
    <w:rsid w:val="00A100D9"/>
    <w:rsid w:val="00A20CCB"/>
    <w:rsid w:val="00A221DB"/>
    <w:rsid w:val="00A26816"/>
    <w:rsid w:val="00A27F6E"/>
    <w:rsid w:val="00A27F90"/>
    <w:rsid w:val="00A358F8"/>
    <w:rsid w:val="00A35CC0"/>
    <w:rsid w:val="00A45CF8"/>
    <w:rsid w:val="00A478DD"/>
    <w:rsid w:val="00A60571"/>
    <w:rsid w:val="00A62763"/>
    <w:rsid w:val="00A65215"/>
    <w:rsid w:val="00A747F1"/>
    <w:rsid w:val="00A87FF3"/>
    <w:rsid w:val="00A976C4"/>
    <w:rsid w:val="00AA29D0"/>
    <w:rsid w:val="00AB0039"/>
    <w:rsid w:val="00AB2ACB"/>
    <w:rsid w:val="00AB6123"/>
    <w:rsid w:val="00AC0DCE"/>
    <w:rsid w:val="00AC2521"/>
    <w:rsid w:val="00AD5E46"/>
    <w:rsid w:val="00AE3BB3"/>
    <w:rsid w:val="00AE5495"/>
    <w:rsid w:val="00B036F1"/>
    <w:rsid w:val="00B07D38"/>
    <w:rsid w:val="00B12900"/>
    <w:rsid w:val="00B1451E"/>
    <w:rsid w:val="00B21632"/>
    <w:rsid w:val="00B22399"/>
    <w:rsid w:val="00B31BF8"/>
    <w:rsid w:val="00B60B6C"/>
    <w:rsid w:val="00B61F3C"/>
    <w:rsid w:val="00B6281F"/>
    <w:rsid w:val="00B648ED"/>
    <w:rsid w:val="00B66780"/>
    <w:rsid w:val="00B71012"/>
    <w:rsid w:val="00B80576"/>
    <w:rsid w:val="00B81B3E"/>
    <w:rsid w:val="00B82754"/>
    <w:rsid w:val="00B869A5"/>
    <w:rsid w:val="00B94C56"/>
    <w:rsid w:val="00B9693E"/>
    <w:rsid w:val="00BA7403"/>
    <w:rsid w:val="00BB0AF5"/>
    <w:rsid w:val="00BB475B"/>
    <w:rsid w:val="00BB76B6"/>
    <w:rsid w:val="00BD00DC"/>
    <w:rsid w:val="00BD1669"/>
    <w:rsid w:val="00BD36C8"/>
    <w:rsid w:val="00BD4BAF"/>
    <w:rsid w:val="00BD7E96"/>
    <w:rsid w:val="00BE7362"/>
    <w:rsid w:val="00C012DC"/>
    <w:rsid w:val="00C16F15"/>
    <w:rsid w:val="00C1704A"/>
    <w:rsid w:val="00C23190"/>
    <w:rsid w:val="00C274EB"/>
    <w:rsid w:val="00C44AFF"/>
    <w:rsid w:val="00C62829"/>
    <w:rsid w:val="00C63FC7"/>
    <w:rsid w:val="00C727B4"/>
    <w:rsid w:val="00C746EA"/>
    <w:rsid w:val="00C803F8"/>
    <w:rsid w:val="00CA3556"/>
    <w:rsid w:val="00CA3D6D"/>
    <w:rsid w:val="00CA5235"/>
    <w:rsid w:val="00CB21C0"/>
    <w:rsid w:val="00CD067D"/>
    <w:rsid w:val="00CD3ADF"/>
    <w:rsid w:val="00D0007B"/>
    <w:rsid w:val="00D02586"/>
    <w:rsid w:val="00D133B4"/>
    <w:rsid w:val="00D37CEA"/>
    <w:rsid w:val="00D42A9E"/>
    <w:rsid w:val="00D44CB1"/>
    <w:rsid w:val="00D46224"/>
    <w:rsid w:val="00D51A7C"/>
    <w:rsid w:val="00D53346"/>
    <w:rsid w:val="00D57F27"/>
    <w:rsid w:val="00D673B2"/>
    <w:rsid w:val="00D71944"/>
    <w:rsid w:val="00D71C07"/>
    <w:rsid w:val="00D73520"/>
    <w:rsid w:val="00D87722"/>
    <w:rsid w:val="00D94B01"/>
    <w:rsid w:val="00D96460"/>
    <w:rsid w:val="00DA6610"/>
    <w:rsid w:val="00DB6126"/>
    <w:rsid w:val="00DB65FF"/>
    <w:rsid w:val="00DB6668"/>
    <w:rsid w:val="00DC55F6"/>
    <w:rsid w:val="00DD2601"/>
    <w:rsid w:val="00DF62BF"/>
    <w:rsid w:val="00E014AF"/>
    <w:rsid w:val="00E0435F"/>
    <w:rsid w:val="00E11902"/>
    <w:rsid w:val="00E13D87"/>
    <w:rsid w:val="00E301E3"/>
    <w:rsid w:val="00E35054"/>
    <w:rsid w:val="00E51EFD"/>
    <w:rsid w:val="00E51F46"/>
    <w:rsid w:val="00E6486E"/>
    <w:rsid w:val="00E65CC5"/>
    <w:rsid w:val="00E66965"/>
    <w:rsid w:val="00E71162"/>
    <w:rsid w:val="00E71C55"/>
    <w:rsid w:val="00E77689"/>
    <w:rsid w:val="00E82F07"/>
    <w:rsid w:val="00E95844"/>
    <w:rsid w:val="00EA1B63"/>
    <w:rsid w:val="00EB7CAB"/>
    <w:rsid w:val="00EC7EAA"/>
    <w:rsid w:val="00ED0C23"/>
    <w:rsid w:val="00ED525E"/>
    <w:rsid w:val="00EE5732"/>
    <w:rsid w:val="00EF32F0"/>
    <w:rsid w:val="00EF3ACB"/>
    <w:rsid w:val="00F0138B"/>
    <w:rsid w:val="00F10DD3"/>
    <w:rsid w:val="00F30C38"/>
    <w:rsid w:val="00F325D4"/>
    <w:rsid w:val="00F36F65"/>
    <w:rsid w:val="00F54EC8"/>
    <w:rsid w:val="00F7386E"/>
    <w:rsid w:val="00F74EC0"/>
    <w:rsid w:val="00F85AB6"/>
    <w:rsid w:val="00F85BC1"/>
    <w:rsid w:val="00F9330C"/>
    <w:rsid w:val="00F941FE"/>
    <w:rsid w:val="00FA6BE9"/>
    <w:rsid w:val="00FA7923"/>
    <w:rsid w:val="00FD7CA4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0"/>
  </w:style>
  <w:style w:type="paragraph" w:styleId="1">
    <w:name w:val="heading 1"/>
    <w:basedOn w:val="a"/>
    <w:link w:val="10"/>
    <w:uiPriority w:val="9"/>
    <w:qFormat/>
    <w:rsid w:val="00272AA7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2"/>
      <w:szCs w:val="42"/>
    </w:rPr>
  </w:style>
  <w:style w:type="paragraph" w:styleId="3">
    <w:name w:val="heading 3"/>
    <w:basedOn w:val="a"/>
    <w:link w:val="30"/>
    <w:uiPriority w:val="9"/>
    <w:qFormat/>
    <w:rsid w:val="00272AA7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272AA7"/>
    <w:rPr>
      <w:rFonts w:ascii="Times New Roman" w:eastAsia="Times New Roman" w:hAnsi="Times New Roman" w:cs="Times New Roman"/>
      <w:b/>
      <w:bCs/>
      <w:color w:val="444444"/>
      <w:kern w:val="36"/>
      <w:sz w:val="42"/>
      <w:szCs w:val="4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AA7"/>
    <w:rPr>
      <w:rFonts w:ascii="Times New Roman" w:eastAsia="Times New Roman" w:hAnsi="Times New Roman" w:cs="Times New Roman"/>
      <w:b/>
      <w:bCs/>
      <w:color w:val="444444"/>
      <w:sz w:val="33"/>
      <w:szCs w:val="33"/>
      <w:lang w:eastAsia="ru-RU"/>
    </w:rPr>
  </w:style>
  <w:style w:type="character" w:styleId="a3">
    <w:name w:val="Hyperlink"/>
    <w:basedOn w:val="a0"/>
    <w:uiPriority w:val="99"/>
    <w:unhideWhenUsed/>
    <w:rsid w:val="00272AA7"/>
    <w:rPr>
      <w:strike w:val="0"/>
      <w:dstrike w:val="0"/>
      <w:color w:val="2DB2EB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AA7"/>
  </w:style>
  <w:style w:type="paragraph" w:styleId="a6">
    <w:name w:val="footer"/>
    <w:basedOn w:val="a"/>
    <w:link w:val="a7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AA7"/>
  </w:style>
  <w:style w:type="paragraph" w:styleId="a8">
    <w:name w:val="Balloon Text"/>
    <w:basedOn w:val="a"/>
    <w:link w:val="a9"/>
    <w:uiPriority w:val="99"/>
    <w:semiHidden/>
    <w:unhideWhenUsed/>
    <w:rsid w:val="0090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3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0"/>
  </w:style>
  <w:style w:type="paragraph" w:styleId="1">
    <w:name w:val="heading 1"/>
    <w:basedOn w:val="a"/>
    <w:link w:val="10"/>
    <w:uiPriority w:val="9"/>
    <w:qFormat/>
    <w:rsid w:val="00272AA7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2"/>
      <w:szCs w:val="42"/>
    </w:rPr>
  </w:style>
  <w:style w:type="paragraph" w:styleId="3">
    <w:name w:val="heading 3"/>
    <w:basedOn w:val="a"/>
    <w:link w:val="30"/>
    <w:uiPriority w:val="9"/>
    <w:qFormat/>
    <w:rsid w:val="00272AA7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272AA7"/>
    <w:rPr>
      <w:rFonts w:ascii="Times New Roman" w:eastAsia="Times New Roman" w:hAnsi="Times New Roman" w:cs="Times New Roman"/>
      <w:b/>
      <w:bCs/>
      <w:color w:val="444444"/>
      <w:kern w:val="36"/>
      <w:sz w:val="42"/>
      <w:szCs w:val="4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AA7"/>
    <w:rPr>
      <w:rFonts w:ascii="Times New Roman" w:eastAsia="Times New Roman" w:hAnsi="Times New Roman" w:cs="Times New Roman"/>
      <w:b/>
      <w:bCs/>
      <w:color w:val="444444"/>
      <w:sz w:val="33"/>
      <w:szCs w:val="33"/>
      <w:lang w:eastAsia="ru-RU"/>
    </w:rPr>
  </w:style>
  <w:style w:type="character" w:styleId="a3">
    <w:name w:val="Hyperlink"/>
    <w:basedOn w:val="a0"/>
    <w:uiPriority w:val="99"/>
    <w:unhideWhenUsed/>
    <w:rsid w:val="00272AA7"/>
    <w:rPr>
      <w:strike w:val="0"/>
      <w:dstrike w:val="0"/>
      <w:color w:val="2DB2EB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AA7"/>
  </w:style>
  <w:style w:type="paragraph" w:styleId="a6">
    <w:name w:val="footer"/>
    <w:basedOn w:val="a"/>
    <w:link w:val="a7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AA7"/>
  </w:style>
  <w:style w:type="paragraph" w:styleId="a8">
    <w:name w:val="Balloon Text"/>
    <w:basedOn w:val="a"/>
    <w:link w:val="a9"/>
    <w:uiPriority w:val="99"/>
    <w:semiHidden/>
    <w:unhideWhenUsed/>
    <w:rsid w:val="0090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3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65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46897312E2BD4721B3D9FDEE8A58C312B43A69E78138447735BD5iAU9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846897312E2BD4721B3D9FDEE8A58C3A204BA996714E8E4F2A57D7AE78929A029A8F6861DB8078i4U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82914EB2966567E7164932F72577018DC37C75BD3A414436EE56BE863F0D312260CE9B7CF049D0a3rD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12084522.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umadz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2BC6-B1E7-4ADE-B771-234F543E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15</Pages>
  <Words>4879</Words>
  <Characters>27816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zagumennova</dc:creator>
  <cp:lastModifiedBy>Галина Викторовна Шаповалова</cp:lastModifiedBy>
  <cp:revision>94</cp:revision>
  <cp:lastPrinted>2021-04-07T09:06:00Z</cp:lastPrinted>
  <dcterms:created xsi:type="dcterms:W3CDTF">2020-09-22T11:23:00Z</dcterms:created>
  <dcterms:modified xsi:type="dcterms:W3CDTF">2021-04-09T05:25:00Z</dcterms:modified>
</cp:coreProperties>
</file>