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F6" w:rsidRPr="00E849FC" w:rsidRDefault="00E849F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ab/>
      </w:r>
      <w:r w:rsidR="00BF68C6" w:rsidRPr="00E849FC">
        <w:rPr>
          <w:rFonts w:ascii="Times New Roman" w:eastAsia="Times New Roman" w:hAnsi="Times New Roman" w:cs="Times New Roman"/>
          <w:b/>
          <w:kern w:val="24"/>
          <w:sz w:val="28"/>
          <w:szCs w:val="34"/>
          <w:lang w:eastAsia="ru-RU"/>
        </w:rPr>
        <w:t xml:space="preserve">Приложение </w:t>
      </w:r>
      <w:r w:rsidRPr="00E849FC">
        <w:rPr>
          <w:rFonts w:ascii="Times New Roman" w:eastAsia="Times New Roman" w:hAnsi="Times New Roman" w:cs="Times New Roman"/>
          <w:b/>
          <w:kern w:val="24"/>
          <w:sz w:val="28"/>
          <w:szCs w:val="34"/>
          <w:lang w:eastAsia="ru-RU"/>
        </w:rPr>
        <w:t>к проекту</w:t>
      </w:r>
    </w:p>
    <w:p w:rsidR="00AC107C" w:rsidRPr="00BB54B8" w:rsidRDefault="00AC107C" w:rsidP="006E712A">
      <w:pPr>
        <w:widowControl w:val="0"/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BB54B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ФРАГМЕНТ КАРТЫ</w:t>
      </w:r>
      <w:r w:rsidR="006E712A" w:rsidRPr="00BB54B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ПРЕДЛОЖЕНИЕ </w:t>
      </w:r>
    </w:p>
    <w:p w:rsidR="00BB54B8" w:rsidRPr="004516C6" w:rsidRDefault="00BA12CF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lang w:eastAsia="ru-RU"/>
        </w:rPr>
      </w:pPr>
      <w:r w:rsidRPr="00BA12CF">
        <w:rPr>
          <w:rFonts w:ascii="Times New Roman" w:eastAsia="Times New Roman" w:hAnsi="Times New Roman" w:cs="Times New Roman"/>
          <w:b/>
          <w:bCs/>
          <w:noProof/>
          <w:kern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339.3pt;margin-top:5.9pt;width:396pt;height:7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" strokecolor="white">
            <v:textbox>
              <w:txbxContent>
                <w:p w:rsidR="00604E88" w:rsidRPr="00AC107C" w:rsidRDefault="00604E88" w:rsidP="00AC107C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по изменению </w:t>
                  </w:r>
                  <w:r w:rsidR="003960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(частично) территориальной</w:t>
                  </w:r>
                  <w:r w:rsidRPr="00DF72A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зон</w:t>
                  </w:r>
                  <w:r w:rsidR="003960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ы</w:t>
                  </w:r>
                  <w:bookmarkStart w:id="0" w:name="_GoBack"/>
                  <w:bookmarkEnd w:id="0"/>
                  <w:r w:rsidRPr="00DF72A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Р-5 (зона природного ландшафта) на зону Р-4 (зона учреждений отдыха) в границах земельного участка ориентировочной площадью 30 000 кв.м, расположенного по адресу: г.Дзержинск, адресная зона Прибрежная, 15, учетный №11223</w:t>
                  </w:r>
                </w:p>
              </w:txbxContent>
            </v:textbox>
          </v:shape>
        </w:pict>
      </w:r>
    </w:p>
    <w:p w:rsidR="00AC107C" w:rsidRPr="00BB54B8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BB54B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градостроительного зонирования территории города</w:t>
      </w:r>
    </w:p>
    <w:p w:rsidR="00AC107C" w:rsidRPr="006E712A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 w:rsidRPr="00BB54B8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  из Правил землепользования и застройки</w:t>
      </w:r>
      <w:r w:rsidRPr="006E712A">
        <w:rPr>
          <w:rFonts w:ascii="Times New Roman" w:eastAsia="Times New Roman" w:hAnsi="Times New Roman" w:cs="Times New Roman"/>
          <w:b/>
          <w:bCs/>
          <w:kern w:val="24"/>
          <w:lang w:eastAsia="ru-RU"/>
        </w:rPr>
        <w:tab/>
      </w:r>
    </w:p>
    <w:p w:rsidR="00AC107C" w:rsidRPr="00AC107C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AC107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  <w:t xml:space="preserve">   городского округа город Дзержинска</w:t>
      </w:r>
    </w:p>
    <w:p w:rsidR="00AC107C" w:rsidRPr="00A00341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0E4A3C" w:rsidRPr="00AC107C" w:rsidRDefault="000E4A3C" w:rsidP="00AC107C">
      <w:pPr>
        <w:tabs>
          <w:tab w:val="left" w:pos="142"/>
        </w:tabs>
        <w:spacing w:after="0" w:line="240" w:lineRule="auto"/>
        <w:rPr>
          <w:noProof/>
          <w:sz w:val="24"/>
          <w:szCs w:val="24"/>
          <w:lang w:eastAsia="ru-RU"/>
        </w:rPr>
      </w:pPr>
    </w:p>
    <w:p w:rsidR="00C655F2" w:rsidRDefault="00BA12CF" w:rsidP="006B2B83">
      <w:pPr>
        <w:tabs>
          <w:tab w:val="left" w:pos="142"/>
        </w:tabs>
        <w:rPr>
          <w:noProof/>
          <w:lang w:eastAsia="ru-RU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" o:spid="_x0000_s1027" type="#_x0000_t13" style="position:absolute;margin-left:206.7pt;margin-top:141.05pt;width:360.9pt;height: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" adj="20670" fillcolor="#404040 [2429]" stroked="f" strokeweight="2pt"/>
        </w:pict>
      </w:r>
      <w:r w:rsidR="00DF72AB" w:rsidRPr="00DF72AB">
        <w:rPr>
          <w:noProof/>
          <w:sz w:val="24"/>
          <w:szCs w:val="24"/>
          <w:lang w:eastAsia="ru-RU"/>
        </w:rPr>
        <w:drawing>
          <wp:inline distT="0" distB="0" distL="0" distR="0">
            <wp:extent cx="4114800" cy="44270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7983" cy="443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2AB" w:rsidRPr="00DF72AB">
        <w:rPr>
          <w:noProof/>
          <w:lang w:eastAsia="ru-RU"/>
        </w:rPr>
        <w:drawing>
          <wp:inline distT="0" distB="0" distL="0" distR="0">
            <wp:extent cx="4257857" cy="44270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7522" cy="442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07C" w:rsidRPr="00AC107C" w:rsidRDefault="00AC107C" w:rsidP="00A00341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  <w:t xml:space="preserve">(Приложение подготовлено на   основании Приказа   Департамента </w:t>
      </w:r>
    </w:p>
    <w:p w:rsidR="00AC107C" w:rsidRPr="00AC107C" w:rsidRDefault="00AC107C" w:rsidP="00AC107C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градостроительного развития терри</w:t>
      </w:r>
      <w:r w:rsidR="00BF68C6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тории Нижегородской области от 29</w:t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.01.16 №07-</w:t>
      </w:r>
      <w:r w:rsidR="00BF68C6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09</w:t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/</w:t>
      </w:r>
      <w:r w:rsidR="00BF68C6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3</w:t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)</w:t>
      </w:r>
    </w:p>
    <w:p w:rsidR="00A00341" w:rsidRPr="00AC107C" w:rsidRDefault="00A00341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Pr="000E4A3C" w:rsidRDefault="00AC107C" w:rsidP="000E4A3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sectPr w:rsidR="00AC107C" w:rsidRPr="000E4A3C" w:rsidSect="00AC107C">
      <w:pgSz w:w="16838" w:h="11906" w:orient="landscape"/>
      <w:pgMar w:top="709" w:right="96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E88" w:rsidRDefault="00604E88" w:rsidP="00AC107C">
      <w:pPr>
        <w:spacing w:after="0" w:line="240" w:lineRule="auto"/>
      </w:pPr>
      <w:r>
        <w:separator/>
      </w:r>
    </w:p>
  </w:endnote>
  <w:endnote w:type="continuationSeparator" w:id="1">
    <w:p w:rsidR="00604E88" w:rsidRDefault="00604E88" w:rsidP="00AC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E88" w:rsidRDefault="00604E88" w:rsidP="00AC107C">
      <w:pPr>
        <w:spacing w:after="0" w:line="240" w:lineRule="auto"/>
      </w:pPr>
      <w:r>
        <w:separator/>
      </w:r>
    </w:p>
  </w:footnote>
  <w:footnote w:type="continuationSeparator" w:id="1">
    <w:p w:rsidR="00604E88" w:rsidRDefault="00604E88" w:rsidP="00AC1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5F2"/>
    <w:rsid w:val="000A3727"/>
    <w:rsid w:val="000E4A3C"/>
    <w:rsid w:val="0036381C"/>
    <w:rsid w:val="0039608E"/>
    <w:rsid w:val="003A4B8F"/>
    <w:rsid w:val="004240CB"/>
    <w:rsid w:val="004516C6"/>
    <w:rsid w:val="00604E88"/>
    <w:rsid w:val="0065405E"/>
    <w:rsid w:val="006B2B83"/>
    <w:rsid w:val="006E712A"/>
    <w:rsid w:val="007E68F1"/>
    <w:rsid w:val="00801D03"/>
    <w:rsid w:val="009575F6"/>
    <w:rsid w:val="00985717"/>
    <w:rsid w:val="00A00341"/>
    <w:rsid w:val="00AC107C"/>
    <w:rsid w:val="00BA12CF"/>
    <w:rsid w:val="00BB54B8"/>
    <w:rsid w:val="00BF68C6"/>
    <w:rsid w:val="00C30CE8"/>
    <w:rsid w:val="00C655F2"/>
    <w:rsid w:val="00CD1943"/>
    <w:rsid w:val="00DF445C"/>
    <w:rsid w:val="00DF72AB"/>
    <w:rsid w:val="00E76E8B"/>
    <w:rsid w:val="00E849FC"/>
    <w:rsid w:val="00FA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tokareva</dc:creator>
  <cp:lastModifiedBy>privalova</cp:lastModifiedBy>
  <cp:revision>2</cp:revision>
  <cp:lastPrinted>2016-04-20T09:17:00Z</cp:lastPrinted>
  <dcterms:created xsi:type="dcterms:W3CDTF">2016-05-06T07:55:00Z</dcterms:created>
  <dcterms:modified xsi:type="dcterms:W3CDTF">2016-05-06T07:55:00Z</dcterms:modified>
</cp:coreProperties>
</file>