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071" w:rsidRPr="002F37CF" w:rsidRDefault="00677071" w:rsidP="00677071">
      <w:pPr>
        <w:ind w:left="5103"/>
        <w:rPr>
          <w:rStyle w:val="a3"/>
          <w:b w:val="0"/>
          <w:sz w:val="28"/>
          <w:szCs w:val="28"/>
        </w:rPr>
      </w:pPr>
      <w:r w:rsidRPr="002F37CF">
        <w:rPr>
          <w:rStyle w:val="a3"/>
          <w:sz w:val="28"/>
          <w:szCs w:val="28"/>
        </w:rPr>
        <w:t>УТВЕРЖДЕ</w:t>
      </w:r>
      <w:r>
        <w:rPr>
          <w:rStyle w:val="a3"/>
          <w:sz w:val="28"/>
          <w:szCs w:val="28"/>
        </w:rPr>
        <w:t>НЫ</w:t>
      </w:r>
    </w:p>
    <w:p w:rsidR="00677071" w:rsidRPr="002F37CF" w:rsidRDefault="00677071" w:rsidP="00677071">
      <w:pPr>
        <w:ind w:left="5103"/>
        <w:jc w:val="center"/>
        <w:rPr>
          <w:rStyle w:val="a3"/>
          <w:b w:val="0"/>
          <w:sz w:val="28"/>
          <w:szCs w:val="28"/>
        </w:rPr>
      </w:pPr>
      <w:r w:rsidRPr="002F37CF">
        <w:rPr>
          <w:rStyle w:val="a3"/>
          <w:sz w:val="28"/>
          <w:szCs w:val="28"/>
        </w:rPr>
        <w:t xml:space="preserve">постановлением </w:t>
      </w:r>
      <w:r>
        <w:rPr>
          <w:rStyle w:val="a3"/>
          <w:sz w:val="28"/>
          <w:szCs w:val="28"/>
        </w:rPr>
        <w:t>Главы города</w:t>
      </w:r>
    </w:p>
    <w:p w:rsidR="00677071" w:rsidRDefault="00677071" w:rsidP="00677071">
      <w:pPr>
        <w:pStyle w:val="a4"/>
        <w:jc w:val="both"/>
        <w:rPr>
          <w:rStyle w:val="a3"/>
          <w:b w:val="0"/>
          <w:sz w:val="28"/>
          <w:szCs w:val="28"/>
          <w:u w:val="single"/>
        </w:rPr>
      </w:pPr>
      <w:r>
        <w:rPr>
          <w:rStyle w:val="a3"/>
          <w:sz w:val="28"/>
          <w:szCs w:val="28"/>
        </w:rPr>
        <w:t xml:space="preserve">                                                                  </w:t>
      </w:r>
      <w:r w:rsidRPr="002F37CF">
        <w:rPr>
          <w:rStyle w:val="a3"/>
          <w:sz w:val="28"/>
          <w:szCs w:val="28"/>
        </w:rPr>
        <w:t>от</w:t>
      </w:r>
      <w:r>
        <w:rPr>
          <w:rStyle w:val="a3"/>
          <w:sz w:val="28"/>
          <w:szCs w:val="28"/>
        </w:rPr>
        <w:t xml:space="preserve"> «__</w:t>
      </w:r>
      <w:r w:rsidRPr="00646FD0">
        <w:rPr>
          <w:rStyle w:val="a3"/>
          <w:b w:val="0"/>
          <w:sz w:val="28"/>
          <w:szCs w:val="28"/>
          <w:u w:val="single"/>
        </w:rPr>
        <w:t>15</w:t>
      </w:r>
      <w:r>
        <w:rPr>
          <w:rStyle w:val="a3"/>
          <w:sz w:val="28"/>
          <w:szCs w:val="28"/>
        </w:rPr>
        <w:t>__»_</w:t>
      </w:r>
      <w:r w:rsidRPr="00646FD0">
        <w:rPr>
          <w:rStyle w:val="a3"/>
          <w:b w:val="0"/>
          <w:sz w:val="28"/>
          <w:szCs w:val="28"/>
          <w:u w:val="single"/>
        </w:rPr>
        <w:t>апреля</w:t>
      </w:r>
      <w:r>
        <w:rPr>
          <w:rStyle w:val="a3"/>
          <w:sz w:val="28"/>
          <w:szCs w:val="28"/>
        </w:rPr>
        <w:t xml:space="preserve">_ 2016 г.  </w:t>
      </w:r>
      <w:r w:rsidRPr="002F37CF">
        <w:rPr>
          <w:rStyle w:val="a3"/>
          <w:sz w:val="28"/>
          <w:szCs w:val="28"/>
        </w:rPr>
        <w:t>№</w:t>
      </w:r>
      <w:r w:rsidRPr="00677071">
        <w:rPr>
          <w:rStyle w:val="a3"/>
          <w:sz w:val="28"/>
          <w:szCs w:val="28"/>
        </w:rPr>
        <w:t xml:space="preserve">  </w:t>
      </w:r>
      <w:r w:rsidRPr="00677071">
        <w:rPr>
          <w:rStyle w:val="a3"/>
          <w:b w:val="0"/>
          <w:sz w:val="28"/>
          <w:szCs w:val="28"/>
        </w:rPr>
        <w:t>12</w:t>
      </w:r>
      <w:r w:rsidRPr="00677071">
        <w:rPr>
          <w:rStyle w:val="a3"/>
          <w:sz w:val="28"/>
          <w:szCs w:val="28"/>
        </w:rPr>
        <w:t xml:space="preserve"> </w:t>
      </w:r>
      <w:r w:rsidRPr="00677071">
        <w:rPr>
          <w:rStyle w:val="a3"/>
          <w:color w:val="FFFFFF" w:themeColor="background1"/>
          <w:sz w:val="28"/>
          <w:szCs w:val="28"/>
        </w:rPr>
        <w:t>.</w:t>
      </w:r>
      <w:r w:rsidRPr="00677071">
        <w:rPr>
          <w:rStyle w:val="a3"/>
          <w:sz w:val="28"/>
          <w:szCs w:val="28"/>
        </w:rPr>
        <w:t xml:space="preserve"> </w:t>
      </w:r>
    </w:p>
    <w:p w:rsidR="00677071" w:rsidRDefault="00677071" w:rsidP="00677071">
      <w:pPr>
        <w:pStyle w:val="a4"/>
        <w:jc w:val="both"/>
        <w:rPr>
          <w:rStyle w:val="a3"/>
          <w:b w:val="0"/>
          <w:sz w:val="28"/>
          <w:szCs w:val="28"/>
          <w:u w:val="single"/>
        </w:rPr>
      </w:pPr>
      <w:r w:rsidRPr="002F37CF">
        <w:rPr>
          <w:rStyle w:val="a3"/>
          <w:sz w:val="28"/>
          <w:szCs w:val="28"/>
          <w:u w:val="single"/>
        </w:rPr>
        <w:t xml:space="preserve">   </w:t>
      </w:r>
    </w:p>
    <w:p w:rsidR="00677071" w:rsidRDefault="00677071" w:rsidP="00677071">
      <w:pPr>
        <w:pStyle w:val="a4"/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НОРМАТИВНЫЕ ЗАТРАТЫ</w:t>
      </w:r>
    </w:p>
    <w:p w:rsidR="00677071" w:rsidRDefault="00677071" w:rsidP="00677071">
      <w:pPr>
        <w:pStyle w:val="a4"/>
        <w:jc w:val="center"/>
        <w:rPr>
          <w:b/>
          <w:sz w:val="28"/>
          <w:szCs w:val="28"/>
        </w:rPr>
      </w:pPr>
      <w:r w:rsidRPr="000C1E90">
        <w:rPr>
          <w:b/>
          <w:sz w:val="28"/>
          <w:szCs w:val="28"/>
        </w:rPr>
        <w:t xml:space="preserve">на обеспечение функций </w:t>
      </w:r>
      <w:r>
        <w:rPr>
          <w:b/>
          <w:sz w:val="28"/>
          <w:szCs w:val="28"/>
        </w:rPr>
        <w:t>Городской Думы</w:t>
      </w:r>
      <w:r w:rsidRPr="000C1E90">
        <w:rPr>
          <w:b/>
          <w:sz w:val="28"/>
          <w:szCs w:val="28"/>
        </w:rPr>
        <w:t xml:space="preserve"> </w:t>
      </w:r>
    </w:p>
    <w:p w:rsidR="00677071" w:rsidRDefault="00677071" w:rsidP="00677071">
      <w:pPr>
        <w:pStyle w:val="11"/>
        <w:spacing w:before="120" w:after="0" w:line="240" w:lineRule="auto"/>
        <w:ind w:left="0"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677071" w:rsidRDefault="00677071" w:rsidP="00677071">
      <w:pPr>
        <w:pStyle w:val="11"/>
        <w:spacing w:before="120" w:after="0" w:line="240" w:lineRule="auto"/>
        <w:ind w:left="0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BE4DFE">
        <w:rPr>
          <w:rFonts w:ascii="Times New Roman" w:hAnsi="Times New Roman"/>
          <w:b/>
          <w:spacing w:val="-2"/>
          <w:sz w:val="28"/>
          <w:szCs w:val="28"/>
        </w:rPr>
        <w:t>Р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аздел </w:t>
      </w:r>
      <w:r>
        <w:rPr>
          <w:rFonts w:ascii="Times New Roman" w:hAnsi="Times New Roman"/>
          <w:b/>
          <w:spacing w:val="-2"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. </w:t>
      </w:r>
    </w:p>
    <w:p w:rsidR="00677071" w:rsidRPr="00554343" w:rsidRDefault="00677071" w:rsidP="00677071">
      <w:pPr>
        <w:pStyle w:val="11"/>
        <w:spacing w:before="120" w:after="0" w:line="240" w:lineRule="auto"/>
        <w:ind w:left="0"/>
        <w:jc w:val="center"/>
        <w:rPr>
          <w:rFonts w:ascii="Times New Roman" w:hAnsi="Times New Roman"/>
          <w:b/>
          <w:spacing w:val="-2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>Общее положение</w:t>
      </w:r>
    </w:p>
    <w:p w:rsidR="00677071" w:rsidRDefault="00677071" w:rsidP="00677071">
      <w:pPr>
        <w:jc w:val="both"/>
        <w:rPr>
          <w:sz w:val="28"/>
          <w:szCs w:val="28"/>
        </w:rPr>
      </w:pPr>
    </w:p>
    <w:p w:rsidR="00677071" w:rsidRPr="008C6BA4" w:rsidRDefault="00677071" w:rsidP="00677071">
      <w:pPr>
        <w:spacing w:before="12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r w:rsidRPr="007C0B83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>Общее положение</w:t>
      </w:r>
    </w:p>
    <w:p w:rsidR="00677071" w:rsidRPr="00B932C8" w:rsidRDefault="00677071" w:rsidP="00677071">
      <w:pPr>
        <w:pStyle w:val="a4"/>
        <w:spacing w:before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31B6B">
        <w:rPr>
          <w:sz w:val="28"/>
          <w:szCs w:val="28"/>
        </w:rPr>
        <w:t xml:space="preserve">Настоящий документ устанавливает </w:t>
      </w:r>
      <w:r>
        <w:rPr>
          <w:sz w:val="28"/>
          <w:szCs w:val="28"/>
        </w:rPr>
        <w:t>нормативные</w:t>
      </w:r>
      <w:r w:rsidRPr="00B31B6B">
        <w:rPr>
          <w:sz w:val="28"/>
          <w:szCs w:val="28"/>
        </w:rPr>
        <w:t xml:space="preserve"> затрат</w:t>
      </w:r>
      <w:r>
        <w:rPr>
          <w:sz w:val="28"/>
          <w:szCs w:val="28"/>
        </w:rPr>
        <w:t>ы</w:t>
      </w:r>
      <w:r w:rsidRPr="00B31B6B">
        <w:rPr>
          <w:sz w:val="28"/>
          <w:szCs w:val="28"/>
        </w:rPr>
        <w:t xml:space="preserve"> на обеспечение функций </w:t>
      </w:r>
      <w:r>
        <w:rPr>
          <w:sz w:val="28"/>
          <w:szCs w:val="28"/>
        </w:rPr>
        <w:t xml:space="preserve">Городской Думы </w:t>
      </w:r>
      <w:r w:rsidRPr="00B31B6B">
        <w:rPr>
          <w:sz w:val="28"/>
          <w:szCs w:val="28"/>
        </w:rPr>
        <w:t>(дал</w:t>
      </w:r>
      <w:r>
        <w:rPr>
          <w:sz w:val="28"/>
          <w:szCs w:val="28"/>
        </w:rPr>
        <w:t xml:space="preserve">ее – Нормативные затраты), включающие перечень затрат на закупку </w:t>
      </w:r>
      <w:r w:rsidRPr="00B31B6B">
        <w:rPr>
          <w:sz w:val="28"/>
          <w:szCs w:val="28"/>
        </w:rPr>
        <w:t>товаров, работ, услуг</w:t>
      </w:r>
      <w:r>
        <w:rPr>
          <w:sz w:val="28"/>
          <w:szCs w:val="28"/>
        </w:rPr>
        <w:t>.</w:t>
      </w:r>
      <w:r w:rsidRPr="00B932C8">
        <w:rPr>
          <w:sz w:val="28"/>
          <w:szCs w:val="28"/>
        </w:rPr>
        <w:t xml:space="preserve"> </w:t>
      </w:r>
    </w:p>
    <w:p w:rsidR="00677071" w:rsidRDefault="00677071" w:rsidP="00677071">
      <w:pPr>
        <w:pStyle w:val="a4"/>
        <w:spacing w:before="120"/>
        <w:ind w:firstLine="709"/>
        <w:jc w:val="both"/>
        <w:rPr>
          <w:sz w:val="28"/>
          <w:szCs w:val="28"/>
        </w:rPr>
      </w:pPr>
      <w:r w:rsidRPr="00B31B6B">
        <w:rPr>
          <w:sz w:val="28"/>
          <w:szCs w:val="28"/>
        </w:rPr>
        <w:t>2. Нормативные затраты приме</w:t>
      </w:r>
      <w:r>
        <w:rPr>
          <w:sz w:val="28"/>
          <w:szCs w:val="28"/>
        </w:rPr>
        <w:t xml:space="preserve">няются для обоснования объекта  </w:t>
      </w:r>
      <w:r w:rsidRPr="00B31B6B">
        <w:rPr>
          <w:sz w:val="28"/>
          <w:szCs w:val="28"/>
        </w:rPr>
        <w:t xml:space="preserve">или объектов закупки </w:t>
      </w:r>
      <w:r>
        <w:rPr>
          <w:sz w:val="28"/>
          <w:szCs w:val="28"/>
        </w:rPr>
        <w:t xml:space="preserve">Городской Думы. </w:t>
      </w:r>
    </w:p>
    <w:p w:rsidR="00677071" w:rsidRPr="008A3FC7" w:rsidRDefault="00677071" w:rsidP="00677071">
      <w:pPr>
        <w:spacing w:before="12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  <w:r w:rsidRPr="007C0B8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Общий объем затрат</w:t>
      </w:r>
    </w:p>
    <w:p w:rsidR="00677071" w:rsidRDefault="00677071" w:rsidP="00677071">
      <w:pPr>
        <w:pStyle w:val="a4"/>
        <w:spacing w:before="120"/>
        <w:ind w:firstLine="709"/>
        <w:jc w:val="both"/>
        <w:rPr>
          <w:sz w:val="28"/>
          <w:szCs w:val="28"/>
        </w:rPr>
      </w:pPr>
      <w:r w:rsidRPr="00B31B6B">
        <w:rPr>
          <w:sz w:val="28"/>
          <w:szCs w:val="28"/>
        </w:rPr>
        <w:t>Общий объем затрат, связанных с закупкой товаров, работ, услуг, рас</w:t>
      </w:r>
      <w:r>
        <w:rPr>
          <w:sz w:val="28"/>
          <w:szCs w:val="28"/>
        </w:rPr>
        <w:t xml:space="preserve">считанный на основе Нормативных </w:t>
      </w:r>
      <w:r w:rsidRPr="00B31B6B">
        <w:rPr>
          <w:sz w:val="28"/>
          <w:szCs w:val="28"/>
        </w:rPr>
        <w:t xml:space="preserve">затрат, не может превышать объем доведенных </w:t>
      </w:r>
      <w:r>
        <w:rPr>
          <w:sz w:val="28"/>
          <w:szCs w:val="28"/>
        </w:rPr>
        <w:t>Администрации города как получателю</w:t>
      </w:r>
      <w:r w:rsidRPr="00B31B6B">
        <w:rPr>
          <w:sz w:val="28"/>
          <w:szCs w:val="28"/>
        </w:rPr>
        <w:t xml:space="preserve"> бюджетных средств лимитов бюджетных обязательств на закупку товаров, работ, услуг в рамках исполнения </w:t>
      </w:r>
      <w:r>
        <w:rPr>
          <w:sz w:val="28"/>
          <w:szCs w:val="28"/>
        </w:rPr>
        <w:t xml:space="preserve">городского </w:t>
      </w:r>
      <w:r w:rsidRPr="00B31B6B">
        <w:rPr>
          <w:sz w:val="28"/>
          <w:szCs w:val="28"/>
        </w:rPr>
        <w:t>бюджета.</w:t>
      </w:r>
    </w:p>
    <w:p w:rsidR="00677071" w:rsidRPr="008A3FC7" w:rsidRDefault="00677071" w:rsidP="00677071">
      <w:pPr>
        <w:spacing w:before="12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Статья 3</w:t>
      </w:r>
      <w:r w:rsidRPr="007C0B8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Количество и сроки использования товара</w:t>
      </w:r>
    </w:p>
    <w:p w:rsidR="00677071" w:rsidRPr="00F7058F" w:rsidRDefault="00677071" w:rsidP="00677071">
      <w:pPr>
        <w:pStyle w:val="a4"/>
        <w:spacing w:before="12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1. </w:t>
      </w:r>
      <w:r w:rsidRPr="00F7058F">
        <w:rPr>
          <w:spacing w:val="-2"/>
          <w:sz w:val="28"/>
          <w:szCs w:val="28"/>
        </w:rPr>
        <w:t xml:space="preserve">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</w:t>
      </w:r>
      <w:r>
        <w:rPr>
          <w:spacing w:val="-2"/>
          <w:sz w:val="28"/>
          <w:szCs w:val="28"/>
        </w:rPr>
        <w:t>Городской Думы</w:t>
      </w:r>
      <w:r w:rsidRPr="00F7058F">
        <w:rPr>
          <w:spacing w:val="-2"/>
          <w:sz w:val="28"/>
          <w:szCs w:val="28"/>
        </w:rPr>
        <w:t>.</w:t>
      </w:r>
    </w:p>
    <w:p w:rsidR="00677071" w:rsidRPr="00B31B6B" w:rsidRDefault="00677071" w:rsidP="00677071">
      <w:pPr>
        <w:pStyle w:val="a4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31B6B">
        <w:rPr>
          <w:sz w:val="28"/>
          <w:szCs w:val="28"/>
        </w:rPr>
        <w:t>В отношении товаров, относящихся к осн</w:t>
      </w:r>
      <w:r>
        <w:rPr>
          <w:sz w:val="28"/>
          <w:szCs w:val="28"/>
        </w:rPr>
        <w:t>овным средствам, устанавливаются</w:t>
      </w:r>
      <w:r w:rsidRPr="00B31B6B">
        <w:rPr>
          <w:sz w:val="28"/>
          <w:szCs w:val="28"/>
        </w:rPr>
        <w:t xml:space="preserve">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677071" w:rsidRPr="00B31B6B" w:rsidRDefault="00677071" w:rsidP="00677071">
      <w:pPr>
        <w:pStyle w:val="a4"/>
        <w:spacing w:before="120"/>
        <w:ind w:firstLine="709"/>
        <w:jc w:val="both"/>
        <w:rPr>
          <w:sz w:val="28"/>
          <w:szCs w:val="28"/>
        </w:rPr>
      </w:pPr>
    </w:p>
    <w:p w:rsidR="00677071" w:rsidRPr="00AD3718" w:rsidRDefault="00677071" w:rsidP="00677071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677071" w:rsidRPr="004334DE" w:rsidRDefault="00677071" w:rsidP="00677071">
      <w:pPr>
        <w:pStyle w:val="11"/>
        <w:spacing w:before="120" w:after="0" w:line="240" w:lineRule="auto"/>
        <w:ind w:left="0" w:firstLine="709"/>
        <w:rPr>
          <w:rFonts w:ascii="Times New Roman" w:hAnsi="Times New Roman"/>
          <w:b/>
          <w:spacing w:val="-2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lastRenderedPageBreak/>
        <w:t xml:space="preserve">                                                 </w:t>
      </w:r>
      <w:r w:rsidRPr="00BE4DFE">
        <w:rPr>
          <w:rFonts w:ascii="Times New Roman" w:hAnsi="Times New Roman"/>
          <w:b/>
          <w:spacing w:val="-2"/>
          <w:sz w:val="28"/>
          <w:szCs w:val="28"/>
        </w:rPr>
        <w:t>Р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аздел </w:t>
      </w:r>
      <w:r>
        <w:rPr>
          <w:rFonts w:ascii="Times New Roman" w:hAnsi="Times New Roman"/>
          <w:b/>
          <w:spacing w:val="-2"/>
          <w:sz w:val="28"/>
          <w:szCs w:val="28"/>
          <w:lang w:val="en-US"/>
        </w:rPr>
        <w:t>II</w:t>
      </w:r>
    </w:p>
    <w:p w:rsidR="00677071" w:rsidRDefault="00677071" w:rsidP="00677071">
      <w:pPr>
        <w:rPr>
          <w:b/>
          <w:sz w:val="28"/>
          <w:szCs w:val="28"/>
        </w:rPr>
      </w:pPr>
    </w:p>
    <w:p w:rsidR="00677071" w:rsidRDefault="00677071" w:rsidP="00677071">
      <w:pPr>
        <w:jc w:val="center"/>
        <w:rPr>
          <w:b/>
          <w:sz w:val="28"/>
          <w:szCs w:val="28"/>
        </w:rPr>
      </w:pPr>
      <w:r w:rsidRPr="00BE07AD">
        <w:rPr>
          <w:b/>
          <w:sz w:val="28"/>
          <w:szCs w:val="28"/>
        </w:rPr>
        <w:t xml:space="preserve">ПЕРЕЧЕНЬ </w:t>
      </w:r>
    </w:p>
    <w:p w:rsidR="00677071" w:rsidRDefault="00677071" w:rsidP="00677071">
      <w:pPr>
        <w:jc w:val="center"/>
        <w:rPr>
          <w:b/>
          <w:sz w:val="28"/>
          <w:szCs w:val="28"/>
        </w:rPr>
      </w:pPr>
      <w:r w:rsidRPr="00BE07AD">
        <w:rPr>
          <w:b/>
          <w:sz w:val="28"/>
          <w:szCs w:val="28"/>
        </w:rPr>
        <w:t>затрат на закупку товаров, работ, услуг</w:t>
      </w:r>
    </w:p>
    <w:p w:rsidR="00677071" w:rsidRPr="00BE07AD" w:rsidRDefault="00677071" w:rsidP="00677071">
      <w:pPr>
        <w:jc w:val="center"/>
        <w:rPr>
          <w:b/>
          <w:sz w:val="28"/>
          <w:szCs w:val="28"/>
        </w:rPr>
      </w:pPr>
    </w:p>
    <w:p w:rsidR="00677071" w:rsidRPr="00AE49DA" w:rsidRDefault="00677071" w:rsidP="00677071">
      <w:pPr>
        <w:pStyle w:val="a4"/>
        <w:spacing w:before="120"/>
        <w:ind w:left="1843" w:hanging="1134"/>
        <w:rPr>
          <w:b/>
          <w:sz w:val="28"/>
          <w:szCs w:val="28"/>
        </w:rPr>
      </w:pPr>
      <w:r>
        <w:rPr>
          <w:b/>
          <w:sz w:val="28"/>
          <w:szCs w:val="28"/>
        </w:rPr>
        <w:t>Глава 1</w:t>
      </w:r>
      <w:r w:rsidRPr="00AE49DA">
        <w:rPr>
          <w:b/>
          <w:sz w:val="28"/>
          <w:szCs w:val="28"/>
        </w:rPr>
        <w:t>. Затраты на информационно-коммуникационные технологии</w:t>
      </w:r>
    </w:p>
    <w:p w:rsidR="00677071" w:rsidRPr="008C6BA4" w:rsidRDefault="00677071" w:rsidP="00677071">
      <w:pPr>
        <w:spacing w:before="12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Статья 4</w:t>
      </w:r>
      <w:r w:rsidRPr="007C0B83">
        <w:rPr>
          <w:b/>
          <w:sz w:val="28"/>
          <w:szCs w:val="28"/>
        </w:rPr>
        <w:t xml:space="preserve">. </w:t>
      </w:r>
      <w:r w:rsidRPr="008C6BA4">
        <w:rPr>
          <w:b/>
          <w:sz w:val="28"/>
          <w:szCs w:val="28"/>
        </w:rPr>
        <w:t>Затраты на услуги связи</w:t>
      </w:r>
    </w:p>
    <w:p w:rsidR="00677071" w:rsidRDefault="00677071" w:rsidP="00677071">
      <w:pPr>
        <w:pStyle w:val="a4"/>
        <w:spacing w:before="120" w:after="120"/>
        <w:ind w:firstLine="709"/>
        <w:jc w:val="both"/>
        <w:rPr>
          <w:sz w:val="28"/>
          <w:szCs w:val="28"/>
        </w:rPr>
      </w:pPr>
      <w:r w:rsidRPr="00615B42">
        <w:rPr>
          <w:sz w:val="28"/>
          <w:szCs w:val="28"/>
        </w:rPr>
        <w:t>Затраты на оплату услуг подвижной связи</w:t>
      </w:r>
      <w:r>
        <w:rPr>
          <w:sz w:val="28"/>
          <w:szCs w:val="28"/>
        </w:rPr>
        <w:t>.</w:t>
      </w:r>
    </w:p>
    <w:p w:rsidR="00677071" w:rsidRDefault="00677071" w:rsidP="00677071">
      <w:pPr>
        <w:pStyle w:val="a4"/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 затрат производится в соответствии с нормативами обеспечения согласно таблице:</w:t>
      </w:r>
    </w:p>
    <w:tbl>
      <w:tblPr>
        <w:tblStyle w:val="a7"/>
        <w:tblW w:w="9305" w:type="dxa"/>
        <w:tblLayout w:type="fixed"/>
        <w:tblLook w:val="04A0"/>
      </w:tblPr>
      <w:tblGrid>
        <w:gridCol w:w="599"/>
        <w:gridCol w:w="3577"/>
        <w:gridCol w:w="3061"/>
        <w:gridCol w:w="2068"/>
      </w:tblGrid>
      <w:tr w:rsidR="00677071" w:rsidRPr="00113C87" w:rsidTr="00EC5D2F">
        <w:tc>
          <w:tcPr>
            <w:tcW w:w="599" w:type="dxa"/>
            <w:vAlign w:val="center"/>
          </w:tcPr>
          <w:p w:rsidR="00677071" w:rsidRPr="00113C87" w:rsidRDefault="00677071" w:rsidP="00EC5D2F">
            <w:pPr>
              <w:pStyle w:val="a4"/>
              <w:ind w:left="0"/>
              <w:jc w:val="center"/>
            </w:pPr>
            <w:r w:rsidRPr="00113C87">
              <w:t>№ п/п</w:t>
            </w:r>
          </w:p>
        </w:tc>
        <w:tc>
          <w:tcPr>
            <w:tcW w:w="3577" w:type="dxa"/>
            <w:vAlign w:val="center"/>
          </w:tcPr>
          <w:p w:rsidR="00677071" w:rsidRPr="00113C87" w:rsidRDefault="00677071" w:rsidP="00EC5D2F">
            <w:pPr>
              <w:pStyle w:val="a4"/>
              <w:ind w:left="0"/>
              <w:jc w:val="center"/>
            </w:pPr>
            <w:r w:rsidRPr="00113C87">
              <w:t>Наименование должности</w:t>
            </w:r>
            <w:r>
              <w:rPr>
                <w:rStyle w:val="afb"/>
              </w:rPr>
              <w:endnoteReference w:id="2"/>
            </w:r>
          </w:p>
        </w:tc>
        <w:tc>
          <w:tcPr>
            <w:tcW w:w="3061" w:type="dxa"/>
            <w:vAlign w:val="center"/>
          </w:tcPr>
          <w:p w:rsidR="00677071" w:rsidRPr="00113C87" w:rsidRDefault="00677071" w:rsidP="00EC5D2F">
            <w:pPr>
              <w:pStyle w:val="a4"/>
              <w:ind w:left="0"/>
              <w:jc w:val="center"/>
            </w:pPr>
            <w:r w:rsidRPr="00113C87">
              <w:t>Наименование услуг</w:t>
            </w:r>
            <w:r>
              <w:t>и</w:t>
            </w:r>
            <w:r w:rsidRPr="00113C87">
              <w:t xml:space="preserve"> подвижной связи</w:t>
            </w:r>
          </w:p>
        </w:tc>
        <w:tc>
          <w:tcPr>
            <w:tcW w:w="2068" w:type="dxa"/>
            <w:vAlign w:val="center"/>
          </w:tcPr>
          <w:p w:rsidR="00677071" w:rsidRPr="00113C87" w:rsidRDefault="00677071" w:rsidP="00EC5D2F">
            <w:pPr>
              <w:pStyle w:val="a4"/>
              <w:ind w:left="0"/>
              <w:jc w:val="center"/>
            </w:pPr>
            <w:r>
              <w:t>Цена услуги, рублей</w:t>
            </w:r>
          </w:p>
        </w:tc>
      </w:tr>
      <w:tr w:rsidR="00677071" w:rsidRPr="00113C87" w:rsidTr="00EC5D2F">
        <w:tc>
          <w:tcPr>
            <w:tcW w:w="599" w:type="dxa"/>
            <w:vAlign w:val="center"/>
          </w:tcPr>
          <w:p w:rsidR="00677071" w:rsidRPr="00113C87" w:rsidRDefault="00677071" w:rsidP="00EC5D2F">
            <w:pPr>
              <w:pStyle w:val="a4"/>
              <w:ind w:left="0"/>
              <w:jc w:val="center"/>
            </w:pPr>
            <w:r w:rsidRPr="00113C87">
              <w:t>1</w:t>
            </w:r>
          </w:p>
        </w:tc>
        <w:tc>
          <w:tcPr>
            <w:tcW w:w="3577" w:type="dxa"/>
            <w:vAlign w:val="center"/>
          </w:tcPr>
          <w:p w:rsidR="00677071" w:rsidRPr="00113C87" w:rsidRDefault="00677071" w:rsidP="00EC5D2F">
            <w:pPr>
              <w:pStyle w:val="a4"/>
              <w:ind w:left="0"/>
              <w:jc w:val="left"/>
            </w:pPr>
            <w:r w:rsidRPr="00113C87">
              <w:t>Глава города (городского округа)</w:t>
            </w:r>
          </w:p>
        </w:tc>
        <w:tc>
          <w:tcPr>
            <w:tcW w:w="3061" w:type="dxa"/>
            <w:vAlign w:val="center"/>
          </w:tcPr>
          <w:p w:rsidR="00677071" w:rsidRDefault="00677071" w:rsidP="00EC5D2F">
            <w:pPr>
              <w:pStyle w:val="a4"/>
              <w:ind w:left="0"/>
              <w:jc w:val="left"/>
            </w:pPr>
            <w:r w:rsidRPr="00113C87">
              <w:t>Входящие и исходящие вызовы, ММС</w:t>
            </w:r>
            <w:r>
              <w:t>-</w:t>
            </w:r>
            <w:r w:rsidRPr="00113C87">
              <w:t>, СМС-сообщения, Интернет, все виды роуминга</w:t>
            </w:r>
          </w:p>
          <w:p w:rsidR="00677071" w:rsidRPr="00113C87" w:rsidRDefault="00677071" w:rsidP="00EC5D2F">
            <w:pPr>
              <w:pStyle w:val="a4"/>
              <w:ind w:left="0"/>
              <w:jc w:val="left"/>
            </w:pPr>
          </w:p>
        </w:tc>
        <w:tc>
          <w:tcPr>
            <w:tcW w:w="2068" w:type="dxa"/>
            <w:vAlign w:val="center"/>
          </w:tcPr>
          <w:p w:rsidR="00677071" w:rsidRDefault="00677071" w:rsidP="00EC5D2F">
            <w:pPr>
              <w:pStyle w:val="a4"/>
              <w:ind w:left="0"/>
              <w:jc w:val="left"/>
            </w:pPr>
            <w:r>
              <w:t>н</w:t>
            </w:r>
            <w:r w:rsidRPr="00113C87">
              <w:t xml:space="preserve">е  более </w:t>
            </w:r>
          </w:p>
          <w:p w:rsidR="00677071" w:rsidRPr="00113C87" w:rsidRDefault="00677071" w:rsidP="00EC5D2F">
            <w:pPr>
              <w:pStyle w:val="a4"/>
              <w:ind w:left="0"/>
              <w:jc w:val="left"/>
            </w:pPr>
            <w:r w:rsidRPr="00113C87">
              <w:t>2</w:t>
            </w:r>
            <w:r>
              <w:t>5</w:t>
            </w:r>
            <w:r w:rsidRPr="00113C87">
              <w:t>00</w:t>
            </w:r>
            <w:r>
              <w:t xml:space="preserve"> в месяц</w:t>
            </w:r>
          </w:p>
        </w:tc>
      </w:tr>
      <w:tr w:rsidR="00677071" w:rsidRPr="00113C87" w:rsidTr="00EC5D2F">
        <w:tc>
          <w:tcPr>
            <w:tcW w:w="599" w:type="dxa"/>
            <w:vAlign w:val="center"/>
          </w:tcPr>
          <w:p w:rsidR="00677071" w:rsidRPr="00113C87" w:rsidRDefault="00677071" w:rsidP="00EC5D2F">
            <w:pPr>
              <w:pStyle w:val="a4"/>
              <w:ind w:left="0"/>
              <w:jc w:val="center"/>
            </w:pPr>
            <w:r>
              <w:t>2</w:t>
            </w:r>
          </w:p>
        </w:tc>
        <w:tc>
          <w:tcPr>
            <w:tcW w:w="3577" w:type="dxa"/>
            <w:vAlign w:val="center"/>
          </w:tcPr>
          <w:p w:rsidR="00677071" w:rsidRPr="00113C87" w:rsidRDefault="00677071" w:rsidP="00EC5D2F">
            <w:pPr>
              <w:pStyle w:val="a4"/>
              <w:ind w:left="0"/>
              <w:jc w:val="left"/>
            </w:pPr>
            <w:r>
              <w:t xml:space="preserve">Заместитель Главы </w:t>
            </w:r>
            <w:r w:rsidRPr="00113C87">
              <w:t>города (городского округа)</w:t>
            </w:r>
          </w:p>
        </w:tc>
        <w:tc>
          <w:tcPr>
            <w:tcW w:w="3061" w:type="dxa"/>
            <w:vAlign w:val="center"/>
          </w:tcPr>
          <w:p w:rsidR="00677071" w:rsidRDefault="00677071" w:rsidP="00EC5D2F">
            <w:pPr>
              <w:pStyle w:val="a4"/>
              <w:ind w:left="0"/>
              <w:jc w:val="left"/>
            </w:pPr>
            <w:r w:rsidRPr="00113C87">
              <w:t>Входящие и исходящие вызовы, ММС-, СМС-сообщения, Интернет, все виды роуминга</w:t>
            </w:r>
          </w:p>
          <w:p w:rsidR="00677071" w:rsidRPr="00113C87" w:rsidRDefault="00677071" w:rsidP="00EC5D2F">
            <w:pPr>
              <w:pStyle w:val="a4"/>
              <w:ind w:left="0"/>
              <w:jc w:val="left"/>
            </w:pPr>
          </w:p>
        </w:tc>
        <w:tc>
          <w:tcPr>
            <w:tcW w:w="2068" w:type="dxa"/>
            <w:vAlign w:val="center"/>
          </w:tcPr>
          <w:p w:rsidR="00677071" w:rsidRDefault="00677071" w:rsidP="00EC5D2F">
            <w:pPr>
              <w:pStyle w:val="a4"/>
              <w:ind w:left="0"/>
              <w:jc w:val="left"/>
            </w:pPr>
            <w:r>
              <w:t>н</w:t>
            </w:r>
            <w:r w:rsidRPr="00113C87">
              <w:t xml:space="preserve">е  более </w:t>
            </w:r>
          </w:p>
          <w:p w:rsidR="00677071" w:rsidRPr="00113C87" w:rsidRDefault="00677071" w:rsidP="00EC5D2F">
            <w:pPr>
              <w:pStyle w:val="a4"/>
              <w:ind w:left="0"/>
              <w:jc w:val="left"/>
            </w:pPr>
            <w:r>
              <w:t>10</w:t>
            </w:r>
            <w:r w:rsidRPr="00113C87">
              <w:t>00</w:t>
            </w:r>
            <w:r>
              <w:t xml:space="preserve"> в месяц</w:t>
            </w:r>
          </w:p>
        </w:tc>
      </w:tr>
      <w:tr w:rsidR="00677071" w:rsidRPr="00113C87" w:rsidTr="00EC5D2F">
        <w:tc>
          <w:tcPr>
            <w:tcW w:w="599" w:type="dxa"/>
            <w:vAlign w:val="center"/>
          </w:tcPr>
          <w:p w:rsidR="00677071" w:rsidRPr="00113C87" w:rsidRDefault="00677071" w:rsidP="00EC5D2F">
            <w:pPr>
              <w:pStyle w:val="a4"/>
              <w:ind w:left="0"/>
              <w:jc w:val="center"/>
            </w:pPr>
            <w:r>
              <w:t>3</w:t>
            </w:r>
          </w:p>
        </w:tc>
        <w:tc>
          <w:tcPr>
            <w:tcW w:w="3577" w:type="dxa"/>
            <w:vAlign w:val="center"/>
          </w:tcPr>
          <w:p w:rsidR="00677071" w:rsidRPr="00113C87" w:rsidRDefault="00677071" w:rsidP="00EC5D2F">
            <w:pPr>
              <w:pStyle w:val="a4"/>
              <w:ind w:left="0"/>
              <w:jc w:val="left"/>
            </w:pPr>
            <w:r w:rsidRPr="00113C87">
              <w:t xml:space="preserve">Лицо, замещающее </w:t>
            </w:r>
            <w:r>
              <w:t xml:space="preserve">высшую </w:t>
            </w:r>
            <w:r w:rsidRPr="00113C87">
              <w:t>должность муниципальной службы</w:t>
            </w:r>
          </w:p>
        </w:tc>
        <w:tc>
          <w:tcPr>
            <w:tcW w:w="3061" w:type="dxa"/>
            <w:vAlign w:val="center"/>
          </w:tcPr>
          <w:p w:rsidR="00677071" w:rsidRDefault="00677071" w:rsidP="00EC5D2F">
            <w:pPr>
              <w:pStyle w:val="a4"/>
              <w:ind w:left="0"/>
              <w:jc w:val="left"/>
            </w:pPr>
            <w:r w:rsidRPr="00113C87">
              <w:t>Входящие и исходящие вызовы, ММС-, СМС-сообщения, Интернет, все виды роуминга</w:t>
            </w:r>
          </w:p>
          <w:p w:rsidR="00677071" w:rsidRPr="00113C87" w:rsidRDefault="00677071" w:rsidP="00EC5D2F">
            <w:pPr>
              <w:pStyle w:val="a4"/>
              <w:ind w:left="0"/>
              <w:jc w:val="left"/>
            </w:pPr>
          </w:p>
        </w:tc>
        <w:tc>
          <w:tcPr>
            <w:tcW w:w="2068" w:type="dxa"/>
            <w:vAlign w:val="center"/>
          </w:tcPr>
          <w:p w:rsidR="00677071" w:rsidRDefault="00677071" w:rsidP="00EC5D2F">
            <w:pPr>
              <w:pStyle w:val="a4"/>
              <w:ind w:left="0"/>
              <w:jc w:val="left"/>
            </w:pPr>
            <w:r>
              <w:t>н</w:t>
            </w:r>
            <w:r w:rsidRPr="00113C87">
              <w:t xml:space="preserve">е более </w:t>
            </w:r>
          </w:p>
          <w:p w:rsidR="00677071" w:rsidRPr="00113C87" w:rsidRDefault="00677071" w:rsidP="00EC5D2F">
            <w:pPr>
              <w:pStyle w:val="a4"/>
              <w:ind w:left="0"/>
              <w:jc w:val="left"/>
            </w:pPr>
            <w:r>
              <w:t>4</w:t>
            </w:r>
            <w:r w:rsidRPr="00113C87">
              <w:t>00</w:t>
            </w:r>
            <w:r>
              <w:t xml:space="preserve"> в месяц</w:t>
            </w:r>
          </w:p>
        </w:tc>
      </w:tr>
      <w:tr w:rsidR="00677071" w:rsidRPr="00113C87" w:rsidTr="00EC5D2F">
        <w:tc>
          <w:tcPr>
            <w:tcW w:w="599" w:type="dxa"/>
            <w:vAlign w:val="center"/>
          </w:tcPr>
          <w:p w:rsidR="00677071" w:rsidRPr="00113C87" w:rsidRDefault="00677071" w:rsidP="00EC5D2F">
            <w:pPr>
              <w:pStyle w:val="a4"/>
              <w:ind w:left="0"/>
              <w:jc w:val="center"/>
            </w:pPr>
            <w:r w:rsidRPr="00113C87">
              <w:t>4</w:t>
            </w:r>
          </w:p>
        </w:tc>
        <w:tc>
          <w:tcPr>
            <w:tcW w:w="3577" w:type="dxa"/>
            <w:vAlign w:val="center"/>
          </w:tcPr>
          <w:p w:rsidR="00677071" w:rsidRPr="00113C87" w:rsidRDefault="00677071" w:rsidP="00EC5D2F">
            <w:pPr>
              <w:pStyle w:val="a4"/>
              <w:ind w:left="0"/>
              <w:jc w:val="left"/>
            </w:pPr>
            <w:r w:rsidRPr="00113C87">
              <w:t>Лицо, замещающее главную должность муниципальной службы</w:t>
            </w:r>
          </w:p>
        </w:tc>
        <w:tc>
          <w:tcPr>
            <w:tcW w:w="3061" w:type="dxa"/>
            <w:vAlign w:val="center"/>
          </w:tcPr>
          <w:p w:rsidR="00677071" w:rsidRDefault="00677071" w:rsidP="00EC5D2F">
            <w:pPr>
              <w:pStyle w:val="a4"/>
              <w:ind w:left="0"/>
              <w:jc w:val="left"/>
            </w:pPr>
            <w:r w:rsidRPr="00113C87">
              <w:t>Входящие и исходящие вызовы, ММС-, СМС-сообщения, Интернет, все виды роуминга</w:t>
            </w:r>
          </w:p>
          <w:p w:rsidR="00677071" w:rsidRPr="00113C87" w:rsidRDefault="00677071" w:rsidP="00EC5D2F">
            <w:pPr>
              <w:pStyle w:val="a4"/>
              <w:ind w:left="0"/>
              <w:jc w:val="left"/>
            </w:pPr>
          </w:p>
        </w:tc>
        <w:tc>
          <w:tcPr>
            <w:tcW w:w="2068" w:type="dxa"/>
            <w:vAlign w:val="center"/>
          </w:tcPr>
          <w:p w:rsidR="00677071" w:rsidRDefault="00677071" w:rsidP="00EC5D2F">
            <w:pPr>
              <w:pStyle w:val="a4"/>
              <w:ind w:left="0"/>
              <w:jc w:val="left"/>
            </w:pPr>
            <w:r>
              <w:t>н</w:t>
            </w:r>
            <w:r w:rsidRPr="00113C87">
              <w:t xml:space="preserve">е более </w:t>
            </w:r>
          </w:p>
          <w:p w:rsidR="00677071" w:rsidRPr="00113C87" w:rsidRDefault="00677071" w:rsidP="00EC5D2F">
            <w:pPr>
              <w:pStyle w:val="a4"/>
              <w:ind w:left="0"/>
              <w:jc w:val="left"/>
            </w:pPr>
            <w:r>
              <w:t>4</w:t>
            </w:r>
            <w:r w:rsidRPr="00113C87">
              <w:t>00</w:t>
            </w:r>
            <w:r>
              <w:t xml:space="preserve"> в месяц</w:t>
            </w:r>
          </w:p>
        </w:tc>
      </w:tr>
      <w:tr w:rsidR="00677071" w:rsidRPr="00113C87" w:rsidTr="00EC5D2F">
        <w:tc>
          <w:tcPr>
            <w:tcW w:w="599" w:type="dxa"/>
            <w:vAlign w:val="center"/>
          </w:tcPr>
          <w:p w:rsidR="00677071" w:rsidRPr="00113C87" w:rsidRDefault="00677071" w:rsidP="00EC5D2F">
            <w:pPr>
              <w:pStyle w:val="a4"/>
              <w:ind w:left="0"/>
              <w:jc w:val="center"/>
            </w:pPr>
            <w:r>
              <w:t>5</w:t>
            </w:r>
          </w:p>
        </w:tc>
        <w:tc>
          <w:tcPr>
            <w:tcW w:w="3577" w:type="dxa"/>
            <w:vAlign w:val="center"/>
          </w:tcPr>
          <w:p w:rsidR="00677071" w:rsidRPr="00113C87" w:rsidRDefault="00677071" w:rsidP="00EC5D2F">
            <w:pPr>
              <w:pStyle w:val="a4"/>
              <w:ind w:left="0"/>
              <w:jc w:val="left"/>
            </w:pPr>
            <w:r w:rsidRPr="00113C87">
              <w:t xml:space="preserve">Лицо, замещающее </w:t>
            </w:r>
            <w:r>
              <w:t>ведущие</w:t>
            </w:r>
            <w:r w:rsidRPr="00113C87">
              <w:t xml:space="preserve"> должность муниципальной службы</w:t>
            </w:r>
          </w:p>
        </w:tc>
        <w:tc>
          <w:tcPr>
            <w:tcW w:w="3061" w:type="dxa"/>
            <w:vAlign w:val="center"/>
          </w:tcPr>
          <w:p w:rsidR="00677071" w:rsidRDefault="00677071" w:rsidP="00EC5D2F">
            <w:pPr>
              <w:pStyle w:val="a4"/>
              <w:ind w:left="0"/>
              <w:jc w:val="left"/>
            </w:pPr>
            <w:r w:rsidRPr="00113C87">
              <w:t>Входящие и исходящие вызовы, ММС-, СМС-сообщения, Интернет, все виды роуминга</w:t>
            </w:r>
          </w:p>
          <w:p w:rsidR="00677071" w:rsidRPr="00113C87" w:rsidRDefault="00677071" w:rsidP="00EC5D2F">
            <w:pPr>
              <w:pStyle w:val="a4"/>
              <w:ind w:left="0"/>
              <w:jc w:val="left"/>
            </w:pPr>
          </w:p>
        </w:tc>
        <w:tc>
          <w:tcPr>
            <w:tcW w:w="2068" w:type="dxa"/>
            <w:vAlign w:val="center"/>
          </w:tcPr>
          <w:p w:rsidR="00677071" w:rsidRDefault="00677071" w:rsidP="00EC5D2F">
            <w:pPr>
              <w:pStyle w:val="a4"/>
              <w:ind w:left="0"/>
              <w:jc w:val="left"/>
            </w:pPr>
            <w:r>
              <w:t>н</w:t>
            </w:r>
            <w:r w:rsidRPr="00113C87">
              <w:t xml:space="preserve">е более </w:t>
            </w:r>
          </w:p>
          <w:p w:rsidR="00677071" w:rsidRPr="00113C87" w:rsidRDefault="00677071" w:rsidP="00EC5D2F">
            <w:pPr>
              <w:pStyle w:val="a4"/>
              <w:ind w:left="0"/>
              <w:jc w:val="left"/>
            </w:pPr>
            <w:r>
              <w:t>2</w:t>
            </w:r>
            <w:r w:rsidRPr="00113C87">
              <w:t>00</w:t>
            </w:r>
            <w:r>
              <w:t xml:space="preserve"> в месяц</w:t>
            </w:r>
          </w:p>
        </w:tc>
      </w:tr>
    </w:tbl>
    <w:p w:rsidR="00677071" w:rsidRDefault="00677071" w:rsidP="00677071">
      <w:pPr>
        <w:spacing w:after="200" w:line="276" w:lineRule="auto"/>
        <w:rPr>
          <w:color w:val="000000"/>
        </w:rPr>
      </w:pPr>
    </w:p>
    <w:p w:rsidR="00677071" w:rsidRDefault="00677071" w:rsidP="00677071">
      <w:pPr>
        <w:spacing w:after="200" w:line="276" w:lineRule="auto"/>
        <w:rPr>
          <w:b/>
          <w:sz w:val="28"/>
          <w:szCs w:val="28"/>
        </w:rPr>
      </w:pPr>
    </w:p>
    <w:p w:rsidR="00677071" w:rsidRDefault="00677071" w:rsidP="00677071">
      <w:pPr>
        <w:spacing w:after="200" w:line="276" w:lineRule="auto"/>
        <w:rPr>
          <w:b/>
          <w:sz w:val="28"/>
          <w:szCs w:val="28"/>
        </w:rPr>
      </w:pPr>
    </w:p>
    <w:p w:rsidR="00677071" w:rsidRDefault="00677071" w:rsidP="00677071">
      <w:pPr>
        <w:spacing w:after="200" w:line="276" w:lineRule="auto"/>
        <w:rPr>
          <w:b/>
          <w:sz w:val="28"/>
          <w:szCs w:val="28"/>
        </w:rPr>
      </w:pPr>
    </w:p>
    <w:p w:rsidR="00677071" w:rsidRDefault="00677071" w:rsidP="00677071">
      <w:pPr>
        <w:spacing w:after="200" w:line="276" w:lineRule="auto"/>
        <w:rPr>
          <w:b/>
          <w:sz w:val="28"/>
          <w:szCs w:val="28"/>
        </w:rPr>
      </w:pPr>
    </w:p>
    <w:p w:rsidR="00677071" w:rsidRDefault="00677071" w:rsidP="00677071">
      <w:pPr>
        <w:spacing w:after="200" w:line="276" w:lineRule="auto"/>
        <w:ind w:firstLine="709"/>
        <w:rPr>
          <w:b/>
          <w:sz w:val="28"/>
          <w:szCs w:val="28"/>
        </w:rPr>
      </w:pPr>
    </w:p>
    <w:p w:rsidR="00677071" w:rsidRDefault="00677071" w:rsidP="00677071">
      <w:pPr>
        <w:spacing w:after="200" w:line="27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Статья 5</w:t>
      </w:r>
      <w:r w:rsidRPr="00BB33A4">
        <w:rPr>
          <w:b/>
          <w:sz w:val="28"/>
          <w:szCs w:val="28"/>
        </w:rPr>
        <w:t>. Затраты на содержание имущества</w:t>
      </w:r>
    </w:p>
    <w:p w:rsidR="00677071" w:rsidRDefault="00677071" w:rsidP="00677071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15B42">
        <w:rPr>
          <w:sz w:val="28"/>
          <w:szCs w:val="28"/>
        </w:rPr>
        <w:t>. Затраты на техническое обслуживание и регламентно-профилактический ремонт вычислительной техники</w:t>
      </w:r>
      <w:r>
        <w:rPr>
          <w:sz w:val="28"/>
          <w:szCs w:val="28"/>
        </w:rPr>
        <w:t>.</w:t>
      </w:r>
    </w:p>
    <w:p w:rsidR="00677071" w:rsidRPr="003154AC" w:rsidRDefault="00677071" w:rsidP="00677071">
      <w:pPr>
        <w:pStyle w:val="a4"/>
        <w:spacing w:before="120" w:after="120"/>
        <w:ind w:firstLine="709"/>
        <w:rPr>
          <w:sz w:val="28"/>
          <w:szCs w:val="28"/>
        </w:rPr>
        <w:sectPr w:rsidR="00677071" w:rsidRPr="003154AC" w:rsidSect="004F40FE">
          <w:footnotePr>
            <w:numRestart w:val="eachPage"/>
          </w:footnotePr>
          <w:endnotePr>
            <w:numFmt w:val="decimal"/>
            <w:numRestart w:val="eachSect"/>
          </w:endnotePr>
          <w:pgSz w:w="11906" w:h="16838"/>
          <w:pgMar w:top="993" w:right="851" w:bottom="851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Расчет затрат производится в соответствии с нормативами обеспечения согласно таблице:</w:t>
      </w:r>
    </w:p>
    <w:p w:rsidR="00677071" w:rsidRDefault="00677071" w:rsidP="00677071">
      <w:pPr>
        <w:adjustRightInd w:val="0"/>
        <w:sectPr w:rsidR="00677071" w:rsidSect="00594F05">
          <w:footnotePr>
            <w:numRestart w:val="eachPage"/>
          </w:footnotePr>
          <w:endnotePr>
            <w:numFmt w:val="decimal"/>
            <w:numRestart w:val="eachSect"/>
          </w:endnotePr>
          <w:type w:val="continuous"/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tbl>
      <w:tblPr>
        <w:tblStyle w:val="a7"/>
        <w:tblW w:w="0" w:type="auto"/>
        <w:tblLook w:val="04A0"/>
      </w:tblPr>
      <w:tblGrid>
        <w:gridCol w:w="608"/>
        <w:gridCol w:w="2866"/>
        <w:gridCol w:w="3563"/>
        <w:gridCol w:w="2533"/>
      </w:tblGrid>
      <w:tr w:rsidR="00677071" w:rsidRPr="00CC7F55" w:rsidTr="00EC5D2F">
        <w:tc>
          <w:tcPr>
            <w:tcW w:w="608" w:type="dxa"/>
            <w:vAlign w:val="center"/>
          </w:tcPr>
          <w:p w:rsidR="00677071" w:rsidRPr="00CC7F55" w:rsidRDefault="00677071" w:rsidP="00EC5D2F">
            <w:pPr>
              <w:adjustRightInd w:val="0"/>
              <w:ind w:left="0"/>
              <w:jc w:val="center"/>
            </w:pPr>
            <w:r w:rsidRPr="00CC7F55">
              <w:lastRenderedPageBreak/>
              <w:t>№ п/п</w:t>
            </w:r>
          </w:p>
        </w:tc>
        <w:tc>
          <w:tcPr>
            <w:tcW w:w="2866" w:type="dxa"/>
            <w:vAlign w:val="center"/>
          </w:tcPr>
          <w:p w:rsidR="00677071" w:rsidRDefault="00677071" w:rsidP="00EC5D2F">
            <w:pPr>
              <w:adjustRightInd w:val="0"/>
              <w:ind w:left="0"/>
              <w:jc w:val="center"/>
            </w:pPr>
            <w:r w:rsidRPr="00CC7F55">
              <w:t xml:space="preserve">Наименование </w:t>
            </w:r>
          </w:p>
          <w:p w:rsidR="00677071" w:rsidRPr="00CC7F55" w:rsidRDefault="00677071" w:rsidP="00EC5D2F">
            <w:pPr>
              <w:adjustRightInd w:val="0"/>
              <w:ind w:left="0"/>
              <w:jc w:val="center"/>
            </w:pPr>
            <w:r w:rsidRPr="00CC7F55">
              <w:t>вычислительной техники</w:t>
            </w:r>
          </w:p>
        </w:tc>
        <w:tc>
          <w:tcPr>
            <w:tcW w:w="3563" w:type="dxa"/>
          </w:tcPr>
          <w:p w:rsidR="00677071" w:rsidRPr="00B536BB" w:rsidRDefault="00677071" w:rsidP="00EC5D2F">
            <w:pPr>
              <w:adjustRightInd w:val="0"/>
              <w:ind w:left="0"/>
              <w:jc w:val="center"/>
            </w:pPr>
            <w:r w:rsidRPr="00B536BB">
              <w:t>Количество вычислительной техники, подлежащей техническому обслуживанию и регламентно-профилактическому ремонту, шт.</w:t>
            </w:r>
            <w:r>
              <w:rPr>
                <w:rStyle w:val="af8"/>
              </w:rPr>
              <w:t>2</w:t>
            </w:r>
          </w:p>
        </w:tc>
        <w:tc>
          <w:tcPr>
            <w:tcW w:w="2533" w:type="dxa"/>
          </w:tcPr>
          <w:p w:rsidR="00677071" w:rsidRPr="00671BA1" w:rsidRDefault="00677071" w:rsidP="00EC5D2F">
            <w:pPr>
              <w:adjustRightInd w:val="0"/>
              <w:ind w:left="16"/>
              <w:jc w:val="center"/>
              <w:rPr>
                <w:vertAlign w:val="superscript"/>
              </w:rPr>
            </w:pPr>
            <w:r>
              <w:t xml:space="preserve">Расходы на услуги по </w:t>
            </w:r>
            <w:r w:rsidRPr="00B536BB">
              <w:t>техническому обслуживанию и регламентно-профилактическому ремонту</w:t>
            </w:r>
            <w:r>
              <w:t>, руб.</w:t>
            </w:r>
            <w:r>
              <w:rPr>
                <w:vertAlign w:val="superscript"/>
              </w:rPr>
              <w:t>3</w:t>
            </w:r>
          </w:p>
        </w:tc>
      </w:tr>
      <w:tr w:rsidR="00677071" w:rsidRPr="00CC7F55" w:rsidTr="00EC5D2F">
        <w:trPr>
          <w:trHeight w:val="496"/>
        </w:trPr>
        <w:tc>
          <w:tcPr>
            <w:tcW w:w="608" w:type="dxa"/>
            <w:vAlign w:val="center"/>
          </w:tcPr>
          <w:p w:rsidR="00677071" w:rsidRPr="00CC7F55" w:rsidRDefault="00677071" w:rsidP="00EC5D2F">
            <w:pPr>
              <w:adjustRightInd w:val="0"/>
              <w:ind w:left="0"/>
              <w:jc w:val="center"/>
            </w:pPr>
            <w:r w:rsidRPr="00CC7F55">
              <w:t>1</w:t>
            </w:r>
          </w:p>
        </w:tc>
        <w:tc>
          <w:tcPr>
            <w:tcW w:w="2866" w:type="dxa"/>
            <w:vAlign w:val="center"/>
          </w:tcPr>
          <w:p w:rsidR="00677071" w:rsidRPr="00CC7F55" w:rsidRDefault="00677071" w:rsidP="00EC5D2F">
            <w:pPr>
              <w:adjustRightInd w:val="0"/>
              <w:ind w:left="0"/>
              <w:jc w:val="left"/>
            </w:pPr>
            <w:r w:rsidRPr="00CC7F55">
              <w:t>Рабочая станция</w:t>
            </w:r>
          </w:p>
        </w:tc>
        <w:tc>
          <w:tcPr>
            <w:tcW w:w="3563" w:type="dxa"/>
            <w:vAlign w:val="center"/>
          </w:tcPr>
          <w:p w:rsidR="00677071" w:rsidRPr="00CC7F55" w:rsidRDefault="00677071" w:rsidP="00EC5D2F">
            <w:pPr>
              <w:adjustRightInd w:val="0"/>
              <w:spacing w:line="276" w:lineRule="auto"/>
              <w:ind w:left="0"/>
              <w:jc w:val="left"/>
            </w:pPr>
            <w:r>
              <w:t>н</w:t>
            </w:r>
            <w:r w:rsidRPr="00CC7F55">
              <w:t xml:space="preserve">е более </w:t>
            </w:r>
            <w:r>
              <w:t>40</w:t>
            </w:r>
            <w:r w:rsidRPr="00CC7F55">
              <w:t xml:space="preserve"> в год</w:t>
            </w:r>
          </w:p>
        </w:tc>
        <w:tc>
          <w:tcPr>
            <w:tcW w:w="2533" w:type="dxa"/>
          </w:tcPr>
          <w:p w:rsidR="00677071" w:rsidRDefault="00677071" w:rsidP="00EC5D2F">
            <w:pPr>
              <w:adjustRightInd w:val="0"/>
              <w:spacing w:line="276" w:lineRule="auto"/>
              <w:ind w:left="0"/>
            </w:pPr>
            <w:r>
              <w:t>не более 10 000 в год</w:t>
            </w:r>
          </w:p>
        </w:tc>
      </w:tr>
    </w:tbl>
    <w:p w:rsidR="00677071" w:rsidRDefault="00677071" w:rsidP="00677071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C7F55">
        <w:rPr>
          <w:sz w:val="28"/>
          <w:szCs w:val="28"/>
        </w:rPr>
        <w:t>. Затраты на техническое обслуживание и регламентно-профилактический ремонт оборудования по обеспечению безопасности информации</w:t>
      </w:r>
      <w:r>
        <w:rPr>
          <w:sz w:val="28"/>
          <w:szCs w:val="28"/>
        </w:rPr>
        <w:t>.</w:t>
      </w:r>
    </w:p>
    <w:p w:rsidR="00677071" w:rsidRDefault="00677071" w:rsidP="00677071">
      <w:pPr>
        <w:pStyle w:val="a4"/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Закупки осуществляются исходя из фактической потребности, в пределах утвержденных на эти цели лимитов бюджетных обязательств по соответствующему коду классификации расходов бюджета.</w:t>
      </w:r>
    </w:p>
    <w:p w:rsidR="00677071" w:rsidRDefault="00677071" w:rsidP="00677071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15B42">
        <w:rPr>
          <w:sz w:val="28"/>
          <w:szCs w:val="28"/>
        </w:rPr>
        <w:t>Затраты на техническое обслуживание и регламентно-профилактический ремонт локальных вычислительных сетей</w:t>
      </w:r>
      <w:r>
        <w:rPr>
          <w:sz w:val="28"/>
          <w:szCs w:val="28"/>
        </w:rPr>
        <w:t>.</w:t>
      </w:r>
    </w:p>
    <w:p w:rsidR="00677071" w:rsidRDefault="00677071" w:rsidP="00677071">
      <w:pPr>
        <w:pStyle w:val="a4"/>
        <w:spacing w:before="120" w:after="120"/>
        <w:ind w:firstLine="709"/>
        <w:jc w:val="both"/>
        <w:rPr>
          <w:sz w:val="28"/>
          <w:szCs w:val="28"/>
        </w:rPr>
      </w:pPr>
      <w:r w:rsidRPr="00F944FE">
        <w:rPr>
          <w:sz w:val="28"/>
          <w:szCs w:val="28"/>
        </w:rPr>
        <w:t>Расчет затрат производится в соответствии с нормативами обеспечения согласно таблице:</w:t>
      </w:r>
    </w:p>
    <w:p w:rsidR="00677071" w:rsidRDefault="00677071" w:rsidP="00677071">
      <w:pPr>
        <w:adjustRightInd w:val="0"/>
        <w:jc w:val="center"/>
        <w:sectPr w:rsidR="00677071" w:rsidSect="00594F05">
          <w:footnotePr>
            <w:numRestart w:val="eachPage"/>
          </w:footnotePr>
          <w:endnotePr>
            <w:numFmt w:val="decimal"/>
            <w:numRestart w:val="eachSect"/>
          </w:endnotePr>
          <w:type w:val="continuous"/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677071" w:rsidRDefault="00677071" w:rsidP="00677071">
      <w:pPr>
        <w:adjustRightInd w:val="0"/>
        <w:jc w:val="center"/>
        <w:sectPr w:rsidR="00677071" w:rsidSect="00594F05">
          <w:footnotePr>
            <w:numRestart w:val="eachPage"/>
          </w:footnotePr>
          <w:endnotePr>
            <w:numFmt w:val="decimal"/>
            <w:numRestart w:val="eachSect"/>
          </w:endnotePr>
          <w:type w:val="continuous"/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tbl>
      <w:tblPr>
        <w:tblStyle w:val="a7"/>
        <w:tblW w:w="9606" w:type="dxa"/>
        <w:tblLook w:val="04A0"/>
      </w:tblPr>
      <w:tblGrid>
        <w:gridCol w:w="540"/>
        <w:gridCol w:w="2403"/>
        <w:gridCol w:w="3686"/>
        <w:gridCol w:w="2977"/>
      </w:tblGrid>
      <w:tr w:rsidR="00677071" w:rsidRPr="00F944FE" w:rsidTr="00EC5D2F">
        <w:trPr>
          <w:trHeight w:val="1753"/>
        </w:trPr>
        <w:tc>
          <w:tcPr>
            <w:tcW w:w="540" w:type="dxa"/>
            <w:vAlign w:val="center"/>
          </w:tcPr>
          <w:p w:rsidR="00677071" w:rsidRPr="00F944FE" w:rsidRDefault="00677071" w:rsidP="00EC5D2F">
            <w:pPr>
              <w:adjustRightInd w:val="0"/>
              <w:ind w:left="0"/>
              <w:jc w:val="center"/>
            </w:pPr>
            <w:r w:rsidRPr="00F944FE">
              <w:lastRenderedPageBreak/>
              <w:t>№ п/п</w:t>
            </w:r>
          </w:p>
        </w:tc>
        <w:tc>
          <w:tcPr>
            <w:tcW w:w="2403" w:type="dxa"/>
            <w:vAlign w:val="center"/>
          </w:tcPr>
          <w:p w:rsidR="00677071" w:rsidRPr="00F944FE" w:rsidRDefault="00677071" w:rsidP="00EC5D2F">
            <w:pPr>
              <w:adjustRightInd w:val="0"/>
              <w:ind w:left="0"/>
              <w:jc w:val="center"/>
            </w:pPr>
            <w:r w:rsidRPr="00F944FE">
              <w:t>Наименование показателя</w:t>
            </w:r>
          </w:p>
        </w:tc>
        <w:tc>
          <w:tcPr>
            <w:tcW w:w="3686" w:type="dxa"/>
            <w:vAlign w:val="center"/>
          </w:tcPr>
          <w:p w:rsidR="00677071" w:rsidRPr="00671BA1" w:rsidRDefault="00677071" w:rsidP="00EC5D2F">
            <w:pPr>
              <w:adjustRightInd w:val="0"/>
              <w:ind w:left="0"/>
              <w:jc w:val="center"/>
              <w:rPr>
                <w:vertAlign w:val="superscript"/>
              </w:rPr>
            </w:pPr>
            <w:r w:rsidRPr="00F944FE">
              <w:t xml:space="preserve">Количество устройств локальных вычислительных сетей, </w:t>
            </w:r>
            <w:r w:rsidRPr="00B536BB">
              <w:t>подлежащ</w:t>
            </w:r>
            <w:r>
              <w:t>их</w:t>
            </w:r>
            <w:r w:rsidRPr="00B536BB">
              <w:t xml:space="preserve"> техническому обслуживанию и регламентно-профилактическому ремонту</w:t>
            </w:r>
            <w:r>
              <w:t>,</w:t>
            </w:r>
            <w:r w:rsidRPr="00CC7F55">
              <w:t xml:space="preserve"> </w:t>
            </w:r>
            <w:r w:rsidRPr="00F944FE">
              <w:t>шт</w:t>
            </w:r>
            <w:r>
              <w:t>.</w:t>
            </w:r>
            <w:r>
              <w:rPr>
                <w:vertAlign w:val="superscript"/>
              </w:rPr>
              <w:t>2</w:t>
            </w:r>
          </w:p>
        </w:tc>
        <w:tc>
          <w:tcPr>
            <w:tcW w:w="2977" w:type="dxa"/>
          </w:tcPr>
          <w:p w:rsidR="00677071" w:rsidRPr="00671BA1" w:rsidRDefault="00677071" w:rsidP="00EC5D2F">
            <w:pPr>
              <w:adjustRightInd w:val="0"/>
              <w:ind w:left="16"/>
              <w:jc w:val="center"/>
              <w:rPr>
                <w:vertAlign w:val="superscript"/>
              </w:rPr>
            </w:pPr>
            <w:r>
              <w:t xml:space="preserve">Расходы на услуги по </w:t>
            </w:r>
            <w:r w:rsidRPr="00B536BB">
              <w:t>техническому обслуживанию и регламентно-профилактическому ремонту</w:t>
            </w:r>
            <w:r>
              <w:t>, руб.</w:t>
            </w:r>
            <w:r>
              <w:rPr>
                <w:vertAlign w:val="superscript"/>
              </w:rPr>
              <w:t>3</w:t>
            </w:r>
          </w:p>
        </w:tc>
      </w:tr>
      <w:tr w:rsidR="00677071" w:rsidRPr="00F944FE" w:rsidTr="00EC5D2F">
        <w:trPr>
          <w:trHeight w:val="832"/>
        </w:trPr>
        <w:tc>
          <w:tcPr>
            <w:tcW w:w="540" w:type="dxa"/>
            <w:vAlign w:val="center"/>
          </w:tcPr>
          <w:p w:rsidR="00677071" w:rsidRPr="00F944FE" w:rsidRDefault="00677071" w:rsidP="00EC5D2F">
            <w:pPr>
              <w:adjustRightInd w:val="0"/>
              <w:spacing w:before="120" w:after="120"/>
              <w:ind w:left="0"/>
              <w:jc w:val="center"/>
            </w:pPr>
            <w:r w:rsidRPr="00F944FE">
              <w:t>1</w:t>
            </w:r>
          </w:p>
        </w:tc>
        <w:tc>
          <w:tcPr>
            <w:tcW w:w="2403" w:type="dxa"/>
            <w:vAlign w:val="center"/>
          </w:tcPr>
          <w:p w:rsidR="00677071" w:rsidRPr="00592488" w:rsidRDefault="00677071" w:rsidP="00EC5D2F">
            <w:pPr>
              <w:adjustRightInd w:val="0"/>
              <w:spacing w:before="120" w:after="120"/>
              <w:ind w:left="0"/>
              <w:jc w:val="left"/>
            </w:pPr>
            <w:r w:rsidRPr="00592488">
              <w:t>Локальные вычислительные сети</w:t>
            </w:r>
          </w:p>
        </w:tc>
        <w:tc>
          <w:tcPr>
            <w:tcW w:w="3686" w:type="dxa"/>
            <w:vAlign w:val="center"/>
          </w:tcPr>
          <w:p w:rsidR="00677071" w:rsidRPr="00592488" w:rsidRDefault="00677071" w:rsidP="00EC5D2F">
            <w:pPr>
              <w:adjustRightInd w:val="0"/>
              <w:spacing w:before="120" w:after="120" w:line="360" w:lineRule="auto"/>
              <w:ind w:left="0"/>
              <w:jc w:val="left"/>
            </w:pPr>
            <w:r w:rsidRPr="00592488">
              <w:t>не более 2 в год</w:t>
            </w:r>
          </w:p>
        </w:tc>
        <w:tc>
          <w:tcPr>
            <w:tcW w:w="2977" w:type="dxa"/>
          </w:tcPr>
          <w:p w:rsidR="00677071" w:rsidRDefault="00677071" w:rsidP="00EC5D2F">
            <w:pPr>
              <w:adjustRightInd w:val="0"/>
              <w:spacing w:line="276" w:lineRule="auto"/>
              <w:ind w:left="51"/>
            </w:pPr>
          </w:p>
          <w:p w:rsidR="00677071" w:rsidRDefault="00677071" w:rsidP="00EC5D2F">
            <w:pPr>
              <w:adjustRightInd w:val="0"/>
              <w:spacing w:line="276" w:lineRule="auto"/>
              <w:ind w:left="51"/>
            </w:pPr>
            <w:r>
              <w:t>не более 6 000 в год</w:t>
            </w:r>
          </w:p>
        </w:tc>
      </w:tr>
    </w:tbl>
    <w:p w:rsidR="00677071" w:rsidRDefault="00677071" w:rsidP="00677071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</w:p>
    <w:p w:rsidR="00677071" w:rsidRDefault="00677071" w:rsidP="00677071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15B42">
        <w:rPr>
          <w:sz w:val="28"/>
          <w:szCs w:val="28"/>
        </w:rPr>
        <w:t>Затраты на техническое обслуживание и регламентно-профилактический ремонт систем бесперебойного питания</w:t>
      </w:r>
      <w:r>
        <w:rPr>
          <w:sz w:val="28"/>
          <w:szCs w:val="28"/>
        </w:rPr>
        <w:t>.</w:t>
      </w:r>
    </w:p>
    <w:p w:rsidR="00677071" w:rsidRDefault="00677071" w:rsidP="00677071">
      <w:pPr>
        <w:pStyle w:val="a4"/>
        <w:spacing w:before="120" w:after="120"/>
        <w:ind w:firstLine="709"/>
        <w:jc w:val="both"/>
        <w:rPr>
          <w:sz w:val="28"/>
          <w:szCs w:val="28"/>
        </w:rPr>
      </w:pPr>
      <w:r w:rsidRPr="00F944FE">
        <w:rPr>
          <w:sz w:val="28"/>
          <w:szCs w:val="28"/>
        </w:rPr>
        <w:t>Расчет затрат производится в соответствии с нормативами обеспечения согласно таблице:</w:t>
      </w:r>
    </w:p>
    <w:p w:rsidR="00677071" w:rsidRDefault="00677071" w:rsidP="00677071">
      <w:pPr>
        <w:pStyle w:val="a4"/>
        <w:spacing w:before="120" w:after="120"/>
        <w:ind w:firstLine="709"/>
        <w:jc w:val="both"/>
        <w:rPr>
          <w:sz w:val="28"/>
          <w:szCs w:val="28"/>
        </w:rPr>
      </w:pPr>
    </w:p>
    <w:p w:rsidR="00677071" w:rsidRDefault="00677071" w:rsidP="00677071">
      <w:pPr>
        <w:pStyle w:val="a4"/>
        <w:spacing w:before="120" w:after="120"/>
        <w:ind w:firstLine="709"/>
        <w:jc w:val="both"/>
        <w:rPr>
          <w:sz w:val="28"/>
          <w:szCs w:val="28"/>
        </w:rPr>
      </w:pPr>
    </w:p>
    <w:p w:rsidR="00677071" w:rsidRDefault="00677071" w:rsidP="00677071">
      <w:pPr>
        <w:pStyle w:val="a4"/>
        <w:spacing w:before="120" w:after="120"/>
        <w:ind w:firstLine="709"/>
        <w:jc w:val="both"/>
        <w:rPr>
          <w:sz w:val="28"/>
          <w:szCs w:val="28"/>
        </w:rPr>
      </w:pPr>
    </w:p>
    <w:tbl>
      <w:tblPr>
        <w:tblStyle w:val="a7"/>
        <w:tblW w:w="9570" w:type="dxa"/>
        <w:tblLook w:val="04A0"/>
      </w:tblPr>
      <w:tblGrid>
        <w:gridCol w:w="540"/>
        <w:gridCol w:w="2319"/>
        <w:gridCol w:w="3441"/>
        <w:gridCol w:w="3270"/>
      </w:tblGrid>
      <w:tr w:rsidR="00677071" w:rsidRPr="00ED2B19" w:rsidTr="00EC5D2F">
        <w:tc>
          <w:tcPr>
            <w:tcW w:w="0" w:type="auto"/>
            <w:vAlign w:val="center"/>
          </w:tcPr>
          <w:p w:rsidR="00677071" w:rsidRPr="00ED2B19" w:rsidRDefault="00677071" w:rsidP="00EC5D2F">
            <w:pPr>
              <w:adjustRightInd w:val="0"/>
              <w:ind w:left="0"/>
              <w:jc w:val="center"/>
            </w:pPr>
            <w:r w:rsidRPr="00ED2B19">
              <w:lastRenderedPageBreak/>
              <w:t>№ п/п</w:t>
            </w:r>
          </w:p>
        </w:tc>
        <w:tc>
          <w:tcPr>
            <w:tcW w:w="2319" w:type="dxa"/>
            <w:vAlign w:val="center"/>
          </w:tcPr>
          <w:p w:rsidR="00677071" w:rsidRPr="00ED2B19" w:rsidRDefault="00677071" w:rsidP="00EC5D2F">
            <w:pPr>
              <w:adjustRightInd w:val="0"/>
              <w:ind w:left="0"/>
              <w:jc w:val="center"/>
            </w:pPr>
            <w:r w:rsidRPr="00ED2B19">
              <w:t>Системы бесперебойного питания</w:t>
            </w:r>
          </w:p>
        </w:tc>
        <w:tc>
          <w:tcPr>
            <w:tcW w:w="3441" w:type="dxa"/>
            <w:vAlign w:val="center"/>
          </w:tcPr>
          <w:p w:rsidR="00677071" w:rsidRPr="00671BA1" w:rsidRDefault="00677071" w:rsidP="00EC5D2F">
            <w:pPr>
              <w:adjustRightInd w:val="0"/>
              <w:ind w:left="0"/>
              <w:jc w:val="center"/>
              <w:rPr>
                <w:vertAlign w:val="superscript"/>
              </w:rPr>
            </w:pPr>
            <w:r w:rsidRPr="00ED2B19">
              <w:t>Количество модулей бесперебойного питания,</w:t>
            </w:r>
            <w:r>
              <w:t xml:space="preserve"> </w:t>
            </w:r>
            <w:r w:rsidRPr="00B536BB">
              <w:t>подлежащ</w:t>
            </w:r>
            <w:r>
              <w:t>их</w:t>
            </w:r>
            <w:r w:rsidRPr="00B536BB">
              <w:t xml:space="preserve"> техническому обслуживанию и регламентно-профилактическому ремонту</w:t>
            </w:r>
            <w:r>
              <w:t xml:space="preserve">, </w:t>
            </w:r>
            <w:r w:rsidRPr="00F944FE">
              <w:t>шт</w:t>
            </w:r>
            <w:r>
              <w:t>.</w:t>
            </w:r>
            <w:r>
              <w:rPr>
                <w:vertAlign w:val="superscript"/>
              </w:rPr>
              <w:t>2</w:t>
            </w:r>
          </w:p>
        </w:tc>
        <w:tc>
          <w:tcPr>
            <w:tcW w:w="3270" w:type="dxa"/>
          </w:tcPr>
          <w:p w:rsidR="00677071" w:rsidRPr="00671BA1" w:rsidRDefault="00677071" w:rsidP="00EC5D2F">
            <w:pPr>
              <w:adjustRightInd w:val="0"/>
              <w:ind w:left="0"/>
              <w:jc w:val="center"/>
              <w:rPr>
                <w:vertAlign w:val="superscript"/>
              </w:rPr>
            </w:pPr>
            <w:r>
              <w:t xml:space="preserve">Расходы на услуги по </w:t>
            </w:r>
            <w:r w:rsidRPr="00B536BB">
              <w:t>техническому обслуживанию и регламентно-профилактическому ремонту</w:t>
            </w:r>
            <w:r>
              <w:t>, руб.</w:t>
            </w:r>
            <w:r>
              <w:rPr>
                <w:vertAlign w:val="superscript"/>
              </w:rPr>
              <w:t>3</w:t>
            </w:r>
          </w:p>
        </w:tc>
      </w:tr>
      <w:tr w:rsidR="00677071" w:rsidRPr="00ED2B19" w:rsidTr="00EC5D2F">
        <w:tc>
          <w:tcPr>
            <w:tcW w:w="0" w:type="auto"/>
            <w:vAlign w:val="center"/>
          </w:tcPr>
          <w:p w:rsidR="00677071" w:rsidRPr="00ED2B19" w:rsidRDefault="00677071" w:rsidP="00EC5D2F">
            <w:pPr>
              <w:adjustRightInd w:val="0"/>
              <w:ind w:left="0"/>
              <w:jc w:val="center"/>
            </w:pPr>
            <w:r w:rsidRPr="00ED2B19">
              <w:t>1</w:t>
            </w:r>
          </w:p>
        </w:tc>
        <w:tc>
          <w:tcPr>
            <w:tcW w:w="2319" w:type="dxa"/>
          </w:tcPr>
          <w:p w:rsidR="00677071" w:rsidRPr="009C7FF2" w:rsidRDefault="00677071" w:rsidP="00EC5D2F">
            <w:pPr>
              <w:adjustRightInd w:val="0"/>
              <w:ind w:left="0"/>
              <w:jc w:val="left"/>
            </w:pPr>
            <w:r w:rsidRPr="009C7FF2">
              <w:t>Модуль бесперебойного питания</w:t>
            </w:r>
          </w:p>
        </w:tc>
        <w:tc>
          <w:tcPr>
            <w:tcW w:w="3441" w:type="dxa"/>
            <w:vAlign w:val="center"/>
          </w:tcPr>
          <w:p w:rsidR="00677071" w:rsidRPr="009C7FF2" w:rsidRDefault="00677071" w:rsidP="00EC5D2F">
            <w:pPr>
              <w:adjustRightInd w:val="0"/>
              <w:spacing w:line="360" w:lineRule="auto"/>
              <w:ind w:left="0"/>
              <w:jc w:val="left"/>
            </w:pPr>
            <w:r w:rsidRPr="009C7FF2">
              <w:t>не более 40 в год</w:t>
            </w:r>
          </w:p>
        </w:tc>
        <w:tc>
          <w:tcPr>
            <w:tcW w:w="3270" w:type="dxa"/>
          </w:tcPr>
          <w:p w:rsidR="00677071" w:rsidRPr="009C7FF2" w:rsidRDefault="00677071" w:rsidP="00EC5D2F">
            <w:pPr>
              <w:adjustRightInd w:val="0"/>
              <w:spacing w:line="360" w:lineRule="auto"/>
              <w:ind w:left="79"/>
            </w:pPr>
            <w:r>
              <w:t>не более 4 000 в год</w:t>
            </w:r>
          </w:p>
        </w:tc>
      </w:tr>
    </w:tbl>
    <w:p w:rsidR="00677071" w:rsidRPr="009E24DB" w:rsidRDefault="00677071" w:rsidP="00677071">
      <w:pPr>
        <w:pStyle w:val="a4"/>
        <w:spacing w:before="120" w:after="120"/>
        <w:ind w:firstLine="708"/>
      </w:pPr>
    </w:p>
    <w:p w:rsidR="00677071" w:rsidRDefault="00677071" w:rsidP="00677071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15B42">
        <w:rPr>
          <w:sz w:val="28"/>
          <w:szCs w:val="28"/>
        </w:rPr>
        <w:t>Затраты на техническое обслуживание и регламентно-профилактический ремонт принтеров, многофункциональных устройств и копировальных аппаратов (оргтехники)</w:t>
      </w:r>
      <w:r>
        <w:rPr>
          <w:sz w:val="28"/>
          <w:szCs w:val="28"/>
        </w:rPr>
        <w:t>.</w:t>
      </w:r>
    </w:p>
    <w:p w:rsidR="00677071" w:rsidRDefault="00677071" w:rsidP="00677071">
      <w:pPr>
        <w:pStyle w:val="a4"/>
        <w:spacing w:before="120" w:after="120"/>
        <w:ind w:firstLine="709"/>
        <w:jc w:val="both"/>
        <w:rPr>
          <w:sz w:val="28"/>
          <w:szCs w:val="28"/>
        </w:rPr>
      </w:pPr>
      <w:r w:rsidRPr="00F944FE">
        <w:rPr>
          <w:sz w:val="28"/>
          <w:szCs w:val="28"/>
        </w:rPr>
        <w:t>Расчет затрат производится в соответствии с нормативами обеспечения согласно таблице:</w:t>
      </w:r>
    </w:p>
    <w:tbl>
      <w:tblPr>
        <w:tblStyle w:val="a7"/>
        <w:tblW w:w="9570" w:type="dxa"/>
        <w:tblLook w:val="04A0"/>
      </w:tblPr>
      <w:tblGrid>
        <w:gridCol w:w="540"/>
        <w:gridCol w:w="2829"/>
        <w:gridCol w:w="3402"/>
        <w:gridCol w:w="2799"/>
      </w:tblGrid>
      <w:tr w:rsidR="00677071" w:rsidRPr="00BC68C0" w:rsidTr="00EC5D2F">
        <w:tc>
          <w:tcPr>
            <w:tcW w:w="0" w:type="auto"/>
            <w:vAlign w:val="center"/>
          </w:tcPr>
          <w:p w:rsidR="00677071" w:rsidRPr="00BC68C0" w:rsidRDefault="00677071" w:rsidP="00EC5D2F">
            <w:pPr>
              <w:pStyle w:val="a4"/>
              <w:ind w:left="0"/>
              <w:jc w:val="center"/>
            </w:pPr>
            <w:r w:rsidRPr="00BC68C0">
              <w:t>№ п/п</w:t>
            </w:r>
          </w:p>
        </w:tc>
        <w:tc>
          <w:tcPr>
            <w:tcW w:w="2829" w:type="dxa"/>
            <w:vAlign w:val="center"/>
          </w:tcPr>
          <w:p w:rsidR="00677071" w:rsidRPr="00BC68C0" w:rsidRDefault="00677071" w:rsidP="00EC5D2F">
            <w:pPr>
              <w:pStyle w:val="a4"/>
              <w:spacing w:before="240"/>
              <w:ind w:left="0"/>
              <w:jc w:val="center"/>
            </w:pPr>
            <w:r w:rsidRPr="00BC68C0">
              <w:t>Наименование оргтехники</w:t>
            </w:r>
          </w:p>
        </w:tc>
        <w:tc>
          <w:tcPr>
            <w:tcW w:w="3402" w:type="dxa"/>
            <w:vAlign w:val="center"/>
          </w:tcPr>
          <w:p w:rsidR="00677071" w:rsidRPr="00671BA1" w:rsidRDefault="00677071" w:rsidP="00EC5D2F">
            <w:pPr>
              <w:pStyle w:val="a4"/>
              <w:ind w:left="0"/>
              <w:jc w:val="center"/>
              <w:rPr>
                <w:vertAlign w:val="superscript"/>
              </w:rPr>
            </w:pPr>
            <w:r w:rsidRPr="00BC68C0">
              <w:t>Количество принтеров, многофункциональных устройств и копировальных аппаратов (оргтехники),</w:t>
            </w:r>
            <w:r>
              <w:t xml:space="preserve"> </w:t>
            </w:r>
            <w:r w:rsidRPr="00B536BB">
              <w:t>подлежащ</w:t>
            </w:r>
            <w:r>
              <w:t>их</w:t>
            </w:r>
            <w:r w:rsidRPr="00B536BB">
              <w:t xml:space="preserve"> техническому обслуживанию и регламентно-профилактическому ремонту</w:t>
            </w:r>
            <w:r>
              <w:t xml:space="preserve">, </w:t>
            </w:r>
            <w:r w:rsidRPr="00F944FE">
              <w:t>шт</w:t>
            </w:r>
            <w:r>
              <w:t>.</w:t>
            </w:r>
            <w:r>
              <w:rPr>
                <w:vertAlign w:val="superscript"/>
              </w:rPr>
              <w:t>2</w:t>
            </w:r>
          </w:p>
        </w:tc>
        <w:tc>
          <w:tcPr>
            <w:tcW w:w="2799" w:type="dxa"/>
          </w:tcPr>
          <w:p w:rsidR="00677071" w:rsidRPr="00671BA1" w:rsidRDefault="00677071" w:rsidP="00EC5D2F">
            <w:pPr>
              <w:pStyle w:val="a4"/>
              <w:ind w:left="29"/>
              <w:jc w:val="center"/>
              <w:rPr>
                <w:vertAlign w:val="superscript"/>
              </w:rPr>
            </w:pPr>
            <w:r>
              <w:t xml:space="preserve">Расходы на услуги по </w:t>
            </w:r>
            <w:r w:rsidRPr="00B536BB">
              <w:t>техническому обслуживанию и регламентно-профилактическому ремонту</w:t>
            </w:r>
            <w:r>
              <w:t>, руб.</w:t>
            </w:r>
            <w:r>
              <w:rPr>
                <w:vertAlign w:val="superscript"/>
              </w:rPr>
              <w:t>3</w:t>
            </w:r>
          </w:p>
        </w:tc>
      </w:tr>
      <w:tr w:rsidR="00677071" w:rsidRPr="00BC68C0" w:rsidTr="00EC5D2F">
        <w:tc>
          <w:tcPr>
            <w:tcW w:w="0" w:type="auto"/>
            <w:vAlign w:val="center"/>
          </w:tcPr>
          <w:p w:rsidR="00677071" w:rsidRPr="00BC68C0" w:rsidRDefault="00677071" w:rsidP="00EC5D2F">
            <w:pPr>
              <w:pStyle w:val="a4"/>
              <w:spacing w:before="60" w:after="60"/>
              <w:ind w:left="0"/>
              <w:jc w:val="center"/>
            </w:pPr>
            <w:r>
              <w:t>1</w:t>
            </w:r>
          </w:p>
        </w:tc>
        <w:tc>
          <w:tcPr>
            <w:tcW w:w="2829" w:type="dxa"/>
            <w:vAlign w:val="center"/>
          </w:tcPr>
          <w:p w:rsidR="00677071" w:rsidRPr="00BC68C0" w:rsidRDefault="00677071" w:rsidP="00EC5D2F">
            <w:pPr>
              <w:adjustRightInd w:val="0"/>
              <w:spacing w:before="60" w:after="60"/>
              <w:ind w:left="0"/>
              <w:jc w:val="left"/>
            </w:pPr>
            <w:r w:rsidRPr="00BC68C0">
              <w:t>Многофункциональное устройство  формат А4</w:t>
            </w:r>
          </w:p>
        </w:tc>
        <w:tc>
          <w:tcPr>
            <w:tcW w:w="3402" w:type="dxa"/>
            <w:vAlign w:val="center"/>
          </w:tcPr>
          <w:p w:rsidR="00677071" w:rsidRPr="00BC68C0" w:rsidRDefault="00677071" w:rsidP="00EC5D2F">
            <w:pPr>
              <w:pStyle w:val="a4"/>
              <w:spacing w:before="60" w:after="60" w:line="276" w:lineRule="auto"/>
              <w:ind w:left="0"/>
              <w:jc w:val="center"/>
            </w:pPr>
            <w:r>
              <w:t>не более 4 в год</w:t>
            </w:r>
          </w:p>
        </w:tc>
        <w:tc>
          <w:tcPr>
            <w:tcW w:w="2799" w:type="dxa"/>
          </w:tcPr>
          <w:p w:rsidR="00677071" w:rsidRDefault="00677071" w:rsidP="00EC5D2F">
            <w:pPr>
              <w:pStyle w:val="a4"/>
              <w:spacing w:before="60" w:after="60" w:line="276" w:lineRule="auto"/>
              <w:ind w:left="33"/>
            </w:pPr>
            <w:r>
              <w:t>не более 5 000 в год</w:t>
            </w:r>
          </w:p>
          <w:p w:rsidR="00677071" w:rsidRDefault="00677071" w:rsidP="00EC5D2F">
            <w:pPr>
              <w:pStyle w:val="a4"/>
              <w:spacing w:before="60" w:after="60" w:line="276" w:lineRule="auto"/>
              <w:ind w:left="33"/>
            </w:pPr>
          </w:p>
        </w:tc>
      </w:tr>
      <w:tr w:rsidR="00677071" w:rsidRPr="00BC68C0" w:rsidTr="00EC5D2F">
        <w:tc>
          <w:tcPr>
            <w:tcW w:w="0" w:type="auto"/>
            <w:vAlign w:val="center"/>
          </w:tcPr>
          <w:p w:rsidR="00677071" w:rsidRPr="00BC68C0" w:rsidRDefault="00677071" w:rsidP="00EC5D2F">
            <w:pPr>
              <w:pStyle w:val="a4"/>
              <w:spacing w:before="60" w:after="60"/>
              <w:ind w:left="0"/>
              <w:jc w:val="center"/>
            </w:pPr>
            <w:r>
              <w:t>2</w:t>
            </w:r>
          </w:p>
        </w:tc>
        <w:tc>
          <w:tcPr>
            <w:tcW w:w="2829" w:type="dxa"/>
            <w:vAlign w:val="center"/>
          </w:tcPr>
          <w:p w:rsidR="00677071" w:rsidRPr="00BC68C0" w:rsidRDefault="00677071" w:rsidP="00EC5D2F">
            <w:pPr>
              <w:adjustRightInd w:val="0"/>
              <w:spacing w:before="60" w:after="60"/>
              <w:ind w:left="0"/>
              <w:jc w:val="left"/>
            </w:pPr>
            <w:r w:rsidRPr="00BC68C0">
              <w:t>Многофункциональное устройство  формат А3</w:t>
            </w:r>
          </w:p>
        </w:tc>
        <w:tc>
          <w:tcPr>
            <w:tcW w:w="3402" w:type="dxa"/>
            <w:vAlign w:val="center"/>
          </w:tcPr>
          <w:p w:rsidR="00677071" w:rsidRPr="00BC68C0" w:rsidRDefault="00677071" w:rsidP="00EC5D2F">
            <w:pPr>
              <w:adjustRightInd w:val="0"/>
              <w:spacing w:before="60" w:after="60"/>
              <w:ind w:left="0"/>
              <w:jc w:val="center"/>
            </w:pPr>
            <w:r>
              <w:t>не более 12 в год</w:t>
            </w:r>
          </w:p>
        </w:tc>
        <w:tc>
          <w:tcPr>
            <w:tcW w:w="2799" w:type="dxa"/>
          </w:tcPr>
          <w:p w:rsidR="00677071" w:rsidRDefault="00677071" w:rsidP="00EC5D2F">
            <w:pPr>
              <w:adjustRightInd w:val="0"/>
              <w:spacing w:before="60" w:after="60"/>
              <w:ind w:left="34"/>
            </w:pPr>
            <w:r>
              <w:t xml:space="preserve">не более 45 000 в год </w:t>
            </w:r>
          </w:p>
        </w:tc>
      </w:tr>
      <w:tr w:rsidR="00677071" w:rsidRPr="00BC68C0" w:rsidTr="00EC5D2F">
        <w:tc>
          <w:tcPr>
            <w:tcW w:w="0" w:type="auto"/>
            <w:vAlign w:val="center"/>
          </w:tcPr>
          <w:p w:rsidR="00677071" w:rsidRPr="00BC68C0" w:rsidRDefault="00677071" w:rsidP="00EC5D2F">
            <w:pPr>
              <w:pStyle w:val="a4"/>
              <w:spacing w:before="60" w:after="60"/>
              <w:ind w:left="0"/>
              <w:jc w:val="center"/>
            </w:pPr>
            <w:r>
              <w:t>3</w:t>
            </w:r>
          </w:p>
        </w:tc>
        <w:tc>
          <w:tcPr>
            <w:tcW w:w="2829" w:type="dxa"/>
            <w:vAlign w:val="center"/>
          </w:tcPr>
          <w:p w:rsidR="00677071" w:rsidRPr="00BC68C0" w:rsidRDefault="00677071" w:rsidP="00EC5D2F">
            <w:pPr>
              <w:adjustRightInd w:val="0"/>
              <w:spacing w:before="60" w:after="60"/>
              <w:ind w:left="0"/>
              <w:jc w:val="left"/>
            </w:pPr>
            <w:r w:rsidRPr="00BC68C0">
              <w:t>Принтер</w:t>
            </w:r>
          </w:p>
        </w:tc>
        <w:tc>
          <w:tcPr>
            <w:tcW w:w="3402" w:type="dxa"/>
            <w:vAlign w:val="center"/>
          </w:tcPr>
          <w:p w:rsidR="00677071" w:rsidRPr="00BC68C0" w:rsidRDefault="00677071" w:rsidP="00EC5D2F">
            <w:pPr>
              <w:adjustRightInd w:val="0"/>
              <w:spacing w:before="60" w:after="60"/>
              <w:ind w:left="0"/>
              <w:jc w:val="center"/>
            </w:pPr>
            <w:r>
              <w:t>не</w:t>
            </w:r>
            <w:r w:rsidRPr="001C45DC">
              <w:rPr>
                <w:i/>
              </w:rPr>
              <w:t xml:space="preserve"> </w:t>
            </w:r>
            <w:r>
              <w:t>более 4 в год</w:t>
            </w:r>
          </w:p>
        </w:tc>
        <w:tc>
          <w:tcPr>
            <w:tcW w:w="2799" w:type="dxa"/>
          </w:tcPr>
          <w:p w:rsidR="00677071" w:rsidRDefault="00677071" w:rsidP="00EC5D2F">
            <w:pPr>
              <w:adjustRightInd w:val="0"/>
              <w:spacing w:before="60" w:after="60"/>
              <w:ind w:left="-108"/>
            </w:pPr>
            <w:r>
              <w:t xml:space="preserve">  не более 30 000 в год</w:t>
            </w:r>
          </w:p>
        </w:tc>
      </w:tr>
    </w:tbl>
    <w:p w:rsidR="00677071" w:rsidRDefault="00677071" w:rsidP="006770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7071" w:rsidRDefault="00677071" w:rsidP="00677071">
      <w:pPr>
        <w:widowControl w:val="0"/>
        <w:autoSpaceDE w:val="0"/>
        <w:autoSpaceDN w:val="0"/>
        <w:adjustRightInd w:val="0"/>
        <w:ind w:left="2127" w:hanging="141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6</w:t>
      </w:r>
      <w:r w:rsidRPr="00AE3895">
        <w:rPr>
          <w:b/>
          <w:sz w:val="28"/>
          <w:szCs w:val="28"/>
        </w:rPr>
        <w:t>. Затраты на приобретение прочи</w:t>
      </w:r>
      <w:r>
        <w:rPr>
          <w:b/>
          <w:sz w:val="28"/>
          <w:szCs w:val="28"/>
        </w:rPr>
        <w:t xml:space="preserve">х работ и услуг, не относящиеся </w:t>
      </w:r>
      <w:r w:rsidRPr="00AE3895">
        <w:rPr>
          <w:b/>
          <w:sz w:val="28"/>
          <w:szCs w:val="28"/>
        </w:rPr>
        <w:t>к затратам на услуги связи, аренду и содержание имущества</w:t>
      </w:r>
    </w:p>
    <w:p w:rsidR="00677071" w:rsidRDefault="00677071" w:rsidP="00677071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  <w:r w:rsidRPr="00757D8D">
        <w:rPr>
          <w:sz w:val="28"/>
          <w:szCs w:val="28"/>
        </w:rPr>
        <w:t xml:space="preserve">          </w:t>
      </w:r>
      <w:r w:rsidRPr="00615B42">
        <w:rPr>
          <w:sz w:val="28"/>
          <w:szCs w:val="28"/>
        </w:rPr>
        <w:t>Затраты на оплату услуг, связанных с обеспечением безопасности информации</w:t>
      </w:r>
      <w:r>
        <w:rPr>
          <w:sz w:val="28"/>
          <w:szCs w:val="28"/>
        </w:rPr>
        <w:t>.</w:t>
      </w:r>
    </w:p>
    <w:p w:rsidR="00677071" w:rsidRDefault="00677071" w:rsidP="00677071">
      <w:pPr>
        <w:pStyle w:val="a4"/>
        <w:spacing w:before="120" w:after="120"/>
        <w:ind w:firstLine="709"/>
        <w:jc w:val="both"/>
        <w:rPr>
          <w:sz w:val="28"/>
          <w:szCs w:val="28"/>
        </w:rPr>
      </w:pPr>
      <w:r w:rsidRPr="00F944FE">
        <w:rPr>
          <w:sz w:val="28"/>
          <w:szCs w:val="28"/>
        </w:rPr>
        <w:t>Расчет затрат производится в соответствии с нормативами обеспечения согласно таблице:</w:t>
      </w:r>
    </w:p>
    <w:tbl>
      <w:tblPr>
        <w:tblStyle w:val="a7"/>
        <w:tblW w:w="9570" w:type="dxa"/>
        <w:tblLook w:val="04A0"/>
      </w:tblPr>
      <w:tblGrid>
        <w:gridCol w:w="540"/>
        <w:gridCol w:w="3396"/>
        <w:gridCol w:w="2913"/>
        <w:gridCol w:w="2721"/>
      </w:tblGrid>
      <w:tr w:rsidR="00677071" w:rsidRPr="008D1F31" w:rsidTr="00EC5D2F">
        <w:trPr>
          <w:trHeight w:val="1917"/>
        </w:trPr>
        <w:tc>
          <w:tcPr>
            <w:tcW w:w="0" w:type="auto"/>
            <w:vAlign w:val="center"/>
          </w:tcPr>
          <w:p w:rsidR="00677071" w:rsidRPr="008D1F31" w:rsidRDefault="00677071" w:rsidP="00EC5D2F">
            <w:pPr>
              <w:pStyle w:val="a4"/>
              <w:ind w:left="0"/>
              <w:jc w:val="center"/>
            </w:pPr>
            <w:r w:rsidRPr="008D1F31">
              <w:t>№ п/п</w:t>
            </w:r>
          </w:p>
        </w:tc>
        <w:tc>
          <w:tcPr>
            <w:tcW w:w="3396" w:type="dxa"/>
            <w:vAlign w:val="center"/>
          </w:tcPr>
          <w:p w:rsidR="00677071" w:rsidRPr="008D1F31" w:rsidRDefault="00677071" w:rsidP="00EC5D2F">
            <w:pPr>
              <w:pStyle w:val="a4"/>
              <w:ind w:left="0"/>
              <w:jc w:val="center"/>
            </w:pPr>
            <w:r w:rsidRPr="008D1F31">
              <w:t>Наименование программного обеспечения</w:t>
            </w:r>
          </w:p>
        </w:tc>
        <w:tc>
          <w:tcPr>
            <w:tcW w:w="2913" w:type="dxa"/>
            <w:vAlign w:val="center"/>
          </w:tcPr>
          <w:p w:rsidR="00677071" w:rsidRPr="00B379AD" w:rsidRDefault="00677071" w:rsidP="00EC5D2F">
            <w:pPr>
              <w:pStyle w:val="a4"/>
              <w:ind w:left="0"/>
              <w:jc w:val="center"/>
              <w:rPr>
                <w:vertAlign w:val="superscript"/>
              </w:rPr>
            </w:pPr>
            <w:r w:rsidRPr="008D1F31">
              <w:t>Количество простых лицензий на использование программного обеспечения, шт.</w:t>
            </w:r>
            <w:r>
              <w:rPr>
                <w:vertAlign w:val="superscript"/>
              </w:rPr>
              <w:t>2</w:t>
            </w:r>
          </w:p>
        </w:tc>
        <w:tc>
          <w:tcPr>
            <w:tcW w:w="2721" w:type="dxa"/>
          </w:tcPr>
          <w:p w:rsidR="00677071" w:rsidRPr="00800E66" w:rsidRDefault="00677071" w:rsidP="00EC5D2F">
            <w:pPr>
              <w:pStyle w:val="a4"/>
              <w:ind w:left="0"/>
              <w:jc w:val="center"/>
              <w:rPr>
                <w:vertAlign w:val="superscript"/>
              </w:rPr>
            </w:pPr>
            <w:r>
              <w:t>Расходы на услуги по сопровождению программного обеспечения и приобретению и обновлению лицензий, руб.</w:t>
            </w:r>
            <w:r>
              <w:rPr>
                <w:vertAlign w:val="superscript"/>
              </w:rPr>
              <w:t>3</w:t>
            </w:r>
          </w:p>
        </w:tc>
      </w:tr>
      <w:tr w:rsidR="00677071" w:rsidRPr="008D1F31" w:rsidTr="00EC5D2F">
        <w:tc>
          <w:tcPr>
            <w:tcW w:w="0" w:type="auto"/>
            <w:vAlign w:val="center"/>
          </w:tcPr>
          <w:p w:rsidR="00677071" w:rsidRPr="008D1F31" w:rsidRDefault="00677071" w:rsidP="00EC5D2F">
            <w:pPr>
              <w:pStyle w:val="a4"/>
              <w:spacing w:before="60" w:after="60"/>
              <w:ind w:left="0"/>
              <w:jc w:val="center"/>
            </w:pPr>
            <w:r w:rsidRPr="008D1F31">
              <w:t>1</w:t>
            </w:r>
          </w:p>
        </w:tc>
        <w:tc>
          <w:tcPr>
            <w:tcW w:w="3396" w:type="dxa"/>
            <w:vAlign w:val="center"/>
          </w:tcPr>
          <w:p w:rsidR="00677071" w:rsidRPr="008D1F31" w:rsidRDefault="00677071" w:rsidP="00EC5D2F">
            <w:pPr>
              <w:pStyle w:val="a4"/>
              <w:spacing w:before="60" w:after="60"/>
              <w:ind w:left="0"/>
              <w:jc w:val="left"/>
            </w:pPr>
            <w:r w:rsidRPr="008D1F31">
              <w:t>Антивирус Касперского</w:t>
            </w:r>
          </w:p>
        </w:tc>
        <w:tc>
          <w:tcPr>
            <w:tcW w:w="2913" w:type="dxa"/>
            <w:vAlign w:val="center"/>
          </w:tcPr>
          <w:p w:rsidR="00677071" w:rsidRPr="008D1F31" w:rsidRDefault="00677071" w:rsidP="00EC5D2F">
            <w:pPr>
              <w:pStyle w:val="a4"/>
              <w:spacing w:before="60" w:after="60"/>
              <w:ind w:left="0"/>
              <w:jc w:val="center"/>
            </w:pPr>
            <w:r>
              <w:t>не более 40 в год</w:t>
            </w:r>
          </w:p>
        </w:tc>
        <w:tc>
          <w:tcPr>
            <w:tcW w:w="2721" w:type="dxa"/>
          </w:tcPr>
          <w:p w:rsidR="00677071" w:rsidRDefault="00677071" w:rsidP="00EC5D2F">
            <w:pPr>
              <w:pStyle w:val="a4"/>
              <w:spacing w:before="60" w:after="60"/>
              <w:ind w:left="0"/>
            </w:pPr>
            <w:r>
              <w:t>не более 35 000 в год</w:t>
            </w:r>
          </w:p>
        </w:tc>
      </w:tr>
      <w:tr w:rsidR="00677071" w:rsidRPr="008D1F31" w:rsidTr="00EC5D2F">
        <w:tc>
          <w:tcPr>
            <w:tcW w:w="0" w:type="auto"/>
            <w:vAlign w:val="center"/>
          </w:tcPr>
          <w:p w:rsidR="00677071" w:rsidRPr="008D1F31" w:rsidRDefault="00677071" w:rsidP="00EC5D2F">
            <w:pPr>
              <w:pStyle w:val="a4"/>
              <w:spacing w:before="60" w:after="60"/>
              <w:ind w:left="0"/>
              <w:jc w:val="center"/>
            </w:pPr>
            <w:r>
              <w:t>2</w:t>
            </w:r>
          </w:p>
        </w:tc>
        <w:tc>
          <w:tcPr>
            <w:tcW w:w="3396" w:type="dxa"/>
            <w:vAlign w:val="center"/>
          </w:tcPr>
          <w:p w:rsidR="00677071" w:rsidRPr="008D1F31" w:rsidRDefault="00677071" w:rsidP="00EC5D2F">
            <w:pPr>
              <w:pStyle w:val="a4"/>
              <w:spacing w:before="60" w:after="60"/>
              <w:ind w:left="0"/>
              <w:jc w:val="left"/>
            </w:pPr>
            <w:r>
              <w:t>Программа 1С: Предприятие</w:t>
            </w:r>
          </w:p>
        </w:tc>
        <w:tc>
          <w:tcPr>
            <w:tcW w:w="2913" w:type="dxa"/>
            <w:vAlign w:val="center"/>
          </w:tcPr>
          <w:p w:rsidR="00677071" w:rsidRDefault="00677071" w:rsidP="00EC5D2F">
            <w:pPr>
              <w:pStyle w:val="a4"/>
              <w:spacing w:before="60" w:after="60"/>
              <w:ind w:left="34"/>
              <w:jc w:val="center"/>
            </w:pPr>
            <w:r w:rsidRPr="00343B98">
              <w:t xml:space="preserve">не более </w:t>
            </w:r>
            <w:r>
              <w:t>3</w:t>
            </w:r>
            <w:r w:rsidRPr="00343B98">
              <w:t xml:space="preserve"> в год</w:t>
            </w:r>
          </w:p>
        </w:tc>
        <w:tc>
          <w:tcPr>
            <w:tcW w:w="2721" w:type="dxa"/>
          </w:tcPr>
          <w:p w:rsidR="00677071" w:rsidRDefault="00677071" w:rsidP="00EC5D2F">
            <w:pPr>
              <w:pStyle w:val="a4"/>
              <w:spacing w:before="60" w:after="60"/>
              <w:ind w:left="0"/>
            </w:pPr>
            <w:r>
              <w:t>не более 70 000 в год</w:t>
            </w:r>
          </w:p>
        </w:tc>
      </w:tr>
    </w:tbl>
    <w:p w:rsidR="00677071" w:rsidRDefault="00677071" w:rsidP="00677071">
      <w:pPr>
        <w:pStyle w:val="a4"/>
        <w:spacing w:before="120" w:after="120"/>
        <w:rPr>
          <w:b/>
          <w:sz w:val="28"/>
          <w:szCs w:val="28"/>
        </w:rPr>
      </w:pPr>
    </w:p>
    <w:p w:rsidR="00677071" w:rsidRPr="00970C6D" w:rsidRDefault="00677071" w:rsidP="00677071">
      <w:pPr>
        <w:pStyle w:val="a4"/>
        <w:spacing w:before="120" w:after="120"/>
        <w:ind w:firstLine="708"/>
      </w:pPr>
      <w:r>
        <w:rPr>
          <w:b/>
          <w:sz w:val="28"/>
          <w:szCs w:val="28"/>
        </w:rPr>
        <w:t>Статья 7. Затраты на приобретение основных средств</w:t>
      </w:r>
    </w:p>
    <w:p w:rsidR="00677071" w:rsidRDefault="00677071" w:rsidP="00677071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1760EB">
        <w:rPr>
          <w:sz w:val="28"/>
          <w:szCs w:val="28"/>
        </w:rPr>
        <w:t>Затраты на приобретение рабочих станций</w:t>
      </w:r>
      <w:r>
        <w:rPr>
          <w:sz w:val="28"/>
          <w:szCs w:val="28"/>
        </w:rPr>
        <w:t>.</w:t>
      </w:r>
    </w:p>
    <w:p w:rsidR="00677071" w:rsidRDefault="00677071" w:rsidP="00677071">
      <w:pPr>
        <w:spacing w:before="120" w:after="120"/>
        <w:ind w:firstLine="709"/>
        <w:rPr>
          <w:sz w:val="28"/>
          <w:szCs w:val="28"/>
        </w:rPr>
      </w:pPr>
      <w:r w:rsidRPr="00F944FE">
        <w:rPr>
          <w:sz w:val="28"/>
          <w:szCs w:val="28"/>
        </w:rPr>
        <w:t>Расчет затрат производится в соответствии с нормативами обеспечения согласно таблице:</w:t>
      </w:r>
    </w:p>
    <w:tbl>
      <w:tblPr>
        <w:tblStyle w:val="a7"/>
        <w:tblW w:w="9605" w:type="dxa"/>
        <w:tblLayout w:type="fixed"/>
        <w:tblLook w:val="04A0"/>
      </w:tblPr>
      <w:tblGrid>
        <w:gridCol w:w="817"/>
        <w:gridCol w:w="4111"/>
        <w:gridCol w:w="2268"/>
        <w:gridCol w:w="2409"/>
      </w:tblGrid>
      <w:tr w:rsidR="00677071" w:rsidRPr="00D0352B" w:rsidTr="00EC5D2F">
        <w:trPr>
          <w:tblHeader/>
        </w:trPr>
        <w:tc>
          <w:tcPr>
            <w:tcW w:w="817" w:type="dxa"/>
            <w:vAlign w:val="center"/>
          </w:tcPr>
          <w:p w:rsidR="00677071" w:rsidRPr="00D0352B" w:rsidRDefault="00677071" w:rsidP="00EC5D2F">
            <w:pPr>
              <w:adjustRightInd w:val="0"/>
              <w:ind w:left="0"/>
              <w:jc w:val="center"/>
            </w:pPr>
            <w:r w:rsidRPr="00D0352B">
              <w:t>№ п/п</w:t>
            </w:r>
          </w:p>
        </w:tc>
        <w:tc>
          <w:tcPr>
            <w:tcW w:w="4111" w:type="dxa"/>
            <w:vAlign w:val="center"/>
          </w:tcPr>
          <w:p w:rsidR="00677071" w:rsidRPr="00D0352B" w:rsidRDefault="00677071" w:rsidP="00EC5D2F">
            <w:pPr>
              <w:adjustRightInd w:val="0"/>
              <w:ind w:left="0"/>
              <w:jc w:val="center"/>
            </w:pPr>
            <w:r w:rsidRPr="00D0352B">
              <w:t xml:space="preserve">Наименование </w:t>
            </w:r>
            <w:r>
              <w:t>группы должностей</w:t>
            </w:r>
          </w:p>
        </w:tc>
        <w:tc>
          <w:tcPr>
            <w:tcW w:w="2268" w:type="dxa"/>
            <w:vAlign w:val="center"/>
          </w:tcPr>
          <w:p w:rsidR="00677071" w:rsidRPr="00D0352B" w:rsidRDefault="00677071" w:rsidP="00EC5D2F">
            <w:pPr>
              <w:adjustRightInd w:val="0"/>
              <w:ind w:left="0"/>
              <w:jc w:val="center"/>
            </w:pPr>
            <w:r>
              <w:t>Количество рабочих станций, ед</w:t>
            </w:r>
            <w:r w:rsidRPr="00D0352B">
              <w:t>.</w:t>
            </w:r>
          </w:p>
        </w:tc>
        <w:tc>
          <w:tcPr>
            <w:tcW w:w="2409" w:type="dxa"/>
            <w:vAlign w:val="center"/>
          </w:tcPr>
          <w:p w:rsidR="00677071" w:rsidRPr="00B379AD" w:rsidRDefault="00677071" w:rsidP="00EC5D2F">
            <w:pPr>
              <w:adjustRightInd w:val="0"/>
              <w:ind w:left="0"/>
              <w:jc w:val="center"/>
              <w:rPr>
                <w:vertAlign w:val="superscript"/>
              </w:rPr>
            </w:pPr>
            <w:r w:rsidRPr="00D0352B">
              <w:t>Предельная цена при</w:t>
            </w:r>
            <w:r>
              <w:t>обретения рабочей станции, руб.</w:t>
            </w:r>
            <w:r>
              <w:rPr>
                <w:vertAlign w:val="superscript"/>
              </w:rPr>
              <w:t>4</w:t>
            </w:r>
          </w:p>
        </w:tc>
      </w:tr>
      <w:tr w:rsidR="00677071" w:rsidRPr="00D0352B" w:rsidTr="00EC5D2F">
        <w:tc>
          <w:tcPr>
            <w:tcW w:w="817" w:type="dxa"/>
            <w:vAlign w:val="center"/>
          </w:tcPr>
          <w:p w:rsidR="00677071" w:rsidRPr="00D0352B" w:rsidRDefault="00677071" w:rsidP="00EC5D2F">
            <w:pPr>
              <w:adjustRightInd w:val="0"/>
              <w:ind w:left="0"/>
              <w:jc w:val="center"/>
            </w:pPr>
            <w:r>
              <w:t>1</w:t>
            </w:r>
          </w:p>
        </w:tc>
        <w:tc>
          <w:tcPr>
            <w:tcW w:w="8788" w:type="dxa"/>
            <w:gridSpan w:val="3"/>
            <w:vAlign w:val="center"/>
          </w:tcPr>
          <w:p w:rsidR="00677071" w:rsidRPr="00772F68" w:rsidRDefault="00677071" w:rsidP="00EC5D2F">
            <w:pPr>
              <w:adjustRightInd w:val="0"/>
              <w:ind w:left="0"/>
              <w:jc w:val="left"/>
            </w:pPr>
            <w:r w:rsidRPr="00772F68">
              <w:t xml:space="preserve">Машины вычислительные электронные цифровые портативные массой не более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772F68">
                <w:t>10 кг</w:t>
              </w:r>
            </w:smartTag>
            <w:r w:rsidRPr="00772F68">
              <w:t xml:space="preserve"> для автоматической обработки данных</w:t>
            </w:r>
            <w:r>
              <w:t xml:space="preserve"> (ноутбук):</w:t>
            </w:r>
          </w:p>
        </w:tc>
      </w:tr>
      <w:tr w:rsidR="00677071" w:rsidRPr="00D0352B" w:rsidTr="00EC5D2F">
        <w:tc>
          <w:tcPr>
            <w:tcW w:w="817" w:type="dxa"/>
            <w:vAlign w:val="center"/>
          </w:tcPr>
          <w:p w:rsidR="00677071" w:rsidRPr="005C793D" w:rsidRDefault="00677071" w:rsidP="00EC5D2F">
            <w:pPr>
              <w:adjustRightInd w:val="0"/>
              <w:ind w:left="0"/>
              <w:jc w:val="center"/>
            </w:pPr>
            <w:r w:rsidRPr="005C793D">
              <w:t>1.1</w:t>
            </w:r>
          </w:p>
        </w:tc>
        <w:tc>
          <w:tcPr>
            <w:tcW w:w="4111" w:type="dxa"/>
            <w:vAlign w:val="center"/>
          </w:tcPr>
          <w:p w:rsidR="00677071" w:rsidRPr="005C793D" w:rsidRDefault="00677071" w:rsidP="00EC5D2F">
            <w:pPr>
              <w:adjustRightInd w:val="0"/>
              <w:ind w:left="0"/>
              <w:jc w:val="left"/>
            </w:pPr>
            <w:r w:rsidRPr="005C793D">
              <w:rPr>
                <w:bCs/>
                <w:kern w:val="36"/>
              </w:rPr>
              <w:t>Лицо, замещающее высшую должность муниципальной службы</w:t>
            </w:r>
          </w:p>
        </w:tc>
        <w:tc>
          <w:tcPr>
            <w:tcW w:w="2268" w:type="dxa"/>
            <w:vAlign w:val="center"/>
          </w:tcPr>
          <w:p w:rsidR="00677071" w:rsidRPr="00B379AD" w:rsidRDefault="00677071" w:rsidP="00EC5D2F">
            <w:pPr>
              <w:adjustRightInd w:val="0"/>
              <w:ind w:left="0"/>
              <w:jc w:val="left"/>
              <w:rPr>
                <w:vertAlign w:val="superscript"/>
              </w:rPr>
            </w:pPr>
            <w:r>
              <w:t>1 на сотрудника</w:t>
            </w:r>
            <w:r>
              <w:rPr>
                <w:vertAlign w:val="superscript"/>
              </w:rPr>
              <w:t>5</w:t>
            </w:r>
          </w:p>
        </w:tc>
        <w:tc>
          <w:tcPr>
            <w:tcW w:w="2409" w:type="dxa"/>
            <w:vAlign w:val="center"/>
          </w:tcPr>
          <w:p w:rsidR="00677071" w:rsidRPr="005C793D" w:rsidRDefault="00677071" w:rsidP="00EC5D2F">
            <w:pPr>
              <w:adjustRightInd w:val="0"/>
              <w:ind w:left="0"/>
              <w:jc w:val="center"/>
            </w:pPr>
            <w:r w:rsidRPr="005C793D">
              <w:t>93 000</w:t>
            </w:r>
          </w:p>
        </w:tc>
      </w:tr>
      <w:tr w:rsidR="00677071" w:rsidRPr="00D0352B" w:rsidTr="00EC5D2F">
        <w:tc>
          <w:tcPr>
            <w:tcW w:w="817" w:type="dxa"/>
            <w:vAlign w:val="center"/>
          </w:tcPr>
          <w:p w:rsidR="00677071" w:rsidRPr="005C793D" w:rsidRDefault="00677071" w:rsidP="00EC5D2F">
            <w:pPr>
              <w:adjustRightInd w:val="0"/>
              <w:ind w:left="0"/>
              <w:jc w:val="center"/>
            </w:pPr>
            <w:r w:rsidRPr="005C793D">
              <w:t>1.2</w:t>
            </w:r>
          </w:p>
        </w:tc>
        <w:tc>
          <w:tcPr>
            <w:tcW w:w="4111" w:type="dxa"/>
            <w:vAlign w:val="center"/>
          </w:tcPr>
          <w:p w:rsidR="00677071" w:rsidRDefault="00677071" w:rsidP="00EC5D2F">
            <w:pPr>
              <w:adjustRightInd w:val="0"/>
              <w:ind w:left="0"/>
              <w:jc w:val="left"/>
            </w:pPr>
            <w:r w:rsidRPr="005C793D">
              <w:t>Лицо, замещающее главную должность муниципальной службы, иные должности муниципальной службы, немуниципальные служащие</w:t>
            </w:r>
          </w:p>
          <w:p w:rsidR="00677071" w:rsidRPr="005C793D" w:rsidRDefault="00677071" w:rsidP="00EC5D2F">
            <w:pPr>
              <w:adjustRightInd w:val="0"/>
              <w:ind w:left="0"/>
              <w:jc w:val="left"/>
            </w:pPr>
          </w:p>
        </w:tc>
        <w:tc>
          <w:tcPr>
            <w:tcW w:w="2268" w:type="dxa"/>
            <w:vAlign w:val="center"/>
          </w:tcPr>
          <w:p w:rsidR="00677071" w:rsidRPr="00B379AD" w:rsidRDefault="00677071" w:rsidP="00EC5D2F">
            <w:pPr>
              <w:adjustRightInd w:val="0"/>
              <w:ind w:left="0"/>
              <w:jc w:val="left"/>
              <w:rPr>
                <w:vertAlign w:val="superscript"/>
              </w:rPr>
            </w:pPr>
            <w:r>
              <w:t>1 на сотрудника</w:t>
            </w:r>
            <w:r>
              <w:rPr>
                <w:vertAlign w:val="superscript"/>
              </w:rPr>
              <w:t>5</w:t>
            </w:r>
          </w:p>
        </w:tc>
        <w:tc>
          <w:tcPr>
            <w:tcW w:w="2409" w:type="dxa"/>
            <w:vAlign w:val="center"/>
          </w:tcPr>
          <w:p w:rsidR="00677071" w:rsidRPr="005C793D" w:rsidRDefault="00677071" w:rsidP="00EC5D2F">
            <w:pPr>
              <w:adjustRightInd w:val="0"/>
              <w:ind w:left="0"/>
              <w:jc w:val="center"/>
            </w:pPr>
            <w:r w:rsidRPr="005C793D">
              <w:t>50 000</w:t>
            </w:r>
          </w:p>
        </w:tc>
      </w:tr>
      <w:tr w:rsidR="00677071" w:rsidRPr="00D0352B" w:rsidTr="00EC5D2F">
        <w:tc>
          <w:tcPr>
            <w:tcW w:w="817" w:type="dxa"/>
            <w:vAlign w:val="center"/>
          </w:tcPr>
          <w:p w:rsidR="00677071" w:rsidRPr="005C793D" w:rsidRDefault="00677071" w:rsidP="00EC5D2F">
            <w:pPr>
              <w:adjustRightInd w:val="0"/>
              <w:ind w:left="0"/>
              <w:jc w:val="center"/>
            </w:pPr>
            <w:r w:rsidRPr="005C793D">
              <w:t>2</w:t>
            </w:r>
          </w:p>
        </w:tc>
        <w:tc>
          <w:tcPr>
            <w:tcW w:w="8788" w:type="dxa"/>
            <w:gridSpan w:val="3"/>
            <w:vAlign w:val="center"/>
          </w:tcPr>
          <w:p w:rsidR="00677071" w:rsidRDefault="00677071" w:rsidP="00EC5D2F">
            <w:pPr>
              <w:adjustRightInd w:val="0"/>
              <w:ind w:left="34"/>
              <w:jc w:val="left"/>
            </w:pPr>
            <w:r w:rsidRPr="005C793D"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 (системный блок с монитором):</w:t>
            </w:r>
          </w:p>
          <w:p w:rsidR="00677071" w:rsidRPr="005C793D" w:rsidRDefault="00677071" w:rsidP="00EC5D2F">
            <w:pPr>
              <w:adjustRightInd w:val="0"/>
              <w:ind w:left="34"/>
              <w:jc w:val="left"/>
            </w:pPr>
          </w:p>
        </w:tc>
      </w:tr>
      <w:tr w:rsidR="00677071" w:rsidRPr="00D0352B" w:rsidTr="00EC5D2F">
        <w:tc>
          <w:tcPr>
            <w:tcW w:w="817" w:type="dxa"/>
            <w:vAlign w:val="center"/>
          </w:tcPr>
          <w:p w:rsidR="00677071" w:rsidRPr="005C793D" w:rsidRDefault="00677071" w:rsidP="00EC5D2F">
            <w:pPr>
              <w:adjustRightInd w:val="0"/>
              <w:ind w:left="0"/>
              <w:jc w:val="center"/>
            </w:pPr>
            <w:r w:rsidRPr="005C793D">
              <w:t>2.1</w:t>
            </w:r>
          </w:p>
        </w:tc>
        <w:tc>
          <w:tcPr>
            <w:tcW w:w="4111" w:type="dxa"/>
            <w:vAlign w:val="center"/>
          </w:tcPr>
          <w:p w:rsidR="00677071" w:rsidRDefault="00677071" w:rsidP="00EC5D2F">
            <w:pPr>
              <w:adjustRightInd w:val="0"/>
              <w:ind w:left="0"/>
              <w:jc w:val="left"/>
            </w:pPr>
            <w:r w:rsidRPr="005C793D">
              <w:t>Все группы должностей</w:t>
            </w:r>
          </w:p>
          <w:p w:rsidR="00677071" w:rsidRPr="005C793D" w:rsidRDefault="00677071" w:rsidP="00EC5D2F">
            <w:pPr>
              <w:adjustRightInd w:val="0"/>
              <w:ind w:left="0"/>
              <w:jc w:val="left"/>
            </w:pPr>
          </w:p>
        </w:tc>
        <w:tc>
          <w:tcPr>
            <w:tcW w:w="2268" w:type="dxa"/>
          </w:tcPr>
          <w:p w:rsidR="00677071" w:rsidRPr="00B379AD" w:rsidRDefault="00677071" w:rsidP="00EC5D2F">
            <w:pPr>
              <w:adjustRightInd w:val="0"/>
              <w:ind w:left="0"/>
              <w:jc w:val="left"/>
              <w:rPr>
                <w:vertAlign w:val="superscript"/>
              </w:rPr>
            </w:pPr>
            <w:r>
              <w:t>1 на сотрудника</w:t>
            </w:r>
            <w:r>
              <w:rPr>
                <w:vertAlign w:val="superscript"/>
              </w:rPr>
              <w:t>6</w:t>
            </w:r>
          </w:p>
        </w:tc>
        <w:tc>
          <w:tcPr>
            <w:tcW w:w="2409" w:type="dxa"/>
          </w:tcPr>
          <w:p w:rsidR="00677071" w:rsidRPr="005C793D" w:rsidRDefault="00677071" w:rsidP="00EC5D2F">
            <w:pPr>
              <w:adjustRightInd w:val="0"/>
              <w:ind w:left="0"/>
              <w:jc w:val="center"/>
            </w:pPr>
            <w:r w:rsidRPr="005C793D">
              <w:t>74 000</w:t>
            </w:r>
          </w:p>
        </w:tc>
      </w:tr>
      <w:tr w:rsidR="00677071" w:rsidRPr="00D0352B" w:rsidTr="00EC5D2F">
        <w:tc>
          <w:tcPr>
            <w:tcW w:w="817" w:type="dxa"/>
            <w:vAlign w:val="center"/>
          </w:tcPr>
          <w:p w:rsidR="00677071" w:rsidRPr="009C7FF2" w:rsidRDefault="00677071" w:rsidP="00EC5D2F">
            <w:pPr>
              <w:adjustRightInd w:val="0"/>
              <w:ind w:left="0"/>
              <w:jc w:val="center"/>
            </w:pPr>
            <w:r w:rsidRPr="009C7FF2">
              <w:t>3</w:t>
            </w:r>
          </w:p>
        </w:tc>
        <w:tc>
          <w:tcPr>
            <w:tcW w:w="4111" w:type="dxa"/>
            <w:vAlign w:val="center"/>
          </w:tcPr>
          <w:p w:rsidR="00677071" w:rsidRPr="009C7FF2" w:rsidRDefault="00677071" w:rsidP="00EC5D2F">
            <w:pPr>
              <w:adjustRightInd w:val="0"/>
              <w:ind w:left="34"/>
            </w:pPr>
            <w:r w:rsidRPr="009C7FF2">
              <w:t>Сервер</w:t>
            </w:r>
          </w:p>
        </w:tc>
        <w:tc>
          <w:tcPr>
            <w:tcW w:w="2268" w:type="dxa"/>
          </w:tcPr>
          <w:p w:rsidR="00677071" w:rsidRDefault="00677071" w:rsidP="00EC5D2F">
            <w:pPr>
              <w:adjustRightInd w:val="0"/>
              <w:ind w:left="34"/>
              <w:jc w:val="left"/>
            </w:pPr>
            <w:r w:rsidRPr="009C7FF2">
              <w:t>3 на Городскую Думу</w:t>
            </w:r>
          </w:p>
          <w:p w:rsidR="00677071" w:rsidRPr="009C7FF2" w:rsidRDefault="00677071" w:rsidP="00EC5D2F">
            <w:pPr>
              <w:adjustRightInd w:val="0"/>
              <w:ind w:left="34"/>
              <w:jc w:val="left"/>
            </w:pPr>
          </w:p>
        </w:tc>
        <w:tc>
          <w:tcPr>
            <w:tcW w:w="2409" w:type="dxa"/>
          </w:tcPr>
          <w:p w:rsidR="00677071" w:rsidRPr="004E0F4C" w:rsidRDefault="00677071" w:rsidP="00EC5D2F">
            <w:pPr>
              <w:adjustRightInd w:val="0"/>
              <w:ind w:left="0"/>
              <w:jc w:val="center"/>
            </w:pPr>
            <w:r w:rsidRPr="004E0F4C">
              <w:t>100 000</w:t>
            </w:r>
          </w:p>
        </w:tc>
      </w:tr>
    </w:tbl>
    <w:p w:rsidR="00677071" w:rsidRPr="008E67B5" w:rsidRDefault="00677071" w:rsidP="00677071">
      <w:pPr>
        <w:widowControl w:val="0"/>
        <w:autoSpaceDE w:val="0"/>
        <w:autoSpaceDN w:val="0"/>
        <w:adjustRightInd w:val="0"/>
        <w:ind w:firstLine="709"/>
        <w:jc w:val="both"/>
      </w:pPr>
    </w:p>
    <w:p w:rsidR="00677071" w:rsidRDefault="00677071" w:rsidP="00677071">
      <w:pPr>
        <w:pStyle w:val="a4"/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Затраты на приобретение принтеров, многофункциональных устройств и копировальных аппаратов (оргтехники).</w:t>
      </w:r>
    </w:p>
    <w:p w:rsidR="00677071" w:rsidRDefault="00677071" w:rsidP="00677071">
      <w:pPr>
        <w:spacing w:before="120" w:after="120"/>
        <w:ind w:firstLine="709"/>
        <w:rPr>
          <w:sz w:val="28"/>
          <w:szCs w:val="28"/>
        </w:rPr>
      </w:pPr>
      <w:r w:rsidRPr="00F944FE">
        <w:rPr>
          <w:sz w:val="28"/>
          <w:szCs w:val="28"/>
        </w:rPr>
        <w:t>Расчет затрат производится в соответствии с нормативами обеспечения согласно таблице:</w:t>
      </w:r>
    </w:p>
    <w:tbl>
      <w:tblPr>
        <w:tblStyle w:val="a7"/>
        <w:tblW w:w="9570" w:type="dxa"/>
        <w:tblLook w:val="04A0"/>
      </w:tblPr>
      <w:tblGrid>
        <w:gridCol w:w="700"/>
        <w:gridCol w:w="3094"/>
        <w:gridCol w:w="3118"/>
        <w:gridCol w:w="2658"/>
      </w:tblGrid>
      <w:tr w:rsidR="00677071" w:rsidRPr="003D6E7A" w:rsidTr="00EC5D2F">
        <w:tc>
          <w:tcPr>
            <w:tcW w:w="700" w:type="dxa"/>
            <w:vAlign w:val="center"/>
          </w:tcPr>
          <w:p w:rsidR="00677071" w:rsidRPr="003D6E7A" w:rsidRDefault="00677071" w:rsidP="00EC5D2F">
            <w:pPr>
              <w:pStyle w:val="a4"/>
              <w:ind w:left="0"/>
              <w:jc w:val="center"/>
            </w:pPr>
            <w:r w:rsidRPr="003D6E7A">
              <w:t>№ п/п</w:t>
            </w:r>
          </w:p>
        </w:tc>
        <w:tc>
          <w:tcPr>
            <w:tcW w:w="3094" w:type="dxa"/>
            <w:vAlign w:val="center"/>
          </w:tcPr>
          <w:p w:rsidR="00677071" w:rsidRPr="003D6E7A" w:rsidRDefault="00677071" w:rsidP="00EC5D2F">
            <w:pPr>
              <w:adjustRightInd w:val="0"/>
              <w:ind w:left="0"/>
              <w:jc w:val="center"/>
            </w:pPr>
            <w:r w:rsidRPr="003D6E7A">
              <w:t>Наименование оргтехники</w:t>
            </w:r>
          </w:p>
        </w:tc>
        <w:tc>
          <w:tcPr>
            <w:tcW w:w="3118" w:type="dxa"/>
            <w:vAlign w:val="center"/>
          </w:tcPr>
          <w:p w:rsidR="00677071" w:rsidRPr="003154AC" w:rsidRDefault="00677071" w:rsidP="00EC5D2F">
            <w:pPr>
              <w:adjustRightInd w:val="0"/>
              <w:ind w:left="0"/>
              <w:jc w:val="center"/>
              <w:rPr>
                <w:vertAlign w:val="superscript"/>
              </w:rPr>
            </w:pPr>
            <w:r>
              <w:t>Планируемое к приобретению к</w:t>
            </w:r>
            <w:r w:rsidRPr="003D6E7A">
              <w:t>оличество единиц оргтехники, шт.</w:t>
            </w:r>
            <w:r>
              <w:rPr>
                <w:vertAlign w:val="superscript"/>
              </w:rPr>
              <w:t>2</w:t>
            </w:r>
          </w:p>
        </w:tc>
        <w:tc>
          <w:tcPr>
            <w:tcW w:w="2658" w:type="dxa"/>
          </w:tcPr>
          <w:p w:rsidR="00677071" w:rsidRPr="003154AC" w:rsidRDefault="00677071" w:rsidP="00EC5D2F">
            <w:pPr>
              <w:adjustRightInd w:val="0"/>
              <w:ind w:left="0"/>
              <w:jc w:val="center"/>
              <w:rPr>
                <w:vertAlign w:val="superscript"/>
              </w:rPr>
            </w:pPr>
            <w:r w:rsidRPr="00FC7B03">
              <w:t>Предельная цена приобретения</w:t>
            </w:r>
            <w:r>
              <w:t xml:space="preserve"> оргтехники</w:t>
            </w:r>
            <w:r w:rsidRPr="00FC7B03">
              <w:t>, руб</w:t>
            </w:r>
            <w:r>
              <w:t>.</w:t>
            </w:r>
            <w:r>
              <w:rPr>
                <w:vertAlign w:val="superscript"/>
              </w:rPr>
              <w:t>3</w:t>
            </w:r>
          </w:p>
        </w:tc>
      </w:tr>
      <w:tr w:rsidR="00677071" w:rsidRPr="003D6E7A" w:rsidTr="00EC5D2F">
        <w:tc>
          <w:tcPr>
            <w:tcW w:w="700" w:type="dxa"/>
            <w:vAlign w:val="center"/>
          </w:tcPr>
          <w:p w:rsidR="00677071" w:rsidRPr="009C7FF2" w:rsidRDefault="00677071" w:rsidP="00EC5D2F">
            <w:pPr>
              <w:adjustRightInd w:val="0"/>
              <w:spacing w:before="60" w:after="60"/>
              <w:ind w:left="0"/>
              <w:jc w:val="center"/>
            </w:pPr>
            <w:r w:rsidRPr="009C7FF2">
              <w:t>1</w:t>
            </w:r>
          </w:p>
        </w:tc>
        <w:tc>
          <w:tcPr>
            <w:tcW w:w="3094" w:type="dxa"/>
          </w:tcPr>
          <w:p w:rsidR="00677071" w:rsidRDefault="00677071" w:rsidP="00EC5D2F">
            <w:pPr>
              <w:adjustRightInd w:val="0"/>
              <w:spacing w:before="60" w:after="60"/>
              <w:ind w:left="0"/>
              <w:jc w:val="left"/>
            </w:pPr>
            <w:r w:rsidRPr="009C7FF2">
              <w:t xml:space="preserve">Принтер </w:t>
            </w:r>
          </w:p>
          <w:p w:rsidR="00677071" w:rsidRPr="009C7FF2" w:rsidRDefault="00677071" w:rsidP="00EC5D2F">
            <w:pPr>
              <w:adjustRightInd w:val="0"/>
              <w:spacing w:before="60" w:after="60"/>
              <w:ind w:left="0"/>
              <w:jc w:val="left"/>
            </w:pPr>
          </w:p>
        </w:tc>
        <w:tc>
          <w:tcPr>
            <w:tcW w:w="3118" w:type="dxa"/>
            <w:vAlign w:val="center"/>
          </w:tcPr>
          <w:p w:rsidR="00677071" w:rsidRPr="009C7FF2" w:rsidRDefault="00677071" w:rsidP="00EC5D2F">
            <w:pPr>
              <w:adjustRightInd w:val="0"/>
              <w:spacing w:before="60" w:after="60"/>
              <w:ind w:left="0"/>
              <w:jc w:val="center"/>
            </w:pPr>
            <w:r w:rsidRPr="009C7FF2">
              <w:t>не более 3 в год</w:t>
            </w:r>
          </w:p>
        </w:tc>
        <w:tc>
          <w:tcPr>
            <w:tcW w:w="2658" w:type="dxa"/>
          </w:tcPr>
          <w:p w:rsidR="00677071" w:rsidRPr="009C7FF2" w:rsidRDefault="00677071" w:rsidP="00EC5D2F">
            <w:pPr>
              <w:adjustRightInd w:val="0"/>
              <w:spacing w:before="60" w:after="60"/>
              <w:ind w:left="34"/>
              <w:jc w:val="center"/>
            </w:pPr>
            <w:r>
              <w:t>15 000</w:t>
            </w:r>
          </w:p>
        </w:tc>
      </w:tr>
      <w:tr w:rsidR="00677071" w:rsidRPr="003D6E7A" w:rsidTr="00EC5D2F">
        <w:tc>
          <w:tcPr>
            <w:tcW w:w="700" w:type="dxa"/>
            <w:vAlign w:val="center"/>
          </w:tcPr>
          <w:p w:rsidR="00677071" w:rsidRPr="009C7FF2" w:rsidRDefault="00677071" w:rsidP="00EC5D2F">
            <w:pPr>
              <w:adjustRightInd w:val="0"/>
              <w:spacing w:before="60" w:after="60"/>
              <w:ind w:left="0"/>
              <w:jc w:val="center"/>
            </w:pPr>
            <w:r w:rsidRPr="009C7FF2">
              <w:t>2</w:t>
            </w:r>
          </w:p>
        </w:tc>
        <w:tc>
          <w:tcPr>
            <w:tcW w:w="3094" w:type="dxa"/>
          </w:tcPr>
          <w:p w:rsidR="00677071" w:rsidRDefault="00677071" w:rsidP="00EC5D2F">
            <w:pPr>
              <w:adjustRightInd w:val="0"/>
              <w:spacing w:before="60" w:after="60"/>
              <w:ind w:left="0"/>
              <w:jc w:val="left"/>
            </w:pPr>
            <w:r w:rsidRPr="009C7FF2">
              <w:t>Многофункциональное устройство  формат А4</w:t>
            </w:r>
          </w:p>
          <w:p w:rsidR="00677071" w:rsidRPr="009C7FF2" w:rsidRDefault="00677071" w:rsidP="00EC5D2F">
            <w:pPr>
              <w:adjustRightInd w:val="0"/>
              <w:spacing w:before="60" w:after="60"/>
              <w:ind w:left="0"/>
              <w:jc w:val="left"/>
            </w:pPr>
          </w:p>
        </w:tc>
        <w:tc>
          <w:tcPr>
            <w:tcW w:w="3118" w:type="dxa"/>
            <w:vAlign w:val="center"/>
          </w:tcPr>
          <w:p w:rsidR="00677071" w:rsidRPr="009C7FF2" w:rsidRDefault="00677071" w:rsidP="00EC5D2F">
            <w:pPr>
              <w:adjustRightInd w:val="0"/>
              <w:spacing w:before="60" w:after="60"/>
              <w:ind w:left="0"/>
              <w:jc w:val="center"/>
            </w:pPr>
            <w:r w:rsidRPr="009C7FF2">
              <w:t>не более 1 в год</w:t>
            </w:r>
          </w:p>
        </w:tc>
        <w:tc>
          <w:tcPr>
            <w:tcW w:w="2658" w:type="dxa"/>
          </w:tcPr>
          <w:p w:rsidR="00677071" w:rsidRDefault="00677071" w:rsidP="00EC5D2F">
            <w:pPr>
              <w:ind w:left="34"/>
              <w:jc w:val="center"/>
            </w:pPr>
            <w:r>
              <w:t>2</w:t>
            </w:r>
            <w:r w:rsidRPr="00F51636">
              <w:t>0 000</w:t>
            </w:r>
          </w:p>
        </w:tc>
      </w:tr>
      <w:tr w:rsidR="00677071" w:rsidRPr="003D6E7A" w:rsidTr="00EC5D2F">
        <w:tc>
          <w:tcPr>
            <w:tcW w:w="700" w:type="dxa"/>
            <w:vAlign w:val="center"/>
          </w:tcPr>
          <w:p w:rsidR="00677071" w:rsidRPr="009C7FF2" w:rsidRDefault="00677071" w:rsidP="00EC5D2F">
            <w:pPr>
              <w:adjustRightInd w:val="0"/>
              <w:spacing w:before="60" w:after="60"/>
              <w:ind w:left="0"/>
              <w:jc w:val="center"/>
            </w:pPr>
            <w:r w:rsidRPr="009C7FF2">
              <w:t>3</w:t>
            </w:r>
          </w:p>
        </w:tc>
        <w:tc>
          <w:tcPr>
            <w:tcW w:w="3094" w:type="dxa"/>
          </w:tcPr>
          <w:p w:rsidR="00677071" w:rsidRDefault="00677071" w:rsidP="00EC5D2F">
            <w:pPr>
              <w:adjustRightInd w:val="0"/>
              <w:spacing w:before="60" w:after="60"/>
              <w:ind w:left="0"/>
              <w:jc w:val="left"/>
            </w:pPr>
            <w:r w:rsidRPr="009C7FF2">
              <w:t>Многофункциональное устройство  формат А3</w:t>
            </w:r>
          </w:p>
          <w:p w:rsidR="00677071" w:rsidRPr="009C7FF2" w:rsidRDefault="00677071" w:rsidP="00EC5D2F">
            <w:pPr>
              <w:adjustRightInd w:val="0"/>
              <w:spacing w:before="60" w:after="60"/>
              <w:ind w:left="0"/>
              <w:jc w:val="left"/>
            </w:pPr>
          </w:p>
        </w:tc>
        <w:tc>
          <w:tcPr>
            <w:tcW w:w="3118" w:type="dxa"/>
            <w:vAlign w:val="center"/>
          </w:tcPr>
          <w:p w:rsidR="00677071" w:rsidRPr="009C7FF2" w:rsidRDefault="00677071" w:rsidP="00EC5D2F">
            <w:pPr>
              <w:adjustRightInd w:val="0"/>
              <w:spacing w:before="60" w:after="60"/>
              <w:ind w:left="0"/>
              <w:jc w:val="center"/>
            </w:pPr>
            <w:r w:rsidRPr="009C7FF2">
              <w:t>не более 1 в год</w:t>
            </w:r>
          </w:p>
        </w:tc>
        <w:tc>
          <w:tcPr>
            <w:tcW w:w="2658" w:type="dxa"/>
          </w:tcPr>
          <w:p w:rsidR="00677071" w:rsidRDefault="00677071" w:rsidP="00EC5D2F">
            <w:pPr>
              <w:ind w:left="34"/>
              <w:jc w:val="center"/>
            </w:pPr>
            <w:r w:rsidRPr="00F51636">
              <w:t>40</w:t>
            </w:r>
            <w:r>
              <w:t>0</w:t>
            </w:r>
            <w:r w:rsidRPr="00F51636">
              <w:t> 000</w:t>
            </w:r>
          </w:p>
        </w:tc>
      </w:tr>
    </w:tbl>
    <w:p w:rsidR="00677071" w:rsidRPr="007166C5" w:rsidRDefault="00677071" w:rsidP="00677071">
      <w:pPr>
        <w:widowControl w:val="0"/>
        <w:autoSpaceDE w:val="0"/>
        <w:autoSpaceDN w:val="0"/>
        <w:adjustRightInd w:val="0"/>
        <w:jc w:val="both"/>
      </w:pPr>
    </w:p>
    <w:p w:rsidR="00677071" w:rsidRDefault="00677071" w:rsidP="0067707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677071" w:rsidRDefault="00677071" w:rsidP="00677071">
      <w:pPr>
        <w:spacing w:after="200" w:line="276" w:lineRule="auto"/>
        <w:rPr>
          <w:sz w:val="28"/>
          <w:szCs w:val="28"/>
        </w:rPr>
      </w:pPr>
    </w:p>
    <w:p w:rsidR="00677071" w:rsidRDefault="00677071" w:rsidP="00677071">
      <w:pPr>
        <w:spacing w:after="200"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3.Затраты на приобретение планшетных компьютеров.</w:t>
      </w:r>
    </w:p>
    <w:p w:rsidR="00677071" w:rsidRDefault="00677071" w:rsidP="00677071">
      <w:pPr>
        <w:spacing w:before="120" w:after="120"/>
        <w:ind w:firstLine="709"/>
        <w:rPr>
          <w:sz w:val="28"/>
          <w:szCs w:val="28"/>
        </w:rPr>
      </w:pPr>
      <w:r w:rsidRPr="00F944FE">
        <w:rPr>
          <w:sz w:val="28"/>
          <w:szCs w:val="28"/>
        </w:rPr>
        <w:t>Расчет затрат производится в соответствии с нормативами обеспечения согласно таблице:</w:t>
      </w:r>
    </w:p>
    <w:tbl>
      <w:tblPr>
        <w:tblStyle w:val="a7"/>
        <w:tblW w:w="9464" w:type="dxa"/>
        <w:tblLook w:val="04A0"/>
      </w:tblPr>
      <w:tblGrid>
        <w:gridCol w:w="675"/>
        <w:gridCol w:w="3828"/>
        <w:gridCol w:w="2126"/>
        <w:gridCol w:w="2835"/>
      </w:tblGrid>
      <w:tr w:rsidR="00677071" w:rsidRPr="00FC7B03" w:rsidTr="00EC5D2F">
        <w:tc>
          <w:tcPr>
            <w:tcW w:w="675" w:type="dxa"/>
            <w:vAlign w:val="center"/>
          </w:tcPr>
          <w:p w:rsidR="00677071" w:rsidRPr="00FC7B03" w:rsidRDefault="00677071" w:rsidP="00EC5D2F">
            <w:pPr>
              <w:pStyle w:val="a4"/>
              <w:ind w:left="0"/>
              <w:jc w:val="center"/>
            </w:pPr>
            <w:r w:rsidRPr="00FC7B03">
              <w:t>№ п/п</w:t>
            </w:r>
          </w:p>
        </w:tc>
        <w:tc>
          <w:tcPr>
            <w:tcW w:w="3828" w:type="dxa"/>
            <w:vAlign w:val="center"/>
          </w:tcPr>
          <w:p w:rsidR="00677071" w:rsidRPr="00FC7B03" w:rsidRDefault="00677071" w:rsidP="00EC5D2F">
            <w:pPr>
              <w:pStyle w:val="a4"/>
              <w:ind w:left="0"/>
              <w:jc w:val="center"/>
            </w:pPr>
            <w:r w:rsidRPr="00FC7B03">
              <w:t>Наименование группы должностей</w:t>
            </w:r>
          </w:p>
        </w:tc>
        <w:tc>
          <w:tcPr>
            <w:tcW w:w="2126" w:type="dxa"/>
            <w:vAlign w:val="center"/>
          </w:tcPr>
          <w:p w:rsidR="00677071" w:rsidRPr="00FC7B03" w:rsidRDefault="00677071" w:rsidP="00EC5D2F">
            <w:pPr>
              <w:adjustRightInd w:val="0"/>
              <w:ind w:left="0"/>
              <w:jc w:val="center"/>
            </w:pPr>
            <w:r w:rsidRPr="00FC7B03">
              <w:t>Количество планшетных компьютеров</w:t>
            </w:r>
            <w:r>
              <w:t>, ед.</w:t>
            </w:r>
          </w:p>
        </w:tc>
        <w:tc>
          <w:tcPr>
            <w:tcW w:w="2835" w:type="dxa"/>
            <w:vAlign w:val="center"/>
          </w:tcPr>
          <w:p w:rsidR="00677071" w:rsidRPr="003154AC" w:rsidRDefault="00677071" w:rsidP="00EC5D2F">
            <w:pPr>
              <w:adjustRightInd w:val="0"/>
              <w:ind w:left="0"/>
              <w:jc w:val="center"/>
              <w:rPr>
                <w:vertAlign w:val="superscript"/>
              </w:rPr>
            </w:pPr>
            <w:r w:rsidRPr="00FC7B03">
              <w:t>Предельная цена приобретения планшетного компьютера, руб.</w:t>
            </w:r>
            <w:r>
              <w:rPr>
                <w:vertAlign w:val="superscript"/>
              </w:rPr>
              <w:t>4</w:t>
            </w:r>
          </w:p>
        </w:tc>
      </w:tr>
      <w:tr w:rsidR="00677071" w:rsidRPr="00FC7B03" w:rsidTr="00EC5D2F">
        <w:tc>
          <w:tcPr>
            <w:tcW w:w="675" w:type="dxa"/>
            <w:vAlign w:val="center"/>
          </w:tcPr>
          <w:p w:rsidR="00677071" w:rsidRPr="00FC7B03" w:rsidRDefault="00677071" w:rsidP="00EC5D2F">
            <w:pPr>
              <w:adjustRightInd w:val="0"/>
              <w:spacing w:before="60" w:after="60"/>
              <w:ind w:left="0"/>
              <w:jc w:val="center"/>
            </w:pPr>
            <w:r w:rsidRPr="00FC7B03">
              <w:t>1</w:t>
            </w:r>
          </w:p>
        </w:tc>
        <w:tc>
          <w:tcPr>
            <w:tcW w:w="3828" w:type="dxa"/>
          </w:tcPr>
          <w:p w:rsidR="00677071" w:rsidRPr="002E7BE1" w:rsidRDefault="00677071" w:rsidP="00EC5D2F">
            <w:pPr>
              <w:pStyle w:val="a4"/>
              <w:spacing w:before="60" w:after="60"/>
              <w:ind w:left="0"/>
              <w:rPr>
                <w:color w:val="auto"/>
              </w:rPr>
            </w:pPr>
            <w:r w:rsidRPr="002E7BE1">
              <w:rPr>
                <w:bCs/>
                <w:color w:val="auto"/>
                <w:kern w:val="36"/>
              </w:rPr>
              <w:t>Все группы должностей</w:t>
            </w:r>
          </w:p>
        </w:tc>
        <w:tc>
          <w:tcPr>
            <w:tcW w:w="2126" w:type="dxa"/>
          </w:tcPr>
          <w:p w:rsidR="00677071" w:rsidRPr="002E7BE1" w:rsidRDefault="00677071" w:rsidP="00EC5D2F">
            <w:pPr>
              <w:adjustRightInd w:val="0"/>
              <w:spacing w:before="60" w:after="60"/>
            </w:pPr>
            <w:r w:rsidRPr="002E7BE1">
              <w:t>3</w:t>
            </w:r>
          </w:p>
        </w:tc>
        <w:tc>
          <w:tcPr>
            <w:tcW w:w="2835" w:type="dxa"/>
          </w:tcPr>
          <w:p w:rsidR="00677071" w:rsidRPr="002E7BE1" w:rsidRDefault="00677071" w:rsidP="00EC5D2F">
            <w:pPr>
              <w:adjustRightInd w:val="0"/>
              <w:spacing w:before="60" w:after="60"/>
              <w:ind w:left="0"/>
              <w:jc w:val="center"/>
            </w:pPr>
            <w:r w:rsidRPr="002E7BE1">
              <w:t>18 000</w:t>
            </w:r>
          </w:p>
        </w:tc>
      </w:tr>
    </w:tbl>
    <w:p w:rsidR="00677071" w:rsidRDefault="00677071" w:rsidP="00677071">
      <w:pPr>
        <w:pStyle w:val="a4"/>
        <w:spacing w:before="120" w:after="120"/>
        <w:rPr>
          <w:b/>
          <w:sz w:val="28"/>
          <w:szCs w:val="28"/>
        </w:rPr>
      </w:pPr>
    </w:p>
    <w:p w:rsidR="00677071" w:rsidRDefault="00677071" w:rsidP="00677071">
      <w:pPr>
        <w:pStyle w:val="a4"/>
        <w:spacing w:before="120" w:after="12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Статья 8</w:t>
      </w:r>
      <w:r w:rsidRPr="00062E43">
        <w:rPr>
          <w:b/>
          <w:sz w:val="28"/>
          <w:szCs w:val="28"/>
        </w:rPr>
        <w:t>. Затраты на приобретение материальных запасов</w:t>
      </w:r>
    </w:p>
    <w:p w:rsidR="00677071" w:rsidRDefault="00677071" w:rsidP="006770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1759C">
        <w:rPr>
          <w:sz w:val="28"/>
          <w:szCs w:val="28"/>
        </w:rPr>
        <w:t xml:space="preserve">. </w:t>
      </w:r>
      <w:r>
        <w:rPr>
          <w:sz w:val="28"/>
          <w:szCs w:val="28"/>
        </w:rPr>
        <w:t>Затраты на приобретение мониторов.</w:t>
      </w:r>
    </w:p>
    <w:p w:rsidR="00677071" w:rsidRDefault="00677071" w:rsidP="00677071">
      <w:pPr>
        <w:spacing w:before="120" w:after="120"/>
        <w:ind w:firstLine="709"/>
        <w:rPr>
          <w:sz w:val="28"/>
          <w:szCs w:val="28"/>
        </w:rPr>
      </w:pPr>
      <w:r w:rsidRPr="00F944FE">
        <w:rPr>
          <w:sz w:val="28"/>
          <w:szCs w:val="28"/>
        </w:rPr>
        <w:t>Расчет затрат производится в соответствии с нормативами обеспечения согласно таблице:</w:t>
      </w:r>
    </w:p>
    <w:tbl>
      <w:tblPr>
        <w:tblStyle w:val="a7"/>
        <w:tblW w:w="9570" w:type="dxa"/>
        <w:tblLook w:val="04A0"/>
      </w:tblPr>
      <w:tblGrid>
        <w:gridCol w:w="672"/>
        <w:gridCol w:w="3689"/>
        <w:gridCol w:w="2728"/>
        <w:gridCol w:w="2481"/>
      </w:tblGrid>
      <w:tr w:rsidR="00677071" w:rsidRPr="00D677AE" w:rsidTr="00EC5D2F">
        <w:tc>
          <w:tcPr>
            <w:tcW w:w="672" w:type="dxa"/>
            <w:vAlign w:val="center"/>
          </w:tcPr>
          <w:p w:rsidR="00677071" w:rsidRPr="00D677AE" w:rsidRDefault="00677071" w:rsidP="00EC5D2F">
            <w:pPr>
              <w:pStyle w:val="a4"/>
              <w:ind w:left="0"/>
              <w:jc w:val="center"/>
            </w:pPr>
            <w:r w:rsidRPr="00D677AE">
              <w:t>№ п/п</w:t>
            </w:r>
          </w:p>
        </w:tc>
        <w:tc>
          <w:tcPr>
            <w:tcW w:w="3689" w:type="dxa"/>
            <w:vAlign w:val="center"/>
          </w:tcPr>
          <w:p w:rsidR="00677071" w:rsidRPr="00D677AE" w:rsidRDefault="00677071" w:rsidP="00EC5D2F">
            <w:pPr>
              <w:pStyle w:val="a4"/>
              <w:ind w:left="0"/>
              <w:jc w:val="center"/>
            </w:pPr>
            <w:r w:rsidRPr="00D677AE">
              <w:t>Наименование группы должностей</w:t>
            </w:r>
          </w:p>
        </w:tc>
        <w:tc>
          <w:tcPr>
            <w:tcW w:w="2728" w:type="dxa"/>
            <w:vAlign w:val="center"/>
          </w:tcPr>
          <w:p w:rsidR="00677071" w:rsidRPr="00D677AE" w:rsidRDefault="00677071" w:rsidP="00EC5D2F">
            <w:pPr>
              <w:adjustRightInd w:val="0"/>
              <w:ind w:left="0"/>
              <w:jc w:val="center"/>
            </w:pPr>
            <w:r w:rsidRPr="00D677AE">
              <w:t>Количество мониторов, шт.</w:t>
            </w:r>
          </w:p>
        </w:tc>
        <w:tc>
          <w:tcPr>
            <w:tcW w:w="2481" w:type="dxa"/>
          </w:tcPr>
          <w:p w:rsidR="00677071" w:rsidRPr="003154AC" w:rsidRDefault="00677071" w:rsidP="00EC5D2F">
            <w:pPr>
              <w:adjustRightInd w:val="0"/>
              <w:ind w:left="0"/>
              <w:jc w:val="center"/>
              <w:rPr>
                <w:vertAlign w:val="superscript"/>
              </w:rPr>
            </w:pPr>
            <w:r w:rsidRPr="00FC7B03">
              <w:t>Предельная цена приобретения</w:t>
            </w:r>
            <w:r>
              <w:t xml:space="preserve"> оргтехники</w:t>
            </w:r>
            <w:r w:rsidRPr="00FC7B03">
              <w:t>, руб</w:t>
            </w:r>
            <w:r>
              <w:t>.</w:t>
            </w:r>
            <w:r>
              <w:rPr>
                <w:vertAlign w:val="superscript"/>
              </w:rPr>
              <w:t>3</w:t>
            </w:r>
          </w:p>
        </w:tc>
      </w:tr>
      <w:tr w:rsidR="00677071" w:rsidRPr="00D677AE" w:rsidTr="00EC5D2F">
        <w:tc>
          <w:tcPr>
            <w:tcW w:w="672" w:type="dxa"/>
            <w:vAlign w:val="center"/>
          </w:tcPr>
          <w:p w:rsidR="00677071" w:rsidRPr="00D677AE" w:rsidRDefault="00677071" w:rsidP="00EC5D2F">
            <w:pPr>
              <w:adjustRightInd w:val="0"/>
              <w:spacing w:before="60" w:after="60"/>
              <w:ind w:left="0"/>
              <w:jc w:val="center"/>
            </w:pPr>
            <w:r w:rsidRPr="00D677AE">
              <w:t>1</w:t>
            </w:r>
          </w:p>
        </w:tc>
        <w:tc>
          <w:tcPr>
            <w:tcW w:w="3689" w:type="dxa"/>
          </w:tcPr>
          <w:p w:rsidR="00677071" w:rsidRPr="00D677AE" w:rsidRDefault="00677071" w:rsidP="00EC5D2F">
            <w:pPr>
              <w:pStyle w:val="a4"/>
              <w:spacing w:before="60" w:after="60"/>
              <w:ind w:left="0"/>
            </w:pPr>
            <w:r w:rsidRPr="00D677AE">
              <w:t>Все группы должностей</w:t>
            </w:r>
          </w:p>
        </w:tc>
        <w:tc>
          <w:tcPr>
            <w:tcW w:w="2728" w:type="dxa"/>
          </w:tcPr>
          <w:p w:rsidR="00677071" w:rsidRPr="00D677AE" w:rsidRDefault="00677071" w:rsidP="00EC5D2F">
            <w:pPr>
              <w:adjustRightInd w:val="0"/>
              <w:spacing w:before="60" w:after="60"/>
              <w:ind w:left="0"/>
              <w:jc w:val="center"/>
            </w:pPr>
            <w:r w:rsidRPr="00D677AE">
              <w:t>1 на 1</w:t>
            </w:r>
            <w:r>
              <w:t xml:space="preserve"> сотрудника </w:t>
            </w:r>
          </w:p>
        </w:tc>
        <w:tc>
          <w:tcPr>
            <w:tcW w:w="2481" w:type="dxa"/>
          </w:tcPr>
          <w:p w:rsidR="00677071" w:rsidRPr="00D677AE" w:rsidRDefault="00677071" w:rsidP="00EC5D2F">
            <w:pPr>
              <w:adjustRightInd w:val="0"/>
              <w:spacing w:before="60" w:after="60"/>
              <w:ind w:left="0"/>
              <w:jc w:val="center"/>
            </w:pPr>
            <w:r>
              <w:t xml:space="preserve">30 000 </w:t>
            </w:r>
          </w:p>
        </w:tc>
      </w:tr>
    </w:tbl>
    <w:p w:rsidR="00677071" w:rsidRDefault="00677071" w:rsidP="00677071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0D7BC2">
        <w:rPr>
          <w:sz w:val="28"/>
          <w:szCs w:val="28"/>
        </w:rPr>
        <w:t>2. Затраты на приобретение системных блоков</w:t>
      </w:r>
      <w:r>
        <w:rPr>
          <w:sz w:val="28"/>
          <w:szCs w:val="28"/>
        </w:rPr>
        <w:t>.</w:t>
      </w:r>
    </w:p>
    <w:p w:rsidR="00677071" w:rsidRDefault="00677071" w:rsidP="00677071">
      <w:pPr>
        <w:spacing w:before="120" w:after="120"/>
        <w:ind w:firstLine="709"/>
        <w:rPr>
          <w:sz w:val="28"/>
          <w:szCs w:val="28"/>
        </w:rPr>
      </w:pPr>
      <w:r w:rsidRPr="00F944FE">
        <w:rPr>
          <w:sz w:val="28"/>
          <w:szCs w:val="28"/>
        </w:rPr>
        <w:t>Расчет затрат производится в соответствии с нормативами обеспечения согласно таблице:</w:t>
      </w:r>
    </w:p>
    <w:tbl>
      <w:tblPr>
        <w:tblStyle w:val="a7"/>
        <w:tblW w:w="9570" w:type="dxa"/>
        <w:tblLook w:val="04A0"/>
      </w:tblPr>
      <w:tblGrid>
        <w:gridCol w:w="672"/>
        <w:gridCol w:w="3626"/>
        <w:gridCol w:w="2654"/>
        <w:gridCol w:w="2618"/>
      </w:tblGrid>
      <w:tr w:rsidR="00677071" w:rsidRPr="00D677AE" w:rsidTr="00EC5D2F">
        <w:tc>
          <w:tcPr>
            <w:tcW w:w="672" w:type="dxa"/>
            <w:vAlign w:val="center"/>
          </w:tcPr>
          <w:p w:rsidR="00677071" w:rsidRPr="00D677AE" w:rsidRDefault="00677071" w:rsidP="00EC5D2F">
            <w:pPr>
              <w:pStyle w:val="a4"/>
              <w:ind w:left="0"/>
              <w:jc w:val="center"/>
            </w:pPr>
            <w:r w:rsidRPr="00D677AE">
              <w:t>№ п/п</w:t>
            </w:r>
          </w:p>
        </w:tc>
        <w:tc>
          <w:tcPr>
            <w:tcW w:w="3626" w:type="dxa"/>
            <w:vAlign w:val="center"/>
          </w:tcPr>
          <w:p w:rsidR="00677071" w:rsidRPr="00D677AE" w:rsidRDefault="00677071" w:rsidP="00EC5D2F">
            <w:pPr>
              <w:pStyle w:val="a4"/>
              <w:ind w:left="0"/>
              <w:jc w:val="center"/>
            </w:pPr>
            <w:r w:rsidRPr="00D677AE">
              <w:t>Наименование группы должностей</w:t>
            </w:r>
          </w:p>
        </w:tc>
        <w:tc>
          <w:tcPr>
            <w:tcW w:w="2654" w:type="dxa"/>
            <w:vAlign w:val="center"/>
          </w:tcPr>
          <w:p w:rsidR="00677071" w:rsidRPr="00D677AE" w:rsidRDefault="00677071" w:rsidP="00EC5D2F">
            <w:pPr>
              <w:adjustRightInd w:val="0"/>
              <w:ind w:left="0"/>
              <w:jc w:val="center"/>
            </w:pPr>
            <w:r w:rsidRPr="00D677AE">
              <w:t>Количество системных блоков, шт.</w:t>
            </w:r>
          </w:p>
        </w:tc>
        <w:tc>
          <w:tcPr>
            <w:tcW w:w="2618" w:type="dxa"/>
          </w:tcPr>
          <w:p w:rsidR="00677071" w:rsidRPr="003154AC" w:rsidRDefault="00677071" w:rsidP="00EC5D2F">
            <w:pPr>
              <w:adjustRightInd w:val="0"/>
              <w:ind w:left="0"/>
              <w:jc w:val="center"/>
              <w:rPr>
                <w:vertAlign w:val="superscript"/>
              </w:rPr>
            </w:pPr>
            <w:r w:rsidRPr="00FC7B03">
              <w:t>Предельная цена приобретения</w:t>
            </w:r>
            <w:r>
              <w:t xml:space="preserve"> оргтехники</w:t>
            </w:r>
            <w:r w:rsidRPr="00FC7B03">
              <w:t>, руб</w:t>
            </w:r>
            <w:r>
              <w:t>.</w:t>
            </w:r>
            <w:r>
              <w:rPr>
                <w:vertAlign w:val="superscript"/>
              </w:rPr>
              <w:t>3</w:t>
            </w:r>
          </w:p>
        </w:tc>
      </w:tr>
      <w:tr w:rsidR="00677071" w:rsidRPr="00D677AE" w:rsidTr="00EC5D2F">
        <w:tc>
          <w:tcPr>
            <w:tcW w:w="672" w:type="dxa"/>
            <w:vAlign w:val="center"/>
          </w:tcPr>
          <w:p w:rsidR="00677071" w:rsidRPr="00D677AE" w:rsidRDefault="00677071" w:rsidP="00EC5D2F">
            <w:pPr>
              <w:adjustRightInd w:val="0"/>
              <w:spacing w:before="60" w:after="60"/>
              <w:ind w:left="0"/>
              <w:jc w:val="center"/>
            </w:pPr>
            <w:r w:rsidRPr="00D677AE">
              <w:t>1</w:t>
            </w:r>
          </w:p>
        </w:tc>
        <w:tc>
          <w:tcPr>
            <w:tcW w:w="3626" w:type="dxa"/>
          </w:tcPr>
          <w:p w:rsidR="00677071" w:rsidRPr="00D677AE" w:rsidRDefault="00677071" w:rsidP="00EC5D2F">
            <w:pPr>
              <w:pStyle w:val="a4"/>
              <w:spacing w:before="60" w:after="60"/>
              <w:ind w:left="0"/>
            </w:pPr>
            <w:r w:rsidRPr="00D677AE">
              <w:t>Все группы должностей</w:t>
            </w:r>
          </w:p>
        </w:tc>
        <w:tc>
          <w:tcPr>
            <w:tcW w:w="2654" w:type="dxa"/>
          </w:tcPr>
          <w:p w:rsidR="00677071" w:rsidRPr="00D677AE" w:rsidRDefault="00677071" w:rsidP="00EC5D2F">
            <w:pPr>
              <w:adjustRightInd w:val="0"/>
              <w:spacing w:before="60" w:after="60"/>
              <w:ind w:left="0"/>
              <w:jc w:val="center"/>
            </w:pPr>
            <w:r w:rsidRPr="00D677AE">
              <w:t xml:space="preserve">1 на 1 </w:t>
            </w:r>
            <w:r>
              <w:t xml:space="preserve">сотрудника </w:t>
            </w:r>
          </w:p>
        </w:tc>
        <w:tc>
          <w:tcPr>
            <w:tcW w:w="2618" w:type="dxa"/>
          </w:tcPr>
          <w:p w:rsidR="00677071" w:rsidRPr="00D677AE" w:rsidRDefault="00677071" w:rsidP="00EC5D2F">
            <w:pPr>
              <w:adjustRightInd w:val="0"/>
              <w:spacing w:before="60" w:after="60"/>
              <w:ind w:left="0"/>
              <w:jc w:val="center"/>
            </w:pPr>
            <w:r>
              <w:t xml:space="preserve">44 000 </w:t>
            </w:r>
          </w:p>
        </w:tc>
      </w:tr>
    </w:tbl>
    <w:p w:rsidR="00677071" w:rsidRDefault="00677071" w:rsidP="00677071">
      <w:pPr>
        <w:pStyle w:val="a4"/>
        <w:spacing w:before="120" w:after="12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037F2">
        <w:rPr>
          <w:sz w:val="28"/>
          <w:szCs w:val="28"/>
        </w:rPr>
        <w:t>Затраты на приобретение блоков (систем, модулей) бесперебойного питания</w:t>
      </w:r>
      <w:r>
        <w:rPr>
          <w:sz w:val="28"/>
          <w:szCs w:val="28"/>
        </w:rPr>
        <w:t>.</w:t>
      </w:r>
    </w:p>
    <w:p w:rsidR="00677071" w:rsidRDefault="00677071" w:rsidP="00677071">
      <w:pPr>
        <w:spacing w:before="120" w:after="120"/>
        <w:ind w:firstLine="709"/>
        <w:rPr>
          <w:sz w:val="28"/>
          <w:szCs w:val="28"/>
        </w:rPr>
      </w:pPr>
      <w:r w:rsidRPr="00F944FE">
        <w:rPr>
          <w:sz w:val="28"/>
          <w:szCs w:val="28"/>
        </w:rPr>
        <w:t>Расчет затрат производится в соответствии с нормативами обеспечения согласно таблице:</w:t>
      </w:r>
    </w:p>
    <w:tbl>
      <w:tblPr>
        <w:tblStyle w:val="a7"/>
        <w:tblW w:w="9463" w:type="dxa"/>
        <w:tblLook w:val="04A0"/>
      </w:tblPr>
      <w:tblGrid>
        <w:gridCol w:w="758"/>
        <w:gridCol w:w="3603"/>
        <w:gridCol w:w="2551"/>
        <w:gridCol w:w="2551"/>
      </w:tblGrid>
      <w:tr w:rsidR="00677071" w:rsidRPr="00C870BE" w:rsidTr="00EC5D2F">
        <w:tc>
          <w:tcPr>
            <w:tcW w:w="0" w:type="auto"/>
            <w:vAlign w:val="center"/>
          </w:tcPr>
          <w:p w:rsidR="00677071" w:rsidRPr="00C870BE" w:rsidRDefault="00677071" w:rsidP="00EC5D2F">
            <w:pPr>
              <w:pStyle w:val="a4"/>
              <w:ind w:left="0"/>
              <w:jc w:val="center"/>
            </w:pPr>
            <w:r w:rsidRPr="00C870BE">
              <w:t>№ п/п</w:t>
            </w:r>
          </w:p>
        </w:tc>
        <w:tc>
          <w:tcPr>
            <w:tcW w:w="3603" w:type="dxa"/>
            <w:vAlign w:val="center"/>
          </w:tcPr>
          <w:p w:rsidR="00677071" w:rsidRPr="00C870BE" w:rsidRDefault="00677071" w:rsidP="00EC5D2F">
            <w:pPr>
              <w:pStyle w:val="a4"/>
              <w:ind w:left="0"/>
              <w:jc w:val="center"/>
            </w:pPr>
            <w:r w:rsidRPr="00C870BE">
              <w:t>Наименование показателя</w:t>
            </w:r>
          </w:p>
        </w:tc>
        <w:tc>
          <w:tcPr>
            <w:tcW w:w="2551" w:type="dxa"/>
            <w:vAlign w:val="center"/>
          </w:tcPr>
          <w:p w:rsidR="00677071" w:rsidRPr="00C870BE" w:rsidRDefault="00677071" w:rsidP="00EC5D2F">
            <w:pPr>
              <w:adjustRightInd w:val="0"/>
              <w:ind w:left="0"/>
              <w:jc w:val="center"/>
            </w:pPr>
            <w:r w:rsidRPr="00D677AE">
              <w:t xml:space="preserve">Количество </w:t>
            </w:r>
            <w:r>
              <w:t>блоков (систем, модулей) бесперебойного питания</w:t>
            </w:r>
            <w:r w:rsidRPr="00D677AE">
              <w:t>, шт.</w:t>
            </w:r>
          </w:p>
        </w:tc>
        <w:tc>
          <w:tcPr>
            <w:tcW w:w="2551" w:type="dxa"/>
          </w:tcPr>
          <w:p w:rsidR="00677071" w:rsidRPr="00D677AE" w:rsidRDefault="00677071" w:rsidP="00EC5D2F">
            <w:pPr>
              <w:adjustRightInd w:val="0"/>
              <w:ind w:left="0"/>
              <w:jc w:val="center"/>
            </w:pPr>
            <w:r w:rsidRPr="00FC7B03">
              <w:t>Предельная цена приобретения</w:t>
            </w:r>
            <w:r>
              <w:t xml:space="preserve"> оргтехники</w:t>
            </w:r>
            <w:r w:rsidRPr="00FC7B03">
              <w:t>, руб</w:t>
            </w:r>
            <w:r>
              <w:t>.</w:t>
            </w:r>
            <w:r>
              <w:rPr>
                <w:vertAlign w:val="superscript"/>
              </w:rPr>
              <w:t>3</w:t>
            </w:r>
          </w:p>
        </w:tc>
      </w:tr>
      <w:tr w:rsidR="00677071" w:rsidRPr="00C870BE" w:rsidTr="00EC5D2F">
        <w:tc>
          <w:tcPr>
            <w:tcW w:w="0" w:type="auto"/>
            <w:vAlign w:val="center"/>
          </w:tcPr>
          <w:p w:rsidR="00677071" w:rsidRPr="00C870BE" w:rsidRDefault="00677071" w:rsidP="00EC5D2F">
            <w:pPr>
              <w:adjustRightInd w:val="0"/>
              <w:spacing w:before="60" w:after="60"/>
              <w:ind w:left="0"/>
              <w:jc w:val="center"/>
            </w:pPr>
            <w:r w:rsidRPr="00C870BE">
              <w:t>1</w:t>
            </w:r>
          </w:p>
        </w:tc>
        <w:tc>
          <w:tcPr>
            <w:tcW w:w="3603" w:type="dxa"/>
          </w:tcPr>
          <w:p w:rsidR="00677071" w:rsidRPr="00C870BE" w:rsidRDefault="00677071" w:rsidP="00EC5D2F">
            <w:pPr>
              <w:pStyle w:val="a4"/>
              <w:spacing w:before="60" w:after="60"/>
              <w:ind w:left="0"/>
              <w:jc w:val="left"/>
            </w:pPr>
            <w:r w:rsidRPr="00C870BE">
              <w:t>Блок бесперебойного питания</w:t>
            </w:r>
          </w:p>
        </w:tc>
        <w:tc>
          <w:tcPr>
            <w:tcW w:w="2551" w:type="dxa"/>
            <w:vAlign w:val="center"/>
          </w:tcPr>
          <w:p w:rsidR="00677071" w:rsidRPr="00C870BE" w:rsidRDefault="00677071" w:rsidP="00EC5D2F">
            <w:pPr>
              <w:adjustRightInd w:val="0"/>
              <w:spacing w:before="60" w:after="60"/>
              <w:ind w:left="0"/>
              <w:jc w:val="center"/>
            </w:pPr>
            <w:r w:rsidRPr="00C870BE">
              <w:t>1 на 1 сотрудника</w:t>
            </w:r>
            <w:r>
              <w:t xml:space="preserve"> </w:t>
            </w:r>
          </w:p>
        </w:tc>
        <w:tc>
          <w:tcPr>
            <w:tcW w:w="2551" w:type="dxa"/>
          </w:tcPr>
          <w:p w:rsidR="00677071" w:rsidRPr="00D677AE" w:rsidRDefault="00677071" w:rsidP="00EC5D2F">
            <w:pPr>
              <w:adjustRightInd w:val="0"/>
              <w:spacing w:before="60" w:after="60"/>
              <w:ind w:left="0"/>
              <w:jc w:val="center"/>
            </w:pPr>
            <w:r>
              <w:t xml:space="preserve">5 000 </w:t>
            </w:r>
          </w:p>
        </w:tc>
      </w:tr>
    </w:tbl>
    <w:p w:rsidR="00677071" w:rsidRDefault="00677071" w:rsidP="00677071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037F2">
        <w:rPr>
          <w:sz w:val="28"/>
          <w:szCs w:val="28"/>
        </w:rPr>
        <w:t>.</w:t>
      </w:r>
      <w:r w:rsidRPr="00615B42">
        <w:rPr>
          <w:sz w:val="28"/>
          <w:szCs w:val="28"/>
        </w:rPr>
        <w:t xml:space="preserve"> Затраты на приобретение других запасных частей для вычислительной техники</w:t>
      </w:r>
      <w:r>
        <w:rPr>
          <w:sz w:val="28"/>
          <w:szCs w:val="28"/>
        </w:rPr>
        <w:t>.</w:t>
      </w:r>
    </w:p>
    <w:p w:rsidR="00677071" w:rsidRDefault="00677071" w:rsidP="00677071">
      <w:pPr>
        <w:pStyle w:val="a4"/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Закупки осуществляются исходя из фактической потребности, в пределах утвержденных на эти цели лимитов бюджетных обязательств по соответствующему коду классификации расходов бюджета.</w:t>
      </w:r>
    </w:p>
    <w:p w:rsidR="00677071" w:rsidRDefault="00677071" w:rsidP="0067707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15B42">
        <w:rPr>
          <w:sz w:val="28"/>
          <w:szCs w:val="28"/>
        </w:rPr>
        <w:t xml:space="preserve">. Затраты на приобретение магнитных и оптических носителей </w:t>
      </w:r>
      <w:r w:rsidRPr="00615B42">
        <w:rPr>
          <w:sz w:val="28"/>
          <w:szCs w:val="28"/>
        </w:rPr>
        <w:lastRenderedPageBreak/>
        <w:t>информации</w:t>
      </w:r>
      <w:r>
        <w:rPr>
          <w:sz w:val="28"/>
          <w:szCs w:val="28"/>
        </w:rPr>
        <w:t>.</w:t>
      </w:r>
    </w:p>
    <w:p w:rsidR="00677071" w:rsidRDefault="00677071" w:rsidP="00677071">
      <w:pPr>
        <w:spacing w:before="120" w:after="120"/>
        <w:ind w:firstLine="709"/>
        <w:rPr>
          <w:sz w:val="28"/>
          <w:szCs w:val="28"/>
        </w:rPr>
      </w:pPr>
      <w:r w:rsidRPr="00F944FE">
        <w:rPr>
          <w:sz w:val="28"/>
          <w:szCs w:val="28"/>
        </w:rPr>
        <w:t>Расчет затрат производится в соответствии с нормативами обеспечения согласно таблице:</w:t>
      </w:r>
    </w:p>
    <w:tbl>
      <w:tblPr>
        <w:tblStyle w:val="a7"/>
        <w:tblW w:w="0" w:type="auto"/>
        <w:tblLook w:val="04A0"/>
      </w:tblPr>
      <w:tblGrid>
        <w:gridCol w:w="829"/>
        <w:gridCol w:w="4572"/>
        <w:gridCol w:w="1937"/>
        <w:gridCol w:w="1937"/>
      </w:tblGrid>
      <w:tr w:rsidR="00677071" w:rsidRPr="008B263E" w:rsidTr="00EC5D2F">
        <w:tc>
          <w:tcPr>
            <w:tcW w:w="0" w:type="auto"/>
            <w:vAlign w:val="center"/>
          </w:tcPr>
          <w:p w:rsidR="00677071" w:rsidRPr="008B263E" w:rsidRDefault="00677071" w:rsidP="00EC5D2F">
            <w:pPr>
              <w:pStyle w:val="a4"/>
              <w:ind w:left="0"/>
              <w:jc w:val="center"/>
            </w:pPr>
            <w:r w:rsidRPr="008B263E">
              <w:t>№ п/п</w:t>
            </w:r>
          </w:p>
        </w:tc>
        <w:tc>
          <w:tcPr>
            <w:tcW w:w="4572" w:type="dxa"/>
            <w:vAlign w:val="center"/>
          </w:tcPr>
          <w:p w:rsidR="00677071" w:rsidRPr="008B263E" w:rsidRDefault="00677071" w:rsidP="00EC5D2F">
            <w:pPr>
              <w:pStyle w:val="a4"/>
              <w:ind w:left="0"/>
              <w:jc w:val="center"/>
            </w:pPr>
            <w:r w:rsidRPr="008B263E">
              <w:t>Наименование магнитных и оптических носителей информации</w:t>
            </w:r>
          </w:p>
        </w:tc>
        <w:tc>
          <w:tcPr>
            <w:tcW w:w="1937" w:type="dxa"/>
            <w:vAlign w:val="center"/>
          </w:tcPr>
          <w:p w:rsidR="00677071" w:rsidRPr="008B263E" w:rsidRDefault="00677071" w:rsidP="00EC5D2F">
            <w:pPr>
              <w:adjustRightInd w:val="0"/>
              <w:ind w:left="0"/>
              <w:jc w:val="center"/>
            </w:pPr>
            <w:r w:rsidRPr="008B263E">
              <w:t xml:space="preserve">Количество </w:t>
            </w:r>
            <w:r>
              <w:t>носителей</w:t>
            </w:r>
            <w:r w:rsidRPr="008B263E">
              <w:t>, шт.</w:t>
            </w:r>
            <w:r>
              <w:rPr>
                <w:vertAlign w:val="superscript"/>
              </w:rPr>
              <w:t>2</w:t>
            </w:r>
          </w:p>
        </w:tc>
        <w:tc>
          <w:tcPr>
            <w:tcW w:w="1937" w:type="dxa"/>
          </w:tcPr>
          <w:p w:rsidR="00677071" w:rsidRPr="003154AC" w:rsidRDefault="00677071" w:rsidP="00EC5D2F">
            <w:pPr>
              <w:adjustRightInd w:val="0"/>
              <w:ind w:left="0"/>
              <w:jc w:val="center"/>
              <w:rPr>
                <w:vertAlign w:val="superscript"/>
              </w:rPr>
            </w:pPr>
            <w:r w:rsidRPr="00FC7B03">
              <w:t>Предельная цена приобретения</w:t>
            </w:r>
            <w:r>
              <w:t xml:space="preserve"> </w:t>
            </w:r>
            <w:r w:rsidRPr="00FC7B03">
              <w:t>руб</w:t>
            </w:r>
            <w:r>
              <w:t>.</w:t>
            </w:r>
            <w:r>
              <w:rPr>
                <w:vertAlign w:val="superscript"/>
              </w:rPr>
              <w:t>3</w:t>
            </w:r>
          </w:p>
        </w:tc>
      </w:tr>
      <w:tr w:rsidR="00677071" w:rsidRPr="008B263E" w:rsidTr="00EC5D2F">
        <w:tc>
          <w:tcPr>
            <w:tcW w:w="0" w:type="auto"/>
            <w:vAlign w:val="center"/>
          </w:tcPr>
          <w:p w:rsidR="00677071" w:rsidRPr="008B263E" w:rsidRDefault="00677071" w:rsidP="00EC5D2F">
            <w:pPr>
              <w:adjustRightInd w:val="0"/>
              <w:spacing w:before="60" w:after="60"/>
              <w:ind w:left="0"/>
              <w:jc w:val="center"/>
            </w:pPr>
            <w:r w:rsidRPr="008B263E">
              <w:t>1</w:t>
            </w:r>
          </w:p>
        </w:tc>
        <w:tc>
          <w:tcPr>
            <w:tcW w:w="4572" w:type="dxa"/>
          </w:tcPr>
          <w:p w:rsidR="00677071" w:rsidRPr="008B263E" w:rsidRDefault="00677071" w:rsidP="00EC5D2F">
            <w:pPr>
              <w:pStyle w:val="a4"/>
              <w:spacing w:before="60" w:after="60" w:line="276" w:lineRule="auto"/>
              <w:ind w:left="0"/>
            </w:pPr>
            <w:r w:rsidRPr="008B263E">
              <w:t xml:space="preserve">Флеш-накопитель, </w:t>
            </w:r>
            <w:r w:rsidRPr="008B263E">
              <w:rPr>
                <w:lang w:val="en-US"/>
              </w:rPr>
              <w:t>8</w:t>
            </w:r>
            <w:r w:rsidRPr="008B263E">
              <w:t xml:space="preserve"> Гб</w:t>
            </w:r>
          </w:p>
        </w:tc>
        <w:tc>
          <w:tcPr>
            <w:tcW w:w="1937" w:type="dxa"/>
            <w:vAlign w:val="center"/>
          </w:tcPr>
          <w:p w:rsidR="00677071" w:rsidRPr="008B263E" w:rsidRDefault="00677071" w:rsidP="00EC5D2F">
            <w:pPr>
              <w:adjustRightInd w:val="0"/>
              <w:spacing w:before="60" w:after="60" w:line="276" w:lineRule="auto"/>
              <w:ind w:left="0"/>
              <w:jc w:val="left"/>
            </w:pPr>
            <w:r>
              <w:t xml:space="preserve">не более 2 в год </w:t>
            </w:r>
          </w:p>
        </w:tc>
        <w:tc>
          <w:tcPr>
            <w:tcW w:w="1937" w:type="dxa"/>
          </w:tcPr>
          <w:p w:rsidR="00677071" w:rsidRDefault="00677071" w:rsidP="00EC5D2F">
            <w:pPr>
              <w:adjustRightInd w:val="0"/>
              <w:spacing w:before="60" w:after="60" w:line="276" w:lineRule="auto"/>
              <w:ind w:left="0"/>
              <w:jc w:val="center"/>
            </w:pPr>
            <w:r>
              <w:t>400</w:t>
            </w:r>
          </w:p>
        </w:tc>
      </w:tr>
      <w:tr w:rsidR="00677071" w:rsidRPr="008B263E" w:rsidTr="00EC5D2F">
        <w:tc>
          <w:tcPr>
            <w:tcW w:w="0" w:type="auto"/>
            <w:vAlign w:val="center"/>
          </w:tcPr>
          <w:p w:rsidR="00677071" w:rsidRPr="008B263E" w:rsidRDefault="00677071" w:rsidP="00EC5D2F">
            <w:pPr>
              <w:adjustRightInd w:val="0"/>
              <w:spacing w:before="60" w:after="60"/>
              <w:ind w:left="0"/>
              <w:jc w:val="center"/>
            </w:pPr>
            <w:r w:rsidRPr="008B263E">
              <w:t>2</w:t>
            </w:r>
          </w:p>
        </w:tc>
        <w:tc>
          <w:tcPr>
            <w:tcW w:w="4572" w:type="dxa"/>
          </w:tcPr>
          <w:p w:rsidR="00677071" w:rsidRPr="008B263E" w:rsidRDefault="00677071" w:rsidP="00EC5D2F">
            <w:pPr>
              <w:pStyle w:val="a4"/>
              <w:spacing w:before="60" w:after="60" w:line="276" w:lineRule="auto"/>
              <w:ind w:left="0"/>
            </w:pPr>
            <w:r w:rsidRPr="008B263E">
              <w:t xml:space="preserve">Флеш-накопитель, </w:t>
            </w:r>
            <w:r w:rsidRPr="008B263E">
              <w:rPr>
                <w:lang w:val="en-US"/>
              </w:rPr>
              <w:t>16</w:t>
            </w:r>
            <w:r w:rsidRPr="008B263E">
              <w:t xml:space="preserve"> Гб</w:t>
            </w:r>
          </w:p>
        </w:tc>
        <w:tc>
          <w:tcPr>
            <w:tcW w:w="1937" w:type="dxa"/>
            <w:vAlign w:val="center"/>
          </w:tcPr>
          <w:p w:rsidR="00677071" w:rsidRPr="008B263E" w:rsidRDefault="00677071" w:rsidP="00EC5D2F">
            <w:pPr>
              <w:adjustRightInd w:val="0"/>
              <w:spacing w:before="60" w:after="60" w:line="276" w:lineRule="auto"/>
              <w:ind w:left="0"/>
              <w:jc w:val="left"/>
              <w:rPr>
                <w:lang w:val="en-US"/>
              </w:rPr>
            </w:pPr>
            <w:r>
              <w:t xml:space="preserve">не более 2 в год </w:t>
            </w:r>
          </w:p>
        </w:tc>
        <w:tc>
          <w:tcPr>
            <w:tcW w:w="1937" w:type="dxa"/>
          </w:tcPr>
          <w:p w:rsidR="00677071" w:rsidRDefault="00677071" w:rsidP="00EC5D2F">
            <w:pPr>
              <w:adjustRightInd w:val="0"/>
              <w:spacing w:before="60" w:after="60" w:line="276" w:lineRule="auto"/>
              <w:ind w:left="0"/>
              <w:jc w:val="center"/>
            </w:pPr>
            <w:r>
              <w:t>500</w:t>
            </w:r>
          </w:p>
        </w:tc>
      </w:tr>
      <w:tr w:rsidR="00677071" w:rsidRPr="008B263E" w:rsidTr="00EC5D2F">
        <w:tc>
          <w:tcPr>
            <w:tcW w:w="0" w:type="auto"/>
            <w:vAlign w:val="center"/>
          </w:tcPr>
          <w:p w:rsidR="00677071" w:rsidRPr="008B263E" w:rsidRDefault="00677071" w:rsidP="00EC5D2F">
            <w:pPr>
              <w:adjustRightInd w:val="0"/>
              <w:spacing w:before="60" w:after="60"/>
              <w:ind w:left="0"/>
              <w:jc w:val="center"/>
            </w:pPr>
            <w:r w:rsidRPr="008B263E">
              <w:t>3</w:t>
            </w:r>
          </w:p>
        </w:tc>
        <w:tc>
          <w:tcPr>
            <w:tcW w:w="4572" w:type="dxa"/>
          </w:tcPr>
          <w:p w:rsidR="00677071" w:rsidRPr="008B263E" w:rsidRDefault="00677071" w:rsidP="00EC5D2F">
            <w:pPr>
              <w:pStyle w:val="a4"/>
              <w:spacing w:before="60" w:after="60" w:line="276" w:lineRule="auto"/>
              <w:ind w:left="0"/>
            </w:pPr>
            <w:r w:rsidRPr="008B263E">
              <w:t xml:space="preserve">Флеш-накопитель, </w:t>
            </w:r>
            <w:r w:rsidRPr="008B263E">
              <w:rPr>
                <w:lang w:val="en-US"/>
              </w:rPr>
              <w:t>32</w:t>
            </w:r>
            <w:r w:rsidRPr="008B263E">
              <w:t xml:space="preserve"> Гб</w:t>
            </w:r>
          </w:p>
        </w:tc>
        <w:tc>
          <w:tcPr>
            <w:tcW w:w="1937" w:type="dxa"/>
            <w:vAlign w:val="center"/>
          </w:tcPr>
          <w:p w:rsidR="00677071" w:rsidRPr="008B263E" w:rsidRDefault="00677071" w:rsidP="00EC5D2F">
            <w:pPr>
              <w:adjustRightInd w:val="0"/>
              <w:spacing w:before="60" w:after="60" w:line="276" w:lineRule="auto"/>
              <w:ind w:left="0"/>
              <w:jc w:val="left"/>
              <w:rPr>
                <w:lang w:val="en-US"/>
              </w:rPr>
            </w:pPr>
            <w:r>
              <w:t xml:space="preserve">не более 1 в год  </w:t>
            </w:r>
          </w:p>
        </w:tc>
        <w:tc>
          <w:tcPr>
            <w:tcW w:w="1937" w:type="dxa"/>
          </w:tcPr>
          <w:p w:rsidR="00677071" w:rsidRDefault="00677071" w:rsidP="00EC5D2F">
            <w:pPr>
              <w:adjustRightInd w:val="0"/>
              <w:spacing w:before="60" w:after="60" w:line="276" w:lineRule="auto"/>
              <w:ind w:left="0" w:firstLine="33"/>
              <w:jc w:val="center"/>
            </w:pPr>
            <w:r>
              <w:t>800</w:t>
            </w:r>
          </w:p>
        </w:tc>
      </w:tr>
      <w:tr w:rsidR="00677071" w:rsidRPr="008B263E" w:rsidTr="00EC5D2F">
        <w:tc>
          <w:tcPr>
            <w:tcW w:w="0" w:type="auto"/>
            <w:vAlign w:val="center"/>
          </w:tcPr>
          <w:p w:rsidR="00677071" w:rsidRPr="00332D04" w:rsidRDefault="00677071" w:rsidP="00EC5D2F">
            <w:pPr>
              <w:adjustRightInd w:val="0"/>
              <w:spacing w:before="60" w:after="60"/>
              <w:ind w:left="0"/>
              <w:jc w:val="center"/>
            </w:pPr>
            <w:r w:rsidRPr="00332D04">
              <w:t>4</w:t>
            </w:r>
          </w:p>
        </w:tc>
        <w:tc>
          <w:tcPr>
            <w:tcW w:w="4572" w:type="dxa"/>
          </w:tcPr>
          <w:p w:rsidR="00677071" w:rsidRPr="00332D04" w:rsidRDefault="00677071" w:rsidP="00EC5D2F">
            <w:pPr>
              <w:pStyle w:val="a4"/>
              <w:spacing w:before="60" w:after="60" w:line="276" w:lineRule="auto"/>
              <w:ind w:left="0"/>
              <w:rPr>
                <w:color w:val="auto"/>
                <w:lang w:val="en-US"/>
              </w:rPr>
            </w:pPr>
            <w:r w:rsidRPr="00332D04">
              <w:rPr>
                <w:color w:val="auto"/>
              </w:rPr>
              <w:t>Оптический носитель информации</w:t>
            </w:r>
            <w:r w:rsidRPr="00332D04">
              <w:rPr>
                <w:color w:val="auto"/>
                <w:lang w:val="en-US"/>
              </w:rPr>
              <w:t xml:space="preserve"> (CD)</w:t>
            </w:r>
          </w:p>
        </w:tc>
        <w:tc>
          <w:tcPr>
            <w:tcW w:w="1937" w:type="dxa"/>
            <w:vAlign w:val="center"/>
          </w:tcPr>
          <w:p w:rsidR="00677071" w:rsidRPr="00332D04" w:rsidRDefault="00677071" w:rsidP="00EC5D2F">
            <w:pPr>
              <w:adjustRightInd w:val="0"/>
              <w:spacing w:before="60" w:after="60" w:line="276" w:lineRule="auto"/>
              <w:ind w:left="0"/>
              <w:jc w:val="left"/>
              <w:rPr>
                <w:lang w:val="en-US"/>
              </w:rPr>
            </w:pPr>
            <w:r w:rsidRPr="00332D04">
              <w:t>не более 150 в год</w:t>
            </w:r>
          </w:p>
        </w:tc>
        <w:tc>
          <w:tcPr>
            <w:tcW w:w="1937" w:type="dxa"/>
          </w:tcPr>
          <w:p w:rsidR="00677071" w:rsidRPr="00332D04" w:rsidRDefault="00677071" w:rsidP="00EC5D2F">
            <w:pPr>
              <w:adjustRightInd w:val="0"/>
              <w:spacing w:before="60" w:after="60" w:line="276" w:lineRule="auto"/>
              <w:ind w:left="33"/>
              <w:jc w:val="center"/>
            </w:pPr>
            <w:r>
              <w:t>40</w:t>
            </w:r>
          </w:p>
        </w:tc>
      </w:tr>
      <w:tr w:rsidR="00677071" w:rsidRPr="008B263E" w:rsidTr="00EC5D2F">
        <w:tc>
          <w:tcPr>
            <w:tcW w:w="0" w:type="auto"/>
            <w:vAlign w:val="center"/>
          </w:tcPr>
          <w:p w:rsidR="00677071" w:rsidRPr="00332D04" w:rsidRDefault="00677071" w:rsidP="00EC5D2F">
            <w:pPr>
              <w:adjustRightInd w:val="0"/>
              <w:spacing w:before="60" w:after="60"/>
              <w:ind w:left="0"/>
              <w:jc w:val="center"/>
            </w:pPr>
            <w:r w:rsidRPr="00332D04">
              <w:t>5</w:t>
            </w:r>
          </w:p>
        </w:tc>
        <w:tc>
          <w:tcPr>
            <w:tcW w:w="4572" w:type="dxa"/>
          </w:tcPr>
          <w:p w:rsidR="00677071" w:rsidRPr="00332D04" w:rsidRDefault="00677071" w:rsidP="00EC5D2F">
            <w:pPr>
              <w:pStyle w:val="a4"/>
              <w:spacing w:before="60" w:after="60" w:line="276" w:lineRule="auto"/>
              <w:ind w:left="0"/>
              <w:rPr>
                <w:color w:val="auto"/>
              </w:rPr>
            </w:pPr>
            <w:r w:rsidRPr="00332D04">
              <w:rPr>
                <w:color w:val="auto"/>
              </w:rPr>
              <w:t>Оптический носитель информации</w:t>
            </w:r>
            <w:r w:rsidRPr="00332D04">
              <w:rPr>
                <w:color w:val="auto"/>
                <w:lang w:val="en-US"/>
              </w:rPr>
              <w:t xml:space="preserve"> (DVD)</w:t>
            </w:r>
          </w:p>
        </w:tc>
        <w:tc>
          <w:tcPr>
            <w:tcW w:w="1937" w:type="dxa"/>
            <w:vAlign w:val="center"/>
          </w:tcPr>
          <w:p w:rsidR="00677071" w:rsidRPr="00332D04" w:rsidRDefault="00677071" w:rsidP="00EC5D2F">
            <w:pPr>
              <w:adjustRightInd w:val="0"/>
              <w:spacing w:before="60" w:after="60" w:line="276" w:lineRule="auto"/>
              <w:ind w:left="0"/>
              <w:jc w:val="left"/>
              <w:rPr>
                <w:lang w:val="en-US"/>
              </w:rPr>
            </w:pPr>
            <w:r w:rsidRPr="00332D04">
              <w:t>не более 10 в год</w:t>
            </w:r>
          </w:p>
        </w:tc>
        <w:tc>
          <w:tcPr>
            <w:tcW w:w="1937" w:type="dxa"/>
          </w:tcPr>
          <w:p w:rsidR="00677071" w:rsidRPr="00332D04" w:rsidRDefault="00677071" w:rsidP="00EC5D2F">
            <w:pPr>
              <w:adjustRightInd w:val="0"/>
              <w:spacing w:before="60" w:after="60" w:line="276" w:lineRule="auto"/>
              <w:ind w:left="33"/>
              <w:jc w:val="center"/>
            </w:pPr>
            <w:r>
              <w:t>200</w:t>
            </w:r>
          </w:p>
        </w:tc>
      </w:tr>
    </w:tbl>
    <w:p w:rsidR="00677071" w:rsidRPr="0039087F" w:rsidRDefault="00677071" w:rsidP="00677071">
      <w:pPr>
        <w:widowControl w:val="0"/>
        <w:autoSpaceDE w:val="0"/>
        <w:autoSpaceDN w:val="0"/>
        <w:adjustRightInd w:val="0"/>
        <w:spacing w:before="120" w:after="120"/>
        <w:jc w:val="both"/>
      </w:pPr>
    </w:p>
    <w:p w:rsidR="00677071" w:rsidRDefault="00677071" w:rsidP="00677071">
      <w:pPr>
        <w:widowControl w:val="0"/>
        <w:autoSpaceDE w:val="0"/>
        <w:autoSpaceDN w:val="0"/>
        <w:adjustRightInd w:val="0"/>
        <w:spacing w:before="120" w:after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615B42">
        <w:rPr>
          <w:sz w:val="28"/>
          <w:szCs w:val="28"/>
        </w:rPr>
        <w:t>Затраты на приобретение деталей для содержания принтеров, многофункциональных устройств и копировальных аппаратов (оргтехники)</w:t>
      </w:r>
      <w:r>
        <w:rPr>
          <w:sz w:val="28"/>
          <w:szCs w:val="28"/>
        </w:rPr>
        <w:t>.</w:t>
      </w:r>
    </w:p>
    <w:p w:rsidR="00677071" w:rsidRDefault="00677071" w:rsidP="00677071">
      <w:pPr>
        <w:pStyle w:val="a4"/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Закупки осуществляются исходя из фактической потребности, в пределах утвержденных на эти цели лимитов бюджетных обязательств по соответствующему коду классификации расходов бюджета.</w:t>
      </w:r>
    </w:p>
    <w:p w:rsidR="00677071" w:rsidRDefault="00677071" w:rsidP="00677071">
      <w:pPr>
        <w:pStyle w:val="a4"/>
        <w:ind w:firstLine="709"/>
        <w:rPr>
          <w:b/>
          <w:sz w:val="28"/>
          <w:szCs w:val="28"/>
        </w:rPr>
      </w:pPr>
    </w:p>
    <w:p w:rsidR="00677071" w:rsidRPr="00A22044" w:rsidRDefault="00677071" w:rsidP="00677071">
      <w:pPr>
        <w:pStyle w:val="a4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Глава 2</w:t>
      </w:r>
      <w:r w:rsidRPr="00A22044">
        <w:rPr>
          <w:b/>
          <w:sz w:val="28"/>
          <w:szCs w:val="28"/>
        </w:rPr>
        <w:t>. Прочие затраты</w:t>
      </w:r>
    </w:p>
    <w:p w:rsidR="00677071" w:rsidRPr="00362A10" w:rsidRDefault="00677071" w:rsidP="00677071">
      <w:pPr>
        <w:pStyle w:val="a4"/>
        <w:spacing w:before="120" w:after="120"/>
        <w:ind w:left="2127" w:hanging="141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9. </w:t>
      </w:r>
      <w:r w:rsidRPr="00A22044">
        <w:rPr>
          <w:b/>
          <w:sz w:val="28"/>
          <w:szCs w:val="28"/>
        </w:rPr>
        <w:t>Затраты на услуги связи,</w:t>
      </w:r>
      <w:r>
        <w:rPr>
          <w:b/>
          <w:sz w:val="28"/>
          <w:szCs w:val="28"/>
        </w:rPr>
        <w:t xml:space="preserve"> </w:t>
      </w:r>
      <w:r w:rsidRPr="00A22044">
        <w:rPr>
          <w:b/>
          <w:sz w:val="28"/>
          <w:szCs w:val="28"/>
        </w:rPr>
        <w:t>не отнесенные к затратам на услуги связи в рамках затрат</w:t>
      </w:r>
      <w:r>
        <w:rPr>
          <w:b/>
          <w:sz w:val="28"/>
          <w:szCs w:val="28"/>
        </w:rPr>
        <w:t xml:space="preserve"> </w:t>
      </w:r>
      <w:r w:rsidRPr="00A22044">
        <w:rPr>
          <w:b/>
          <w:sz w:val="28"/>
          <w:szCs w:val="28"/>
        </w:rPr>
        <w:t>на информационно-коммуникационные технологии</w:t>
      </w:r>
    </w:p>
    <w:p w:rsidR="00677071" w:rsidRDefault="00677071" w:rsidP="00677071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15B42">
        <w:rPr>
          <w:sz w:val="28"/>
          <w:szCs w:val="28"/>
        </w:rPr>
        <w:t xml:space="preserve"> Затраты на услуги связи</w:t>
      </w:r>
      <w:r w:rsidRPr="00196833">
        <w:rPr>
          <w:sz w:val="28"/>
          <w:szCs w:val="28"/>
        </w:rPr>
        <w:t>.</w:t>
      </w:r>
    </w:p>
    <w:p w:rsidR="00677071" w:rsidRDefault="00677071" w:rsidP="00677071">
      <w:pPr>
        <w:spacing w:before="120" w:after="120"/>
        <w:ind w:firstLine="709"/>
        <w:rPr>
          <w:sz w:val="28"/>
          <w:szCs w:val="28"/>
        </w:rPr>
      </w:pPr>
      <w:r w:rsidRPr="00F944FE">
        <w:rPr>
          <w:sz w:val="28"/>
          <w:szCs w:val="28"/>
        </w:rPr>
        <w:t>Расчет затрат производится в соответствии с нормативами обеспечения согласно таблице:</w:t>
      </w:r>
    </w:p>
    <w:tbl>
      <w:tblPr>
        <w:tblStyle w:val="a7"/>
        <w:tblW w:w="0" w:type="auto"/>
        <w:tblLook w:val="04A0"/>
      </w:tblPr>
      <w:tblGrid>
        <w:gridCol w:w="817"/>
        <w:gridCol w:w="5103"/>
        <w:gridCol w:w="3544"/>
      </w:tblGrid>
      <w:tr w:rsidR="00677071" w:rsidRPr="009F0E30" w:rsidTr="00EC5D2F">
        <w:tc>
          <w:tcPr>
            <w:tcW w:w="817" w:type="dxa"/>
            <w:vAlign w:val="center"/>
          </w:tcPr>
          <w:p w:rsidR="00677071" w:rsidRPr="009F0E30" w:rsidRDefault="00677071" w:rsidP="00EC5D2F">
            <w:pPr>
              <w:adjustRightInd w:val="0"/>
              <w:ind w:left="0"/>
              <w:jc w:val="center"/>
            </w:pPr>
            <w:r w:rsidRPr="009F0E30">
              <w:t>№ п/п</w:t>
            </w:r>
          </w:p>
        </w:tc>
        <w:tc>
          <w:tcPr>
            <w:tcW w:w="5103" w:type="dxa"/>
            <w:vAlign w:val="center"/>
          </w:tcPr>
          <w:p w:rsidR="00677071" w:rsidRPr="009F0E30" w:rsidRDefault="00677071" w:rsidP="00EC5D2F">
            <w:pPr>
              <w:adjustRightInd w:val="0"/>
              <w:jc w:val="center"/>
            </w:pPr>
            <w:r w:rsidRPr="009F0E30">
              <w:t>Наименование вида связи</w:t>
            </w:r>
          </w:p>
          <w:p w:rsidR="00677071" w:rsidRPr="009F0E30" w:rsidRDefault="00677071" w:rsidP="00EC5D2F">
            <w:pPr>
              <w:adjustRightInd w:val="0"/>
              <w:jc w:val="center"/>
            </w:pPr>
          </w:p>
        </w:tc>
        <w:tc>
          <w:tcPr>
            <w:tcW w:w="3544" w:type="dxa"/>
            <w:vAlign w:val="center"/>
          </w:tcPr>
          <w:p w:rsidR="00677071" w:rsidRPr="00800E66" w:rsidRDefault="00677071" w:rsidP="00EC5D2F">
            <w:pPr>
              <w:adjustRightInd w:val="0"/>
              <w:ind w:left="0"/>
              <w:jc w:val="center"/>
              <w:rPr>
                <w:vertAlign w:val="superscript"/>
              </w:rPr>
            </w:pPr>
            <w:r w:rsidRPr="009F0E30">
              <w:t>Количество отправлений</w:t>
            </w:r>
            <w:r>
              <w:t>, ед.</w:t>
            </w:r>
            <w:r>
              <w:rPr>
                <w:vertAlign w:val="superscript"/>
              </w:rPr>
              <w:t>2</w:t>
            </w:r>
          </w:p>
        </w:tc>
      </w:tr>
      <w:tr w:rsidR="00677071" w:rsidRPr="009F0E30" w:rsidTr="00EC5D2F">
        <w:tc>
          <w:tcPr>
            <w:tcW w:w="817" w:type="dxa"/>
            <w:vAlign w:val="center"/>
          </w:tcPr>
          <w:p w:rsidR="00677071" w:rsidRPr="009F0E30" w:rsidRDefault="00677071" w:rsidP="00EC5D2F">
            <w:pPr>
              <w:adjustRightInd w:val="0"/>
              <w:spacing w:before="60" w:after="60"/>
              <w:ind w:left="0"/>
              <w:jc w:val="center"/>
            </w:pPr>
            <w:r w:rsidRPr="009F0E30">
              <w:t>1</w:t>
            </w:r>
          </w:p>
        </w:tc>
        <w:tc>
          <w:tcPr>
            <w:tcW w:w="5103" w:type="dxa"/>
          </w:tcPr>
          <w:p w:rsidR="00677071" w:rsidRPr="009F0E30" w:rsidRDefault="00677071" w:rsidP="00EC5D2F">
            <w:pPr>
              <w:adjustRightInd w:val="0"/>
              <w:spacing w:before="60" w:after="60"/>
              <w:ind w:left="0"/>
            </w:pPr>
            <w:r w:rsidRPr="009F0E30">
              <w:t xml:space="preserve">Простые и заказные письма </w:t>
            </w:r>
          </w:p>
        </w:tc>
        <w:tc>
          <w:tcPr>
            <w:tcW w:w="3544" w:type="dxa"/>
            <w:vAlign w:val="center"/>
          </w:tcPr>
          <w:p w:rsidR="00677071" w:rsidRPr="009F0E30" w:rsidRDefault="00677071" w:rsidP="00EC5D2F">
            <w:pPr>
              <w:adjustRightInd w:val="0"/>
              <w:spacing w:before="60" w:after="60"/>
              <w:ind w:left="0"/>
              <w:contextualSpacing/>
              <w:jc w:val="left"/>
              <w:rPr>
                <w:highlight w:val="yellow"/>
              </w:rPr>
            </w:pPr>
            <w:r>
              <w:t>не более 500 в год</w:t>
            </w:r>
          </w:p>
        </w:tc>
      </w:tr>
      <w:tr w:rsidR="00677071" w:rsidRPr="009F0E30" w:rsidTr="00EC5D2F">
        <w:tc>
          <w:tcPr>
            <w:tcW w:w="817" w:type="dxa"/>
            <w:vAlign w:val="center"/>
          </w:tcPr>
          <w:p w:rsidR="00677071" w:rsidRPr="009F0E30" w:rsidRDefault="00677071" w:rsidP="00EC5D2F">
            <w:pPr>
              <w:adjustRightInd w:val="0"/>
              <w:spacing w:before="60" w:after="60"/>
              <w:ind w:left="0"/>
              <w:jc w:val="center"/>
            </w:pPr>
            <w:r>
              <w:t>2</w:t>
            </w:r>
          </w:p>
        </w:tc>
        <w:tc>
          <w:tcPr>
            <w:tcW w:w="5103" w:type="dxa"/>
          </w:tcPr>
          <w:p w:rsidR="00677071" w:rsidRPr="009F0E30" w:rsidRDefault="00677071" w:rsidP="00EC5D2F">
            <w:pPr>
              <w:adjustRightInd w:val="0"/>
              <w:spacing w:before="60" w:after="60"/>
              <w:ind w:left="0"/>
            </w:pPr>
            <w:r w:rsidRPr="009F0E30">
              <w:t>Заказные письма с уведомлением</w:t>
            </w:r>
          </w:p>
        </w:tc>
        <w:tc>
          <w:tcPr>
            <w:tcW w:w="3544" w:type="dxa"/>
            <w:vAlign w:val="center"/>
          </w:tcPr>
          <w:p w:rsidR="00677071" w:rsidRPr="009F0E30" w:rsidRDefault="00677071" w:rsidP="00EC5D2F">
            <w:pPr>
              <w:adjustRightInd w:val="0"/>
              <w:spacing w:before="60" w:after="60"/>
              <w:ind w:left="0"/>
              <w:contextualSpacing/>
              <w:jc w:val="left"/>
            </w:pPr>
            <w:r>
              <w:t>не более 10 в год</w:t>
            </w:r>
          </w:p>
        </w:tc>
      </w:tr>
    </w:tbl>
    <w:p w:rsidR="00677071" w:rsidRDefault="00677071" w:rsidP="00677071">
      <w:pPr>
        <w:pStyle w:val="a4"/>
        <w:spacing w:before="120" w:after="120"/>
        <w:rPr>
          <w:b/>
          <w:color w:val="auto"/>
          <w:sz w:val="28"/>
          <w:szCs w:val="28"/>
        </w:rPr>
      </w:pPr>
    </w:p>
    <w:p w:rsidR="00677071" w:rsidRPr="006F396C" w:rsidRDefault="00677071" w:rsidP="00677071">
      <w:pPr>
        <w:pStyle w:val="a4"/>
        <w:spacing w:before="120" w:after="120"/>
        <w:ind w:firstLine="709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Статья 10</w:t>
      </w:r>
      <w:r w:rsidRPr="006F396C">
        <w:rPr>
          <w:b/>
          <w:color w:val="auto"/>
          <w:sz w:val="28"/>
          <w:szCs w:val="28"/>
        </w:rPr>
        <w:t>. Затраты на транспортные услуги</w:t>
      </w:r>
    </w:p>
    <w:p w:rsidR="00677071" w:rsidRPr="00402657" w:rsidRDefault="00677071" w:rsidP="00677071">
      <w:pPr>
        <w:pStyle w:val="a4"/>
        <w:spacing w:before="120" w:after="120"/>
        <w:ind w:firstLine="709"/>
        <w:jc w:val="both"/>
        <w:rPr>
          <w:color w:val="FF0000"/>
          <w:sz w:val="28"/>
          <w:szCs w:val="28"/>
        </w:rPr>
      </w:pPr>
      <w:r w:rsidRPr="006F396C">
        <w:rPr>
          <w:color w:val="auto"/>
          <w:sz w:val="28"/>
          <w:szCs w:val="28"/>
        </w:rPr>
        <w:t>Закупки не осуществляются.</w:t>
      </w:r>
      <w:r w:rsidRPr="00402657">
        <w:rPr>
          <w:color w:val="FF0000"/>
          <w:sz w:val="28"/>
          <w:szCs w:val="28"/>
        </w:rPr>
        <w:t xml:space="preserve">  </w:t>
      </w:r>
    </w:p>
    <w:p w:rsidR="00677071" w:rsidRDefault="00677071" w:rsidP="00677071">
      <w:pPr>
        <w:pStyle w:val="a4"/>
        <w:spacing w:before="120" w:after="120"/>
        <w:ind w:firstLine="709"/>
        <w:jc w:val="both"/>
        <w:rPr>
          <w:b/>
          <w:sz w:val="28"/>
          <w:szCs w:val="28"/>
        </w:rPr>
      </w:pPr>
    </w:p>
    <w:p w:rsidR="00677071" w:rsidRDefault="00677071" w:rsidP="00677071">
      <w:pPr>
        <w:pStyle w:val="a4"/>
        <w:spacing w:before="120" w:after="120"/>
        <w:ind w:firstLine="709"/>
        <w:jc w:val="both"/>
        <w:rPr>
          <w:b/>
          <w:sz w:val="28"/>
          <w:szCs w:val="28"/>
        </w:rPr>
      </w:pPr>
    </w:p>
    <w:p w:rsidR="00677071" w:rsidRDefault="00677071" w:rsidP="00677071">
      <w:pPr>
        <w:pStyle w:val="a4"/>
        <w:spacing w:before="120" w:after="120"/>
        <w:ind w:firstLine="709"/>
        <w:jc w:val="both"/>
        <w:rPr>
          <w:b/>
          <w:sz w:val="28"/>
          <w:szCs w:val="28"/>
        </w:rPr>
      </w:pPr>
    </w:p>
    <w:p w:rsidR="00677071" w:rsidRDefault="00677071" w:rsidP="00677071">
      <w:pPr>
        <w:pStyle w:val="a4"/>
        <w:spacing w:before="120" w:after="120"/>
        <w:ind w:firstLine="709"/>
        <w:jc w:val="both"/>
        <w:rPr>
          <w:b/>
          <w:sz w:val="28"/>
          <w:szCs w:val="28"/>
        </w:rPr>
      </w:pPr>
    </w:p>
    <w:p w:rsidR="00677071" w:rsidRPr="00161218" w:rsidRDefault="00677071" w:rsidP="00677071">
      <w:pPr>
        <w:pStyle w:val="a4"/>
        <w:spacing w:before="120" w:after="120"/>
        <w:ind w:left="2127" w:hanging="141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Статья 11</w:t>
      </w:r>
      <w:r w:rsidRPr="00C23CFA">
        <w:rPr>
          <w:b/>
          <w:sz w:val="28"/>
          <w:szCs w:val="28"/>
        </w:rPr>
        <w:t>. Затраты на оплату расходов по договорам</w:t>
      </w:r>
      <w:r>
        <w:rPr>
          <w:b/>
          <w:sz w:val="28"/>
          <w:szCs w:val="28"/>
        </w:rPr>
        <w:t xml:space="preserve"> </w:t>
      </w:r>
      <w:r w:rsidRPr="00C23CFA">
        <w:rPr>
          <w:b/>
          <w:sz w:val="28"/>
          <w:szCs w:val="28"/>
        </w:rPr>
        <w:t>об оказании услуг, связанных с проездом и наймом жилого</w:t>
      </w:r>
      <w:r>
        <w:rPr>
          <w:b/>
          <w:sz w:val="28"/>
          <w:szCs w:val="28"/>
        </w:rPr>
        <w:t xml:space="preserve"> </w:t>
      </w:r>
      <w:r w:rsidRPr="00C23CFA">
        <w:rPr>
          <w:b/>
          <w:sz w:val="28"/>
          <w:szCs w:val="28"/>
        </w:rPr>
        <w:t>помещения в связи с командированием работников,</w:t>
      </w:r>
      <w:r>
        <w:rPr>
          <w:b/>
          <w:sz w:val="28"/>
          <w:szCs w:val="28"/>
        </w:rPr>
        <w:t xml:space="preserve"> </w:t>
      </w:r>
      <w:r w:rsidRPr="00C23CFA">
        <w:rPr>
          <w:b/>
          <w:sz w:val="28"/>
          <w:szCs w:val="28"/>
        </w:rPr>
        <w:t>заключаемым со сторонними организациями</w:t>
      </w:r>
    </w:p>
    <w:p w:rsidR="00677071" w:rsidRDefault="00677071" w:rsidP="00677071">
      <w:pPr>
        <w:pStyle w:val="a4"/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Закупки осуществляются в пределах, утвержденных на эти цели лимитов бюджетных обязательств по соответствующему коду классификации расходов бюджета.</w:t>
      </w:r>
    </w:p>
    <w:p w:rsidR="00677071" w:rsidRDefault="00677071" w:rsidP="00677071">
      <w:pPr>
        <w:spacing w:after="200" w:line="276" w:lineRule="auto"/>
        <w:ind w:firstLine="708"/>
        <w:rPr>
          <w:b/>
          <w:sz w:val="28"/>
          <w:szCs w:val="28"/>
        </w:rPr>
      </w:pPr>
    </w:p>
    <w:p w:rsidR="00677071" w:rsidRPr="00542FD3" w:rsidRDefault="00677071" w:rsidP="00677071">
      <w:pPr>
        <w:spacing w:after="200" w:line="276" w:lineRule="auto"/>
        <w:ind w:firstLine="708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Статья  12</w:t>
      </w:r>
      <w:r w:rsidRPr="00C23CFA">
        <w:rPr>
          <w:b/>
          <w:sz w:val="28"/>
          <w:szCs w:val="28"/>
        </w:rPr>
        <w:t xml:space="preserve">. Затраты на коммунальные услуги </w:t>
      </w:r>
    </w:p>
    <w:p w:rsidR="00677071" w:rsidRDefault="00677071" w:rsidP="00677071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Закупки не осуществляются.</w:t>
      </w:r>
    </w:p>
    <w:p w:rsidR="00677071" w:rsidRPr="00FA45FB" w:rsidRDefault="00677071" w:rsidP="00677071">
      <w:pPr>
        <w:pStyle w:val="a4"/>
        <w:spacing w:before="120" w:after="12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r w:rsidRPr="00FA45F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Pr="00FA45FB">
        <w:rPr>
          <w:b/>
          <w:sz w:val="28"/>
          <w:szCs w:val="28"/>
        </w:rPr>
        <w:t xml:space="preserve">. Затраты на аренду помещений и оборудования </w:t>
      </w:r>
    </w:p>
    <w:p w:rsidR="00677071" w:rsidRDefault="00677071" w:rsidP="00677071">
      <w:pPr>
        <w:pStyle w:val="a4"/>
        <w:spacing w:before="120" w:after="120"/>
        <w:ind w:firstLine="709"/>
        <w:rPr>
          <w:sz w:val="28"/>
          <w:szCs w:val="28"/>
        </w:rPr>
      </w:pPr>
      <w:r w:rsidRPr="00FA45FB">
        <w:rPr>
          <w:sz w:val="28"/>
          <w:szCs w:val="28"/>
        </w:rPr>
        <w:t>Закупки не осуществляются.</w:t>
      </w:r>
    </w:p>
    <w:p w:rsidR="00677071" w:rsidRPr="00FA45FB" w:rsidRDefault="00677071" w:rsidP="00677071">
      <w:pPr>
        <w:pStyle w:val="a4"/>
        <w:spacing w:before="120" w:after="120"/>
        <w:ind w:firstLine="709"/>
        <w:rPr>
          <w:sz w:val="28"/>
          <w:szCs w:val="28"/>
        </w:rPr>
      </w:pPr>
    </w:p>
    <w:p w:rsidR="00677071" w:rsidRDefault="00677071" w:rsidP="00677071">
      <w:pPr>
        <w:pStyle w:val="a4"/>
        <w:spacing w:before="120" w:after="120"/>
        <w:ind w:left="2127" w:hanging="141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r w:rsidRPr="002F1BF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 w:rsidRPr="002F1BF7">
        <w:rPr>
          <w:b/>
          <w:sz w:val="28"/>
          <w:szCs w:val="28"/>
        </w:rPr>
        <w:t>. Затраты на содержание имущества, не отнесенные к затратам на содержание имущества в рамках затрат на информационно-коммуникационные технологии</w:t>
      </w:r>
    </w:p>
    <w:p w:rsidR="00677071" w:rsidRDefault="00677071" w:rsidP="00677071">
      <w:pPr>
        <w:spacing w:before="120" w:after="120"/>
        <w:ind w:firstLine="708"/>
        <w:rPr>
          <w:sz w:val="28"/>
          <w:szCs w:val="28"/>
        </w:rPr>
      </w:pPr>
    </w:p>
    <w:p w:rsidR="00677071" w:rsidRDefault="00677071" w:rsidP="00677071">
      <w:pPr>
        <w:spacing w:before="120" w:after="12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944FE">
        <w:rPr>
          <w:sz w:val="28"/>
          <w:szCs w:val="28"/>
        </w:rPr>
        <w:t>Расчет затрат производится в соответствии с нормативами обеспечения согласно таблице:</w:t>
      </w:r>
    </w:p>
    <w:tbl>
      <w:tblPr>
        <w:tblStyle w:val="a7"/>
        <w:tblW w:w="9747" w:type="dxa"/>
        <w:tblLook w:val="01E0"/>
      </w:tblPr>
      <w:tblGrid>
        <w:gridCol w:w="675"/>
        <w:gridCol w:w="4111"/>
        <w:gridCol w:w="2126"/>
        <w:gridCol w:w="2835"/>
      </w:tblGrid>
      <w:tr w:rsidR="00677071" w:rsidRPr="000F0C32" w:rsidTr="00EC5D2F">
        <w:trPr>
          <w:trHeight w:val="5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0F0C32" w:rsidRDefault="00677071" w:rsidP="00EC5D2F">
            <w:pPr>
              <w:ind w:left="0" w:right="-1"/>
              <w:jc w:val="center"/>
            </w:pPr>
            <w:r w:rsidRPr="000F0C32"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0F0C32" w:rsidRDefault="00677071" w:rsidP="00EC5D2F">
            <w:pPr>
              <w:ind w:left="0" w:right="-1"/>
              <w:jc w:val="center"/>
            </w:pPr>
            <w:r w:rsidRPr="000F0C32">
              <w:t xml:space="preserve">Наименование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0F0C32" w:rsidRDefault="00677071" w:rsidP="00EC5D2F">
            <w:pPr>
              <w:ind w:left="0" w:right="-1"/>
              <w:jc w:val="center"/>
            </w:pPr>
            <w:r w:rsidRPr="000F0C32">
              <w:t>К</w:t>
            </w:r>
            <w:r>
              <w:t>оличество</w:t>
            </w:r>
            <w:r w:rsidRPr="00800E66">
              <w:rPr>
                <w:vertAlign w:val="superscript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0F0C32" w:rsidRDefault="00677071" w:rsidP="00EC5D2F">
            <w:pPr>
              <w:ind w:left="34" w:right="-1"/>
              <w:jc w:val="center"/>
            </w:pPr>
            <w:r w:rsidRPr="00FC7B03">
              <w:t>Предельная цена приобретения</w:t>
            </w:r>
            <w:r>
              <w:t xml:space="preserve"> </w:t>
            </w:r>
            <w:r w:rsidRPr="00FC7B03">
              <w:t>руб</w:t>
            </w:r>
            <w:r>
              <w:t>.</w:t>
            </w:r>
            <w:r>
              <w:rPr>
                <w:vertAlign w:val="superscript"/>
              </w:rPr>
              <w:t>3</w:t>
            </w:r>
          </w:p>
        </w:tc>
      </w:tr>
      <w:tr w:rsidR="00677071" w:rsidRPr="000F0C32" w:rsidTr="00EC5D2F">
        <w:trPr>
          <w:trHeight w:val="2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0F0C32" w:rsidRDefault="00677071" w:rsidP="00EC5D2F">
            <w:pPr>
              <w:spacing w:before="60" w:after="60"/>
              <w:ind w:left="0"/>
              <w:jc w:val="center"/>
            </w:pPr>
            <w:r w:rsidRPr="000F0C32"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0F0C32" w:rsidRDefault="00677071" w:rsidP="00EC5D2F">
            <w:pPr>
              <w:spacing w:before="60" w:after="60"/>
              <w:ind w:left="0"/>
              <w:jc w:val="left"/>
            </w:pPr>
            <w:r>
              <w:t>Техническое обслуживание и ремонт транспортных средств, не гарантийный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0F0C32" w:rsidRDefault="00677071" w:rsidP="00EC5D2F">
            <w:pPr>
              <w:spacing w:before="60" w:after="60"/>
              <w:ind w:left="0"/>
              <w:jc w:val="left"/>
            </w:pPr>
            <w:r>
              <w:t>не более 3 в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Default="00677071" w:rsidP="00EC5D2F">
            <w:pPr>
              <w:spacing w:before="60" w:after="60"/>
              <w:ind w:left="34"/>
            </w:pPr>
            <w:r>
              <w:t>не более 150 000 в год</w:t>
            </w:r>
          </w:p>
        </w:tc>
      </w:tr>
      <w:tr w:rsidR="00677071" w:rsidRPr="000F0C32" w:rsidTr="00EC5D2F">
        <w:trPr>
          <w:trHeight w:val="2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0F0C32" w:rsidRDefault="00677071" w:rsidP="00EC5D2F">
            <w:pPr>
              <w:spacing w:before="60" w:after="60"/>
              <w:ind w:left="0"/>
              <w:jc w:val="center"/>
            </w:pPr>
            <w: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0F0C32" w:rsidRDefault="00677071" w:rsidP="00EC5D2F">
            <w:pPr>
              <w:spacing w:before="60" w:after="60"/>
              <w:ind w:left="0"/>
              <w:jc w:val="left"/>
            </w:pPr>
            <w:r>
              <w:t>Техническое обслуживание систем кондиционирования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0F0C32" w:rsidRDefault="00677071" w:rsidP="00EC5D2F">
            <w:pPr>
              <w:spacing w:before="60" w:after="60"/>
              <w:ind w:left="0"/>
              <w:jc w:val="left"/>
            </w:pPr>
            <w:r>
              <w:t>не более 30 в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Default="00677071" w:rsidP="00EC5D2F">
            <w:pPr>
              <w:spacing w:before="60" w:after="60"/>
              <w:ind w:left="0" w:firstLine="34"/>
            </w:pPr>
            <w:r>
              <w:t>не более 50 000 в год</w:t>
            </w:r>
          </w:p>
        </w:tc>
      </w:tr>
    </w:tbl>
    <w:p w:rsidR="00677071" w:rsidRDefault="00677071" w:rsidP="00677071">
      <w:pPr>
        <w:pStyle w:val="a4"/>
        <w:jc w:val="both"/>
        <w:rPr>
          <w:b/>
          <w:sz w:val="28"/>
          <w:szCs w:val="28"/>
        </w:rPr>
      </w:pPr>
    </w:p>
    <w:p w:rsidR="00677071" w:rsidRDefault="00677071" w:rsidP="00677071">
      <w:pPr>
        <w:pStyle w:val="a4"/>
        <w:ind w:left="2268" w:hanging="155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r w:rsidRPr="008D692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</w:t>
      </w:r>
      <w:r w:rsidRPr="008D692C">
        <w:rPr>
          <w:b/>
          <w:sz w:val="28"/>
          <w:szCs w:val="28"/>
        </w:rPr>
        <w:t>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</w:t>
      </w:r>
    </w:p>
    <w:p w:rsidR="00677071" w:rsidRDefault="00677071" w:rsidP="00677071">
      <w:pPr>
        <w:pStyle w:val="a4"/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15B42">
        <w:rPr>
          <w:sz w:val="28"/>
          <w:szCs w:val="28"/>
        </w:rPr>
        <w:t>Затраты на оплату типографских работ и услуг, включая приобретение периодических печатных изданий</w:t>
      </w:r>
      <w:r>
        <w:rPr>
          <w:sz w:val="28"/>
          <w:szCs w:val="28"/>
        </w:rPr>
        <w:t>.</w:t>
      </w:r>
    </w:p>
    <w:p w:rsidR="00677071" w:rsidRDefault="00677071" w:rsidP="00677071">
      <w:pPr>
        <w:spacing w:before="120" w:after="120"/>
        <w:ind w:firstLine="709"/>
        <w:rPr>
          <w:sz w:val="28"/>
          <w:szCs w:val="28"/>
        </w:rPr>
      </w:pPr>
      <w:r w:rsidRPr="00F944FE">
        <w:rPr>
          <w:sz w:val="28"/>
          <w:szCs w:val="28"/>
        </w:rPr>
        <w:lastRenderedPageBreak/>
        <w:t>Расчет затрат производится в соответствии с нормативами обеспечения согласно таблице:</w:t>
      </w:r>
    </w:p>
    <w:tbl>
      <w:tblPr>
        <w:tblStyle w:val="a7"/>
        <w:tblW w:w="0" w:type="auto"/>
        <w:tblLook w:val="01E0"/>
      </w:tblPr>
      <w:tblGrid>
        <w:gridCol w:w="675"/>
        <w:gridCol w:w="4111"/>
        <w:gridCol w:w="2268"/>
        <w:gridCol w:w="2268"/>
      </w:tblGrid>
      <w:tr w:rsidR="00677071" w:rsidRPr="000F0C32" w:rsidTr="00EC5D2F">
        <w:trPr>
          <w:trHeight w:val="5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0F0C32" w:rsidRDefault="00677071" w:rsidP="00EC5D2F">
            <w:pPr>
              <w:ind w:left="0" w:right="-1"/>
              <w:jc w:val="center"/>
            </w:pPr>
            <w:r w:rsidRPr="000F0C32"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0F0C32" w:rsidRDefault="00677071" w:rsidP="00EC5D2F">
            <w:pPr>
              <w:ind w:left="0" w:right="-1"/>
              <w:jc w:val="center"/>
            </w:pPr>
            <w:r w:rsidRPr="000F0C32">
              <w:t>Наименование спецжурналов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0F0C32" w:rsidRDefault="00677071" w:rsidP="00EC5D2F">
            <w:pPr>
              <w:ind w:left="0" w:right="-1"/>
              <w:jc w:val="center"/>
            </w:pPr>
            <w:r w:rsidRPr="000F0C32">
              <w:t>К</w:t>
            </w:r>
            <w:r>
              <w:t xml:space="preserve">оличество приобретаемых </w:t>
            </w:r>
            <w:r w:rsidRPr="000F0C32">
              <w:t>комплектов спецжурналов,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0F0C32" w:rsidRDefault="00677071" w:rsidP="00EC5D2F">
            <w:pPr>
              <w:ind w:left="0" w:right="-1"/>
              <w:jc w:val="center"/>
            </w:pPr>
            <w:r w:rsidRPr="00FC7B03">
              <w:t>Предельная цена приобретения</w:t>
            </w:r>
            <w:r>
              <w:t xml:space="preserve"> </w:t>
            </w:r>
            <w:r w:rsidRPr="00FC7B03">
              <w:t>руб</w:t>
            </w:r>
            <w:r>
              <w:t>.</w:t>
            </w:r>
            <w:r>
              <w:rPr>
                <w:vertAlign w:val="superscript"/>
              </w:rPr>
              <w:t>3</w:t>
            </w:r>
          </w:p>
        </w:tc>
      </w:tr>
      <w:tr w:rsidR="00677071" w:rsidRPr="000F0C32" w:rsidTr="00EC5D2F">
        <w:trPr>
          <w:trHeight w:val="2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0F0C32" w:rsidRDefault="00677071" w:rsidP="00EC5D2F">
            <w:pPr>
              <w:spacing w:before="60" w:after="60"/>
              <w:ind w:left="0"/>
              <w:jc w:val="center"/>
            </w:pPr>
            <w:r w:rsidRPr="000F0C32"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0F0C32" w:rsidRDefault="00677071" w:rsidP="00EC5D2F">
            <w:pPr>
              <w:spacing w:before="60" w:after="60"/>
              <w:ind w:left="0"/>
              <w:jc w:val="left"/>
            </w:pPr>
            <w:r w:rsidRPr="000F0C32">
              <w:t>Российская 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0F0C32" w:rsidRDefault="00677071" w:rsidP="00EC5D2F">
            <w:pPr>
              <w:spacing w:before="60" w:after="60"/>
              <w:ind w:left="0"/>
              <w:jc w:val="center"/>
            </w:pPr>
            <w:r>
              <w:t xml:space="preserve">не более </w:t>
            </w:r>
            <w:r w:rsidRPr="000F0C32">
              <w:t>2</w:t>
            </w:r>
            <w:r>
              <w:t xml:space="preserve">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Default="00677071" w:rsidP="00EC5D2F">
            <w:pPr>
              <w:spacing w:before="60" w:after="60"/>
              <w:ind w:left="34"/>
              <w:jc w:val="center"/>
            </w:pPr>
            <w:r>
              <w:t>4 000</w:t>
            </w:r>
          </w:p>
        </w:tc>
      </w:tr>
      <w:tr w:rsidR="00677071" w:rsidRPr="000F0C32" w:rsidTr="00EC5D2F">
        <w:trPr>
          <w:trHeight w:val="2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0F0C32" w:rsidRDefault="00677071" w:rsidP="00EC5D2F">
            <w:pPr>
              <w:spacing w:before="60" w:after="60"/>
              <w:ind w:left="0"/>
              <w:jc w:val="center"/>
            </w:pPr>
            <w: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0F0C32" w:rsidRDefault="00677071" w:rsidP="00EC5D2F">
            <w:pPr>
              <w:spacing w:before="60" w:after="60"/>
              <w:ind w:left="0"/>
              <w:jc w:val="left"/>
            </w:pPr>
            <w:r>
              <w:t xml:space="preserve">Библиотечка </w:t>
            </w:r>
            <w:r w:rsidRPr="000F0C32">
              <w:t>Российск</w:t>
            </w:r>
            <w:r>
              <w:t>ой</w:t>
            </w:r>
            <w:r w:rsidRPr="000F0C32">
              <w:t xml:space="preserve"> газет</w:t>
            </w:r>
            <w:r>
              <w:t>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0F0C32" w:rsidRDefault="00677071" w:rsidP="00EC5D2F">
            <w:pPr>
              <w:spacing w:before="60" w:after="60"/>
              <w:ind w:left="0"/>
              <w:jc w:val="center"/>
            </w:pPr>
            <w:r>
              <w:t xml:space="preserve">не более </w:t>
            </w:r>
            <w:r w:rsidRPr="000F0C32">
              <w:t>2</w:t>
            </w:r>
            <w:r>
              <w:t xml:space="preserve">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Default="00677071" w:rsidP="00EC5D2F">
            <w:pPr>
              <w:spacing w:before="60" w:after="60"/>
              <w:ind w:left="34"/>
              <w:jc w:val="center"/>
            </w:pPr>
            <w:r>
              <w:t>10 000</w:t>
            </w:r>
          </w:p>
        </w:tc>
      </w:tr>
      <w:tr w:rsidR="00677071" w:rsidRPr="000F0C32" w:rsidTr="00EC5D2F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0F0C32" w:rsidRDefault="00677071" w:rsidP="00EC5D2F">
            <w:pPr>
              <w:spacing w:before="60" w:after="60"/>
              <w:ind w:left="0"/>
              <w:jc w:val="center"/>
            </w:pPr>
            <w: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0F0C32" w:rsidRDefault="00677071" w:rsidP="00EC5D2F">
            <w:pPr>
              <w:spacing w:before="60" w:after="60"/>
              <w:ind w:left="0"/>
              <w:jc w:val="left"/>
            </w:pPr>
            <w:r>
              <w:t>Бюллетень Верховного Суда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0F0C32" w:rsidRDefault="00677071" w:rsidP="00EC5D2F">
            <w:pPr>
              <w:spacing w:before="60" w:after="60"/>
              <w:ind w:left="0"/>
              <w:jc w:val="center"/>
            </w:pPr>
            <w:r>
              <w:t xml:space="preserve">не более </w:t>
            </w:r>
            <w:r w:rsidRPr="000F0C32">
              <w:t>2</w:t>
            </w:r>
            <w:r>
              <w:t xml:space="preserve">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Default="00677071" w:rsidP="00EC5D2F">
            <w:pPr>
              <w:spacing w:before="60" w:after="60"/>
              <w:ind w:left="34"/>
              <w:jc w:val="center"/>
            </w:pPr>
            <w:r>
              <w:t>2 000</w:t>
            </w:r>
          </w:p>
        </w:tc>
      </w:tr>
      <w:tr w:rsidR="00677071" w:rsidRPr="000F0C32" w:rsidTr="00EC5D2F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0F0C32" w:rsidRDefault="00677071" w:rsidP="00EC5D2F">
            <w:pPr>
              <w:spacing w:before="60" w:after="60"/>
              <w:ind w:left="0"/>
              <w:jc w:val="center"/>
            </w:pPr>
            <w: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0F0C32" w:rsidRDefault="00677071" w:rsidP="00EC5D2F">
            <w:pPr>
              <w:spacing w:before="60" w:after="60"/>
              <w:ind w:left="0"/>
              <w:jc w:val="left"/>
            </w:pPr>
            <w:r>
              <w:t>Практика муниципального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0F0C32" w:rsidRDefault="00677071" w:rsidP="00EC5D2F">
            <w:pPr>
              <w:spacing w:before="60" w:after="60"/>
              <w:ind w:left="0"/>
              <w:jc w:val="center"/>
            </w:pPr>
            <w:r>
              <w:t xml:space="preserve">не более </w:t>
            </w:r>
            <w:r w:rsidRPr="000F0C32">
              <w:t>2</w:t>
            </w:r>
            <w:r>
              <w:t xml:space="preserve">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Default="00677071" w:rsidP="00EC5D2F">
            <w:pPr>
              <w:spacing w:before="60" w:after="60"/>
              <w:ind w:left="34"/>
              <w:jc w:val="center"/>
            </w:pPr>
            <w:r>
              <w:t>4 000</w:t>
            </w:r>
          </w:p>
        </w:tc>
      </w:tr>
      <w:tr w:rsidR="00677071" w:rsidRPr="000F0C32" w:rsidTr="00EC5D2F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0F0C32" w:rsidRDefault="00677071" w:rsidP="00EC5D2F">
            <w:pPr>
              <w:spacing w:before="60" w:after="60"/>
              <w:ind w:left="0"/>
              <w:jc w:val="center"/>
            </w:pPr>
            <w: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0F0C32" w:rsidRDefault="00677071" w:rsidP="00EC5D2F">
            <w:pPr>
              <w:spacing w:before="60" w:after="60"/>
              <w:ind w:left="0"/>
              <w:jc w:val="left"/>
            </w:pPr>
            <w:r>
              <w:t>Нижегородские новости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0F0C32" w:rsidRDefault="00677071" w:rsidP="00EC5D2F">
            <w:pPr>
              <w:spacing w:before="60" w:after="60"/>
              <w:ind w:left="0"/>
              <w:jc w:val="center"/>
            </w:pPr>
            <w:r>
              <w:t>не более 2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Default="00677071" w:rsidP="00EC5D2F">
            <w:pPr>
              <w:spacing w:before="60" w:after="60"/>
              <w:ind w:left="34"/>
              <w:jc w:val="center"/>
            </w:pPr>
            <w:r>
              <w:t>1 500</w:t>
            </w:r>
          </w:p>
        </w:tc>
      </w:tr>
      <w:tr w:rsidR="00677071" w:rsidRPr="000F0C32" w:rsidTr="00EC5D2F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0F0C32" w:rsidRDefault="00677071" w:rsidP="00EC5D2F">
            <w:pPr>
              <w:spacing w:before="60" w:after="60"/>
              <w:ind w:left="0"/>
              <w:jc w:val="center"/>
            </w:pPr>
            <w: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0F0C32" w:rsidRDefault="00677071" w:rsidP="00EC5D2F">
            <w:pPr>
              <w:spacing w:before="60" w:after="60"/>
              <w:ind w:left="0"/>
              <w:jc w:val="left"/>
            </w:pPr>
            <w:r>
              <w:t>БИНО: Бюджетные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0F0C32" w:rsidRDefault="00677071" w:rsidP="00EC5D2F">
            <w:pPr>
              <w:spacing w:before="60" w:after="60"/>
              <w:ind w:left="0"/>
              <w:jc w:val="center"/>
            </w:pPr>
            <w:r>
              <w:t xml:space="preserve">не более </w:t>
            </w:r>
            <w:r w:rsidRPr="000F0C32">
              <w:t>2</w:t>
            </w:r>
            <w:r>
              <w:t xml:space="preserve">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Default="00677071" w:rsidP="00EC5D2F">
            <w:pPr>
              <w:spacing w:before="60" w:after="60"/>
              <w:ind w:left="34"/>
              <w:jc w:val="center"/>
            </w:pPr>
            <w:r>
              <w:t>6 500</w:t>
            </w:r>
          </w:p>
        </w:tc>
      </w:tr>
      <w:tr w:rsidR="00677071" w:rsidRPr="000F0C32" w:rsidTr="00EC5D2F">
        <w:trPr>
          <w:trHeight w:val="2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0F0C32" w:rsidRDefault="00677071" w:rsidP="00EC5D2F">
            <w:pPr>
              <w:spacing w:before="60" w:after="60"/>
              <w:ind w:left="0"/>
              <w:jc w:val="center"/>
            </w:pPr>
            <w: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0F0C32" w:rsidRDefault="00677071" w:rsidP="00EC5D2F">
            <w:pPr>
              <w:spacing w:before="60" w:after="60"/>
              <w:ind w:left="0"/>
              <w:jc w:val="left"/>
            </w:pPr>
            <w:r>
              <w:t>Местное самоуправление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0F0C32" w:rsidRDefault="00677071" w:rsidP="00EC5D2F">
            <w:pPr>
              <w:spacing w:before="60" w:after="60"/>
              <w:ind w:left="0"/>
              <w:jc w:val="center"/>
            </w:pPr>
            <w:r>
              <w:t xml:space="preserve">не более </w:t>
            </w:r>
            <w:r w:rsidRPr="000F0C32">
              <w:t>2</w:t>
            </w:r>
            <w:r>
              <w:t xml:space="preserve">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Default="00677071" w:rsidP="00EC5D2F">
            <w:pPr>
              <w:spacing w:before="60" w:after="60"/>
              <w:ind w:left="34"/>
              <w:jc w:val="center"/>
            </w:pPr>
            <w:r>
              <w:t>4 000</w:t>
            </w:r>
          </w:p>
        </w:tc>
      </w:tr>
      <w:tr w:rsidR="00677071" w:rsidRPr="000F0C32" w:rsidTr="00EC5D2F">
        <w:trPr>
          <w:trHeight w:val="2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Default="00677071" w:rsidP="00EC5D2F">
            <w:pPr>
              <w:spacing w:before="60" w:after="60"/>
              <w:ind w:left="-905" w:firstLine="920"/>
              <w:jc w:val="center"/>
            </w:pPr>
            <w: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Default="00677071" w:rsidP="00EC5D2F">
            <w:pPr>
              <w:spacing w:before="60" w:after="60"/>
              <w:ind w:left="34"/>
              <w:jc w:val="left"/>
            </w:pPr>
            <w:r>
              <w:t>Медиакурьер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Default="00677071" w:rsidP="00EC5D2F">
            <w:pPr>
              <w:spacing w:before="60" w:after="60"/>
              <w:ind w:left="34"/>
              <w:jc w:val="center"/>
            </w:pPr>
            <w:r>
              <w:t>не более 1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Default="00677071" w:rsidP="00EC5D2F">
            <w:pPr>
              <w:spacing w:before="60" w:after="60"/>
              <w:ind w:left="34"/>
              <w:jc w:val="center"/>
            </w:pPr>
            <w:r>
              <w:t>3 000</w:t>
            </w:r>
          </w:p>
        </w:tc>
      </w:tr>
    </w:tbl>
    <w:p w:rsidR="00677071" w:rsidRDefault="00677071" w:rsidP="00677071">
      <w:pPr>
        <w:pStyle w:val="a4"/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B42">
        <w:rPr>
          <w:sz w:val="28"/>
          <w:szCs w:val="28"/>
        </w:rPr>
        <w:t>Затраты на оплату услуг</w:t>
      </w:r>
      <w:r>
        <w:rPr>
          <w:sz w:val="28"/>
          <w:szCs w:val="28"/>
        </w:rPr>
        <w:t xml:space="preserve"> по освещению деятельности Главы города и Городской Думы, в том числе нормотворческой деятельности, взаимодействии с населением, а также о социально-экономическом развитии муниципального образования в периодическом издании.</w:t>
      </w:r>
    </w:p>
    <w:p w:rsidR="00677071" w:rsidRDefault="00677071" w:rsidP="00677071">
      <w:pPr>
        <w:spacing w:before="120" w:after="120"/>
        <w:ind w:firstLine="709"/>
        <w:rPr>
          <w:sz w:val="28"/>
          <w:szCs w:val="28"/>
        </w:rPr>
      </w:pPr>
      <w:r w:rsidRPr="00F944FE">
        <w:rPr>
          <w:sz w:val="28"/>
          <w:szCs w:val="28"/>
        </w:rPr>
        <w:t>Расчет затрат производится в соответствии с нормативами обеспечения согласно таблице:</w:t>
      </w:r>
    </w:p>
    <w:tbl>
      <w:tblPr>
        <w:tblStyle w:val="a7"/>
        <w:tblW w:w="0" w:type="auto"/>
        <w:tblLook w:val="01E0"/>
      </w:tblPr>
      <w:tblGrid>
        <w:gridCol w:w="675"/>
        <w:gridCol w:w="4111"/>
        <w:gridCol w:w="2268"/>
        <w:gridCol w:w="2268"/>
      </w:tblGrid>
      <w:tr w:rsidR="00677071" w:rsidRPr="000F0C32" w:rsidTr="00EC5D2F">
        <w:trPr>
          <w:trHeight w:val="5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0F0C32" w:rsidRDefault="00677071" w:rsidP="00EC5D2F">
            <w:pPr>
              <w:ind w:left="0" w:right="-1"/>
              <w:jc w:val="center"/>
            </w:pPr>
            <w:r w:rsidRPr="000F0C32"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0F0C32" w:rsidRDefault="00677071" w:rsidP="00EC5D2F">
            <w:pPr>
              <w:ind w:left="0" w:right="-1"/>
              <w:jc w:val="center"/>
            </w:pPr>
            <w:r w:rsidRPr="000F0C32">
              <w:t xml:space="preserve">Наименование </w:t>
            </w:r>
            <w:r>
              <w:t>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0F0C32" w:rsidRDefault="00677071" w:rsidP="00EC5D2F">
            <w:pPr>
              <w:ind w:left="0" w:right="-1"/>
              <w:jc w:val="center"/>
            </w:pPr>
            <w:r w:rsidRPr="000F0C32">
              <w:t>К</w:t>
            </w:r>
            <w:r>
              <w:t>оличество</w:t>
            </w:r>
            <w:r w:rsidRPr="000F0C32">
              <w:t xml:space="preserve"> </w:t>
            </w:r>
            <w:r>
              <w:t>полос</w:t>
            </w:r>
            <w:r>
              <w:rPr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0F0C32" w:rsidRDefault="00677071" w:rsidP="00EC5D2F">
            <w:pPr>
              <w:ind w:left="0" w:right="-1"/>
              <w:jc w:val="center"/>
            </w:pPr>
            <w:r w:rsidRPr="00FC7B03">
              <w:t>Предельная цена приобретения</w:t>
            </w:r>
            <w:r>
              <w:t xml:space="preserve"> </w:t>
            </w:r>
            <w:r w:rsidRPr="00FC7B03">
              <w:t>руб</w:t>
            </w:r>
            <w:r>
              <w:t>.</w:t>
            </w:r>
            <w:r>
              <w:rPr>
                <w:vertAlign w:val="superscript"/>
              </w:rPr>
              <w:t>3</w:t>
            </w:r>
          </w:p>
        </w:tc>
      </w:tr>
      <w:tr w:rsidR="00677071" w:rsidRPr="000F0C32" w:rsidTr="00EC5D2F">
        <w:trPr>
          <w:trHeight w:val="2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A1195A" w:rsidRDefault="00677071" w:rsidP="00EC5D2F">
            <w:pPr>
              <w:spacing w:before="60" w:after="60"/>
              <w:ind w:left="0"/>
              <w:jc w:val="center"/>
            </w:pPr>
            <w:r w:rsidRPr="00A1195A"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A1195A" w:rsidRDefault="00677071" w:rsidP="00EC5D2F">
            <w:pPr>
              <w:spacing w:before="60" w:after="60"/>
              <w:ind w:left="0"/>
              <w:jc w:val="left"/>
            </w:pPr>
            <w:r w:rsidRPr="00A1195A">
              <w:t>Газета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A1195A" w:rsidRDefault="00677071" w:rsidP="00EC5D2F">
            <w:pPr>
              <w:spacing w:before="60" w:after="60"/>
              <w:ind w:left="0"/>
              <w:jc w:val="center"/>
            </w:pPr>
            <w:r w:rsidRPr="00A1195A"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A1195A" w:rsidRDefault="00677071" w:rsidP="00EC5D2F">
            <w:pPr>
              <w:spacing w:before="60" w:after="60"/>
              <w:ind w:left="34"/>
              <w:jc w:val="center"/>
            </w:pPr>
            <w:r w:rsidRPr="00A1195A">
              <w:t>800 000</w:t>
            </w:r>
          </w:p>
        </w:tc>
      </w:tr>
    </w:tbl>
    <w:p w:rsidR="00677071" w:rsidRDefault="00677071" w:rsidP="00677071">
      <w:pPr>
        <w:pStyle w:val="a4"/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15B42">
        <w:rPr>
          <w:sz w:val="28"/>
          <w:szCs w:val="28"/>
        </w:rPr>
        <w:t>Затраты на оплату услуг</w:t>
      </w:r>
      <w:r>
        <w:rPr>
          <w:sz w:val="28"/>
          <w:szCs w:val="28"/>
        </w:rPr>
        <w:t xml:space="preserve"> по освещению деятельности Главы города и Городской Думы, общегородских мероприятий, а также социально-экономического, культурного и иных аспектов развития муниципального образования и мероприятий, направленных его имиджа в эфире телекомпании.</w:t>
      </w:r>
    </w:p>
    <w:p w:rsidR="00677071" w:rsidRDefault="00677071" w:rsidP="00677071">
      <w:pPr>
        <w:spacing w:before="120" w:after="120"/>
        <w:ind w:firstLine="709"/>
        <w:rPr>
          <w:sz w:val="28"/>
          <w:szCs w:val="28"/>
        </w:rPr>
      </w:pPr>
      <w:r w:rsidRPr="00F944FE">
        <w:rPr>
          <w:sz w:val="28"/>
          <w:szCs w:val="28"/>
        </w:rPr>
        <w:t>Расчет затрат производится в соответствии с нормативами обеспечения согласно таблице:</w:t>
      </w:r>
    </w:p>
    <w:tbl>
      <w:tblPr>
        <w:tblStyle w:val="a7"/>
        <w:tblW w:w="0" w:type="auto"/>
        <w:tblLook w:val="01E0"/>
      </w:tblPr>
      <w:tblGrid>
        <w:gridCol w:w="675"/>
        <w:gridCol w:w="4111"/>
        <w:gridCol w:w="2268"/>
        <w:gridCol w:w="2268"/>
      </w:tblGrid>
      <w:tr w:rsidR="00677071" w:rsidRPr="000F0C32" w:rsidTr="00EC5D2F">
        <w:trPr>
          <w:trHeight w:val="5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0F0C32" w:rsidRDefault="00677071" w:rsidP="00EC5D2F">
            <w:pPr>
              <w:ind w:left="0" w:right="-1"/>
              <w:jc w:val="center"/>
            </w:pPr>
            <w:r w:rsidRPr="000F0C32"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0F0C32" w:rsidRDefault="00677071" w:rsidP="00EC5D2F">
            <w:pPr>
              <w:ind w:left="0" w:right="-1"/>
              <w:jc w:val="center"/>
            </w:pPr>
            <w:r w:rsidRPr="000F0C32">
              <w:t xml:space="preserve">Наименование </w:t>
            </w:r>
            <w:r>
              <w:t>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0F0C32" w:rsidRDefault="00677071" w:rsidP="00EC5D2F">
            <w:pPr>
              <w:ind w:left="0" w:right="-1"/>
              <w:jc w:val="center"/>
            </w:pPr>
            <w:r w:rsidRPr="000F0C32">
              <w:t>К</w:t>
            </w:r>
            <w:r>
              <w:t>оличество</w:t>
            </w:r>
            <w:r w:rsidRPr="000F0C32">
              <w:t xml:space="preserve"> </w:t>
            </w:r>
            <w:r>
              <w:t>минут</w:t>
            </w:r>
            <w:r>
              <w:rPr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0F0C32" w:rsidRDefault="00677071" w:rsidP="00EC5D2F">
            <w:pPr>
              <w:ind w:left="0" w:right="-1"/>
              <w:jc w:val="center"/>
            </w:pPr>
            <w:r w:rsidRPr="00FC7B03">
              <w:t>Предельная цена приобретения</w:t>
            </w:r>
            <w:r>
              <w:t xml:space="preserve"> </w:t>
            </w:r>
            <w:r w:rsidRPr="00FC7B03">
              <w:t>руб</w:t>
            </w:r>
            <w:r>
              <w:t>.</w:t>
            </w:r>
            <w:r>
              <w:rPr>
                <w:vertAlign w:val="superscript"/>
              </w:rPr>
              <w:t>3</w:t>
            </w:r>
          </w:p>
        </w:tc>
      </w:tr>
      <w:tr w:rsidR="00677071" w:rsidRPr="000F0C32" w:rsidTr="00EC5D2F">
        <w:trPr>
          <w:trHeight w:val="2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A1195A" w:rsidRDefault="00677071" w:rsidP="00EC5D2F">
            <w:pPr>
              <w:spacing w:before="60" w:after="60"/>
              <w:ind w:left="0"/>
              <w:jc w:val="center"/>
            </w:pPr>
            <w:r w:rsidRPr="00A1195A"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A1195A" w:rsidRDefault="00677071" w:rsidP="00EC5D2F">
            <w:pPr>
              <w:spacing w:before="60" w:after="60"/>
              <w:ind w:left="0"/>
              <w:jc w:val="left"/>
            </w:pPr>
            <w:r>
              <w:t>Телевидение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A1195A" w:rsidRDefault="00677071" w:rsidP="00EC5D2F">
            <w:pPr>
              <w:spacing w:before="60" w:after="60"/>
              <w:ind w:left="0"/>
              <w:jc w:val="center"/>
            </w:pPr>
            <w:r>
              <w:t>350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A1195A" w:rsidRDefault="00677071" w:rsidP="00EC5D2F">
            <w:pPr>
              <w:spacing w:before="60" w:after="60"/>
              <w:ind w:left="34"/>
              <w:jc w:val="center"/>
            </w:pPr>
            <w:r>
              <w:t>7</w:t>
            </w:r>
            <w:r w:rsidRPr="00A1195A">
              <w:t>00 000</w:t>
            </w:r>
          </w:p>
        </w:tc>
      </w:tr>
    </w:tbl>
    <w:p w:rsidR="00677071" w:rsidRPr="00472AA1" w:rsidRDefault="00677071" w:rsidP="00677071">
      <w:pPr>
        <w:pStyle w:val="a4"/>
        <w:spacing w:before="120" w:after="120"/>
      </w:pPr>
    </w:p>
    <w:p w:rsidR="00677071" w:rsidRDefault="00677071" w:rsidP="00677071">
      <w:pPr>
        <w:pStyle w:val="a4"/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15B42">
        <w:rPr>
          <w:sz w:val="28"/>
          <w:szCs w:val="28"/>
        </w:rPr>
        <w:t xml:space="preserve">Затраты на оплату </w:t>
      </w:r>
      <w:r>
        <w:rPr>
          <w:sz w:val="28"/>
          <w:szCs w:val="28"/>
        </w:rPr>
        <w:t>услуг внештатных сотрудников.</w:t>
      </w:r>
    </w:p>
    <w:p w:rsidR="00677071" w:rsidRDefault="00677071" w:rsidP="00677071">
      <w:pPr>
        <w:pStyle w:val="a4"/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Закупки осуществляются в пределах, утвержденных на эти цели лимитов бюджетных обязательств по соответствующему коду классификации расходов бюджета.</w:t>
      </w:r>
    </w:p>
    <w:p w:rsidR="00677071" w:rsidRDefault="00677071" w:rsidP="00677071">
      <w:pPr>
        <w:pStyle w:val="a4"/>
        <w:spacing w:before="120" w:after="120"/>
        <w:ind w:firstLine="708"/>
        <w:jc w:val="both"/>
        <w:rPr>
          <w:sz w:val="28"/>
          <w:szCs w:val="28"/>
        </w:rPr>
      </w:pPr>
    </w:p>
    <w:p w:rsidR="00677071" w:rsidRDefault="00677071" w:rsidP="00677071">
      <w:pPr>
        <w:pStyle w:val="a4"/>
        <w:spacing w:before="120" w:after="120"/>
        <w:ind w:firstLine="708"/>
        <w:jc w:val="both"/>
        <w:rPr>
          <w:sz w:val="28"/>
          <w:szCs w:val="28"/>
        </w:rPr>
      </w:pPr>
    </w:p>
    <w:p w:rsidR="00677071" w:rsidRDefault="00677071" w:rsidP="00677071">
      <w:pPr>
        <w:pStyle w:val="a4"/>
        <w:spacing w:before="120" w:after="120"/>
        <w:ind w:firstLine="708"/>
        <w:jc w:val="both"/>
        <w:rPr>
          <w:sz w:val="28"/>
          <w:szCs w:val="28"/>
        </w:rPr>
      </w:pPr>
    </w:p>
    <w:p w:rsidR="00677071" w:rsidRDefault="00677071" w:rsidP="00677071">
      <w:pPr>
        <w:pStyle w:val="a4"/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Затраты на приобретение полисов обязательного страхования гражданской ответственности владельцев транспортных средств.</w:t>
      </w:r>
    </w:p>
    <w:p w:rsidR="00677071" w:rsidRDefault="00677071" w:rsidP="00677071">
      <w:pPr>
        <w:spacing w:before="120" w:after="120"/>
        <w:ind w:firstLine="709"/>
        <w:rPr>
          <w:sz w:val="28"/>
          <w:szCs w:val="28"/>
        </w:rPr>
      </w:pPr>
      <w:r w:rsidRPr="00F944FE">
        <w:rPr>
          <w:sz w:val="28"/>
          <w:szCs w:val="28"/>
        </w:rPr>
        <w:t>Расчет затрат производится в соответствии с нормативами обеспечения согласно таблице:</w:t>
      </w:r>
    </w:p>
    <w:tbl>
      <w:tblPr>
        <w:tblStyle w:val="a7"/>
        <w:tblW w:w="0" w:type="auto"/>
        <w:tblLook w:val="01E0"/>
      </w:tblPr>
      <w:tblGrid>
        <w:gridCol w:w="675"/>
        <w:gridCol w:w="4111"/>
        <w:gridCol w:w="2268"/>
        <w:gridCol w:w="2268"/>
      </w:tblGrid>
      <w:tr w:rsidR="00677071" w:rsidRPr="000F0C32" w:rsidTr="00EC5D2F">
        <w:trPr>
          <w:trHeight w:val="5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0F0C32" w:rsidRDefault="00677071" w:rsidP="00EC5D2F">
            <w:pPr>
              <w:ind w:left="0" w:right="-1"/>
              <w:jc w:val="center"/>
            </w:pPr>
            <w:r w:rsidRPr="000F0C32"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0F0C32" w:rsidRDefault="00677071" w:rsidP="00EC5D2F">
            <w:pPr>
              <w:ind w:left="0" w:right="-1"/>
              <w:jc w:val="center"/>
            </w:pPr>
            <w:r w:rsidRPr="000F0C32">
              <w:t xml:space="preserve">Наименование </w:t>
            </w:r>
            <w:r>
              <w:t>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0F0C32" w:rsidRDefault="00677071" w:rsidP="00EC5D2F">
            <w:pPr>
              <w:ind w:left="0" w:right="-1"/>
              <w:jc w:val="center"/>
            </w:pPr>
            <w:r w:rsidRPr="000F0C32">
              <w:t>К</w:t>
            </w:r>
            <w:r>
              <w:t>оличество полисов</w:t>
            </w:r>
            <w:r w:rsidRPr="000F0C32">
              <w:t>,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0F0C32" w:rsidRDefault="00677071" w:rsidP="00EC5D2F">
            <w:pPr>
              <w:ind w:left="0" w:right="-1"/>
              <w:jc w:val="center"/>
            </w:pPr>
            <w:r w:rsidRPr="00FC7B03">
              <w:t>Предельная цена приобретения</w:t>
            </w:r>
            <w:r>
              <w:t xml:space="preserve"> </w:t>
            </w:r>
            <w:r w:rsidRPr="00FC7B03">
              <w:t>руб</w:t>
            </w:r>
            <w:r>
              <w:t>.</w:t>
            </w:r>
            <w:r>
              <w:rPr>
                <w:vertAlign w:val="superscript"/>
              </w:rPr>
              <w:t>3</w:t>
            </w:r>
          </w:p>
        </w:tc>
      </w:tr>
      <w:tr w:rsidR="00677071" w:rsidRPr="000F0C32" w:rsidTr="00EC5D2F">
        <w:trPr>
          <w:trHeight w:val="2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0F0C32" w:rsidRDefault="00677071" w:rsidP="00EC5D2F">
            <w:pPr>
              <w:spacing w:before="60" w:after="60"/>
              <w:ind w:left="0"/>
              <w:jc w:val="center"/>
            </w:pPr>
            <w:r w:rsidRPr="000F0C32"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0F0C32" w:rsidRDefault="00677071" w:rsidP="00EC5D2F">
            <w:pPr>
              <w:spacing w:before="60" w:after="60"/>
              <w:ind w:left="0"/>
              <w:jc w:val="left"/>
            </w:pPr>
            <w:r>
              <w:t>ОСАГО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0F0C32" w:rsidRDefault="00677071" w:rsidP="00EC5D2F">
            <w:pPr>
              <w:spacing w:before="60" w:after="60"/>
              <w:ind w:left="0"/>
              <w:jc w:val="center"/>
            </w:pPr>
            <w:r>
              <w:t>не более 1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Default="00677071" w:rsidP="00EC5D2F">
            <w:pPr>
              <w:spacing w:before="60" w:after="60"/>
              <w:ind w:left="0"/>
              <w:jc w:val="center"/>
            </w:pPr>
            <w:r>
              <w:t>15 000</w:t>
            </w:r>
          </w:p>
        </w:tc>
      </w:tr>
    </w:tbl>
    <w:p w:rsidR="00677071" w:rsidRDefault="00677071" w:rsidP="00677071">
      <w:pPr>
        <w:pStyle w:val="a4"/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615B42">
        <w:rPr>
          <w:sz w:val="28"/>
          <w:szCs w:val="28"/>
        </w:rPr>
        <w:t xml:space="preserve">Затраты на оплату </w:t>
      </w:r>
      <w:r>
        <w:rPr>
          <w:sz w:val="28"/>
          <w:szCs w:val="28"/>
        </w:rPr>
        <w:t>труда независимых экспертов.</w:t>
      </w:r>
    </w:p>
    <w:p w:rsidR="00677071" w:rsidRDefault="00677071" w:rsidP="00677071">
      <w:pPr>
        <w:pStyle w:val="a4"/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Закупки осуществляются в пределах, утвержденных на эти цели лимитов бюджетных обязательств по соответствующему коду классификации расходов бюджета.</w:t>
      </w:r>
    </w:p>
    <w:p w:rsidR="00677071" w:rsidRDefault="00677071" w:rsidP="00677071">
      <w:pPr>
        <w:pStyle w:val="a4"/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Затраты на расчет платы за негативное воздействие на окружающую среду, подготовка отчета 2 ТП-отходы.</w:t>
      </w:r>
    </w:p>
    <w:p w:rsidR="00677071" w:rsidRDefault="00677071" w:rsidP="00677071">
      <w:pPr>
        <w:spacing w:before="120" w:after="120"/>
        <w:ind w:firstLine="709"/>
        <w:rPr>
          <w:sz w:val="28"/>
          <w:szCs w:val="28"/>
        </w:rPr>
      </w:pPr>
      <w:r w:rsidRPr="00F944FE">
        <w:rPr>
          <w:sz w:val="28"/>
          <w:szCs w:val="28"/>
        </w:rPr>
        <w:t>Расчет затрат производится в соответствии с нормативами обеспечения согласно таблице:</w:t>
      </w:r>
    </w:p>
    <w:tbl>
      <w:tblPr>
        <w:tblStyle w:val="a7"/>
        <w:tblW w:w="0" w:type="auto"/>
        <w:tblLook w:val="01E0"/>
      </w:tblPr>
      <w:tblGrid>
        <w:gridCol w:w="675"/>
        <w:gridCol w:w="5812"/>
        <w:gridCol w:w="2977"/>
      </w:tblGrid>
      <w:tr w:rsidR="00677071" w:rsidRPr="000F0C32" w:rsidTr="00EC5D2F">
        <w:trPr>
          <w:trHeight w:val="5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0F0C32" w:rsidRDefault="00677071" w:rsidP="00EC5D2F">
            <w:pPr>
              <w:ind w:left="0" w:right="-1"/>
              <w:jc w:val="center"/>
            </w:pPr>
            <w:r w:rsidRPr="000F0C32"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0F0C32" w:rsidRDefault="00677071" w:rsidP="00EC5D2F">
            <w:pPr>
              <w:ind w:left="0" w:right="-1"/>
              <w:jc w:val="center"/>
            </w:pPr>
            <w:r w:rsidRPr="000F0C32">
              <w:t xml:space="preserve">Наименование </w:t>
            </w:r>
            <w:r>
              <w:t>услуги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0F0C32" w:rsidRDefault="00677071" w:rsidP="00EC5D2F">
            <w:pPr>
              <w:ind w:left="0" w:right="-1"/>
              <w:jc w:val="center"/>
            </w:pPr>
            <w:r w:rsidRPr="000F0C32">
              <w:t>К</w:t>
            </w:r>
            <w:r>
              <w:t>оличество</w:t>
            </w:r>
            <w:r w:rsidRPr="000F0C32">
              <w:t>, шт.</w:t>
            </w:r>
            <w:r w:rsidRPr="00800E66">
              <w:rPr>
                <w:vertAlign w:val="superscript"/>
              </w:rPr>
              <w:t>2</w:t>
            </w:r>
          </w:p>
        </w:tc>
      </w:tr>
      <w:tr w:rsidR="00677071" w:rsidRPr="000F0C32" w:rsidTr="00EC5D2F">
        <w:trPr>
          <w:trHeight w:val="2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0F0C32" w:rsidRDefault="00677071" w:rsidP="00EC5D2F">
            <w:pPr>
              <w:spacing w:before="60" w:after="60"/>
              <w:ind w:left="0"/>
              <w:jc w:val="center"/>
            </w:pPr>
            <w:r w:rsidRPr="000F0C32"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C4090F" w:rsidRDefault="00677071" w:rsidP="00EC5D2F">
            <w:pPr>
              <w:pStyle w:val="a4"/>
              <w:spacing w:before="120" w:after="120"/>
              <w:ind w:left="0" w:firstLine="34"/>
              <w:jc w:val="left"/>
            </w:pPr>
            <w:r w:rsidRPr="00C4090F">
              <w:t>Расчет платы за негативное воздействие на окружающую среду, подготовка отчета 2</w:t>
            </w:r>
            <w:r>
              <w:t xml:space="preserve"> </w:t>
            </w:r>
            <w:r w:rsidRPr="00C4090F">
              <w:t>ТП-отходы.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0F0C32" w:rsidRDefault="00677071" w:rsidP="00EC5D2F">
            <w:pPr>
              <w:spacing w:before="60" w:after="60"/>
              <w:ind w:left="0"/>
              <w:jc w:val="center"/>
            </w:pPr>
            <w:r>
              <w:t>не более 6 в год</w:t>
            </w:r>
          </w:p>
        </w:tc>
      </w:tr>
    </w:tbl>
    <w:p w:rsidR="00677071" w:rsidRDefault="00677071" w:rsidP="00677071">
      <w:pPr>
        <w:pStyle w:val="a4"/>
        <w:spacing w:before="120" w:after="120"/>
        <w:ind w:firstLine="708"/>
        <w:jc w:val="both"/>
        <w:rPr>
          <w:sz w:val="28"/>
          <w:szCs w:val="28"/>
        </w:rPr>
      </w:pPr>
    </w:p>
    <w:p w:rsidR="00677071" w:rsidRDefault="00677071" w:rsidP="00677071">
      <w:pPr>
        <w:pStyle w:val="a4"/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Затраты на добровольное страхование от несчастных случаев муниципальных служащих.</w:t>
      </w:r>
    </w:p>
    <w:p w:rsidR="00677071" w:rsidRDefault="00677071" w:rsidP="00677071">
      <w:pPr>
        <w:spacing w:before="120" w:after="120"/>
        <w:ind w:firstLine="709"/>
        <w:rPr>
          <w:sz w:val="28"/>
          <w:szCs w:val="28"/>
        </w:rPr>
      </w:pPr>
      <w:r w:rsidRPr="00F944FE">
        <w:rPr>
          <w:sz w:val="28"/>
          <w:szCs w:val="28"/>
        </w:rPr>
        <w:t>Расчет затрат производится в соответствии с нормативами обеспечения согласно таблице:</w:t>
      </w:r>
    </w:p>
    <w:tbl>
      <w:tblPr>
        <w:tblStyle w:val="a7"/>
        <w:tblW w:w="0" w:type="auto"/>
        <w:tblLook w:val="01E0"/>
      </w:tblPr>
      <w:tblGrid>
        <w:gridCol w:w="675"/>
        <w:gridCol w:w="3402"/>
        <w:gridCol w:w="2268"/>
        <w:gridCol w:w="2977"/>
      </w:tblGrid>
      <w:tr w:rsidR="00677071" w:rsidRPr="000F0C32" w:rsidTr="00EC5D2F">
        <w:trPr>
          <w:trHeight w:val="5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0F0C32" w:rsidRDefault="00677071" w:rsidP="00EC5D2F">
            <w:pPr>
              <w:ind w:left="0" w:right="-1"/>
              <w:jc w:val="center"/>
            </w:pPr>
            <w:r w:rsidRPr="000F0C32"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0F0C32" w:rsidRDefault="00677071" w:rsidP="00EC5D2F">
            <w:pPr>
              <w:ind w:left="0" w:right="-1"/>
              <w:jc w:val="center"/>
            </w:pPr>
            <w:r w:rsidRPr="000F0C32">
              <w:t xml:space="preserve">Наименование </w:t>
            </w:r>
            <w:r>
              <w:t>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0F0C32" w:rsidRDefault="00677071" w:rsidP="00EC5D2F">
            <w:pPr>
              <w:ind w:left="0" w:right="-1"/>
              <w:jc w:val="center"/>
            </w:pPr>
            <w:r w:rsidRPr="000F0C32">
              <w:t>К</w:t>
            </w:r>
            <w:r>
              <w:t>оличество работников</w:t>
            </w:r>
            <w:r w:rsidRPr="000F0C32">
              <w:t xml:space="preserve">, </w:t>
            </w:r>
            <w:r>
              <w:t>чел</w:t>
            </w:r>
            <w:r w:rsidRPr="000F0C32">
              <w:t>.</w:t>
            </w:r>
            <w:r>
              <w:rPr>
                <w:vertAlign w:val="superscript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0F0C32" w:rsidRDefault="00677071" w:rsidP="00EC5D2F">
            <w:pPr>
              <w:ind w:left="0" w:right="-1"/>
              <w:jc w:val="center"/>
            </w:pPr>
            <w:r w:rsidRPr="00FC7B03">
              <w:t>Предельная цена приобретения</w:t>
            </w:r>
            <w:r>
              <w:t xml:space="preserve"> </w:t>
            </w:r>
            <w:r w:rsidRPr="00FC7B03">
              <w:t>руб</w:t>
            </w:r>
            <w:r>
              <w:t>.</w:t>
            </w:r>
            <w:r>
              <w:rPr>
                <w:vertAlign w:val="superscript"/>
              </w:rPr>
              <w:t>3</w:t>
            </w:r>
          </w:p>
        </w:tc>
      </w:tr>
      <w:tr w:rsidR="00677071" w:rsidRPr="000F0C32" w:rsidTr="00EC5D2F">
        <w:trPr>
          <w:trHeight w:val="2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0F0C32" w:rsidRDefault="00677071" w:rsidP="00EC5D2F">
            <w:pPr>
              <w:spacing w:before="60" w:after="60"/>
              <w:ind w:left="0"/>
              <w:jc w:val="center"/>
            </w:pPr>
            <w:r w:rsidRPr="000F0C32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0F0C32" w:rsidRDefault="00677071" w:rsidP="00EC5D2F">
            <w:pPr>
              <w:spacing w:before="60" w:after="60"/>
              <w:ind w:left="0"/>
              <w:jc w:val="left"/>
            </w:pPr>
            <w:r>
              <w:t xml:space="preserve">Страхование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0F0C32" w:rsidRDefault="00677071" w:rsidP="00EC5D2F">
            <w:pPr>
              <w:spacing w:before="60" w:after="60"/>
              <w:ind w:left="0"/>
              <w:jc w:val="center"/>
            </w:pPr>
            <w:r>
              <w:t>не более 30 в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Default="00677071" w:rsidP="00EC5D2F">
            <w:pPr>
              <w:spacing w:before="60" w:after="60"/>
              <w:ind w:left="0"/>
              <w:jc w:val="center"/>
            </w:pPr>
            <w:r>
              <w:t xml:space="preserve">не более 200 000 в год </w:t>
            </w:r>
          </w:p>
        </w:tc>
      </w:tr>
    </w:tbl>
    <w:p w:rsidR="00677071" w:rsidRDefault="00677071" w:rsidP="00677071">
      <w:pPr>
        <w:pStyle w:val="a4"/>
        <w:spacing w:before="120" w:after="120"/>
        <w:ind w:firstLine="708"/>
        <w:jc w:val="both"/>
        <w:rPr>
          <w:sz w:val="28"/>
          <w:szCs w:val="28"/>
        </w:rPr>
      </w:pPr>
    </w:p>
    <w:p w:rsidR="00677071" w:rsidRDefault="00677071" w:rsidP="00677071">
      <w:pPr>
        <w:pStyle w:val="a4"/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 Затраты на оказание услуг по переплету протоколов.</w:t>
      </w:r>
    </w:p>
    <w:p w:rsidR="00677071" w:rsidRDefault="00677071" w:rsidP="00677071">
      <w:pPr>
        <w:spacing w:before="120" w:after="120"/>
        <w:ind w:firstLine="709"/>
        <w:rPr>
          <w:sz w:val="28"/>
          <w:szCs w:val="28"/>
        </w:rPr>
      </w:pPr>
      <w:r w:rsidRPr="00F944FE">
        <w:rPr>
          <w:sz w:val="28"/>
          <w:szCs w:val="28"/>
        </w:rPr>
        <w:t>Расчет затрат производится в соответствии с нормативами обеспечения согласно таблице:</w:t>
      </w:r>
    </w:p>
    <w:tbl>
      <w:tblPr>
        <w:tblStyle w:val="a7"/>
        <w:tblW w:w="0" w:type="auto"/>
        <w:tblLook w:val="01E0"/>
      </w:tblPr>
      <w:tblGrid>
        <w:gridCol w:w="675"/>
        <w:gridCol w:w="3402"/>
        <w:gridCol w:w="2268"/>
        <w:gridCol w:w="2977"/>
      </w:tblGrid>
      <w:tr w:rsidR="00677071" w:rsidRPr="000F0C32" w:rsidTr="00EC5D2F">
        <w:trPr>
          <w:trHeight w:val="5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0F0C32" w:rsidRDefault="00677071" w:rsidP="00EC5D2F">
            <w:pPr>
              <w:ind w:left="0" w:right="-1"/>
              <w:jc w:val="center"/>
            </w:pPr>
            <w:r w:rsidRPr="000F0C32"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0F0C32" w:rsidRDefault="00677071" w:rsidP="00EC5D2F">
            <w:pPr>
              <w:ind w:left="0" w:right="-1"/>
              <w:jc w:val="center"/>
            </w:pPr>
            <w:r w:rsidRPr="000F0C32">
              <w:t xml:space="preserve">Наименование </w:t>
            </w:r>
            <w:r>
              <w:t>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0F0C32" w:rsidRDefault="00677071" w:rsidP="00EC5D2F">
            <w:pPr>
              <w:ind w:left="0" w:right="-1"/>
              <w:jc w:val="center"/>
            </w:pPr>
            <w:r w:rsidRPr="000F0C32">
              <w:t>К</w:t>
            </w:r>
            <w:r>
              <w:t>оличество,</w:t>
            </w:r>
            <w:r w:rsidRPr="000F0C32">
              <w:t xml:space="preserve"> </w:t>
            </w:r>
            <w:r>
              <w:t>шт</w:t>
            </w:r>
            <w:r w:rsidRPr="000F0C32">
              <w:t>.</w:t>
            </w:r>
            <w:r>
              <w:rPr>
                <w:vertAlign w:val="superscript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0F0C32" w:rsidRDefault="00677071" w:rsidP="00EC5D2F">
            <w:pPr>
              <w:ind w:left="0" w:right="-1"/>
              <w:jc w:val="center"/>
            </w:pPr>
            <w:r w:rsidRPr="00FC7B03">
              <w:t>Предельная цена руб</w:t>
            </w:r>
            <w:r>
              <w:t>.</w:t>
            </w:r>
            <w:r>
              <w:rPr>
                <w:vertAlign w:val="superscript"/>
              </w:rPr>
              <w:t>3</w:t>
            </w:r>
          </w:p>
        </w:tc>
      </w:tr>
      <w:tr w:rsidR="00677071" w:rsidRPr="000F0C32" w:rsidTr="00EC5D2F">
        <w:trPr>
          <w:trHeight w:val="2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0F0C32" w:rsidRDefault="00677071" w:rsidP="00EC5D2F">
            <w:pPr>
              <w:spacing w:before="60" w:after="60"/>
              <w:ind w:left="0"/>
              <w:jc w:val="center"/>
            </w:pPr>
            <w:r w:rsidRPr="000F0C32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0F0C32" w:rsidRDefault="00677071" w:rsidP="00EC5D2F">
            <w:pPr>
              <w:spacing w:before="60" w:after="60"/>
              <w:ind w:left="0"/>
              <w:jc w:val="left"/>
            </w:pPr>
            <w:r>
              <w:t>Переплет протоколов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0F0C32" w:rsidRDefault="00677071" w:rsidP="00EC5D2F">
            <w:pPr>
              <w:spacing w:before="60" w:after="60"/>
              <w:ind w:left="0"/>
              <w:jc w:val="center"/>
            </w:pPr>
            <w:r>
              <w:t>не более 20 в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Default="00677071" w:rsidP="00EC5D2F">
            <w:pPr>
              <w:spacing w:before="60" w:after="60"/>
              <w:ind w:left="0"/>
              <w:jc w:val="center"/>
            </w:pPr>
            <w:r>
              <w:t xml:space="preserve">не более 15 000 в год </w:t>
            </w:r>
          </w:p>
        </w:tc>
      </w:tr>
    </w:tbl>
    <w:p w:rsidR="00677071" w:rsidRDefault="00677071" w:rsidP="00677071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b/>
          <w:sz w:val="28"/>
          <w:szCs w:val="28"/>
        </w:rPr>
      </w:pPr>
    </w:p>
    <w:p w:rsidR="00677071" w:rsidRDefault="00677071" w:rsidP="00677071">
      <w:pPr>
        <w:widowControl w:val="0"/>
        <w:autoSpaceDE w:val="0"/>
        <w:autoSpaceDN w:val="0"/>
        <w:adjustRightInd w:val="0"/>
        <w:spacing w:before="120" w:after="120"/>
        <w:jc w:val="both"/>
        <w:rPr>
          <w:b/>
          <w:sz w:val="28"/>
          <w:szCs w:val="28"/>
        </w:rPr>
      </w:pPr>
    </w:p>
    <w:p w:rsidR="00677071" w:rsidRDefault="00677071" w:rsidP="00677071">
      <w:pPr>
        <w:widowControl w:val="0"/>
        <w:autoSpaceDE w:val="0"/>
        <w:autoSpaceDN w:val="0"/>
        <w:adjustRightInd w:val="0"/>
        <w:spacing w:before="120" w:after="120"/>
        <w:jc w:val="both"/>
        <w:rPr>
          <w:b/>
          <w:sz w:val="28"/>
          <w:szCs w:val="28"/>
        </w:rPr>
      </w:pPr>
    </w:p>
    <w:p w:rsidR="00677071" w:rsidRDefault="00677071" w:rsidP="00677071">
      <w:pPr>
        <w:widowControl w:val="0"/>
        <w:autoSpaceDE w:val="0"/>
        <w:autoSpaceDN w:val="0"/>
        <w:adjustRightInd w:val="0"/>
        <w:spacing w:before="120" w:after="120"/>
        <w:jc w:val="both"/>
        <w:rPr>
          <w:b/>
          <w:sz w:val="28"/>
          <w:szCs w:val="28"/>
        </w:rPr>
      </w:pPr>
    </w:p>
    <w:p w:rsidR="00677071" w:rsidRPr="0036377C" w:rsidRDefault="00677071" w:rsidP="00677071">
      <w:pPr>
        <w:widowControl w:val="0"/>
        <w:autoSpaceDE w:val="0"/>
        <w:autoSpaceDN w:val="0"/>
        <w:adjustRightInd w:val="0"/>
        <w:spacing w:before="120" w:after="120"/>
        <w:ind w:left="2552" w:hanging="184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Статья </w:t>
      </w:r>
      <w:r w:rsidRPr="0036377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</w:t>
      </w:r>
      <w:r w:rsidRPr="0036377C">
        <w:rPr>
          <w:b/>
          <w:sz w:val="28"/>
          <w:szCs w:val="28"/>
        </w:rPr>
        <w:t>. Затраты на приобретение основных средств, не отнесенные</w:t>
      </w:r>
      <w:r>
        <w:rPr>
          <w:b/>
          <w:sz w:val="28"/>
          <w:szCs w:val="28"/>
        </w:rPr>
        <w:t xml:space="preserve"> </w:t>
      </w:r>
      <w:r w:rsidRPr="0036377C">
        <w:rPr>
          <w:b/>
          <w:sz w:val="28"/>
          <w:szCs w:val="28"/>
        </w:rPr>
        <w:t>к затратам на приобретение основных средств в рамках затрат</w:t>
      </w:r>
      <w:r>
        <w:rPr>
          <w:b/>
          <w:sz w:val="28"/>
          <w:szCs w:val="28"/>
        </w:rPr>
        <w:t xml:space="preserve"> </w:t>
      </w:r>
      <w:r w:rsidRPr="0036377C">
        <w:rPr>
          <w:b/>
          <w:sz w:val="28"/>
          <w:szCs w:val="28"/>
        </w:rPr>
        <w:t>на информационно-коммуникационные технологии</w:t>
      </w:r>
    </w:p>
    <w:p w:rsidR="00677071" w:rsidRDefault="00677071" w:rsidP="0067707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15B4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15B42">
        <w:rPr>
          <w:sz w:val="28"/>
          <w:szCs w:val="28"/>
        </w:rPr>
        <w:t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  <w:r>
        <w:rPr>
          <w:sz w:val="28"/>
          <w:szCs w:val="28"/>
        </w:rPr>
        <w:t>.</w:t>
      </w:r>
    </w:p>
    <w:p w:rsidR="00677071" w:rsidRDefault="00677071" w:rsidP="00677071">
      <w:pPr>
        <w:spacing w:before="120" w:after="120"/>
        <w:ind w:firstLine="709"/>
        <w:rPr>
          <w:sz w:val="28"/>
          <w:szCs w:val="28"/>
        </w:rPr>
      </w:pPr>
      <w:r w:rsidRPr="00F944FE">
        <w:rPr>
          <w:sz w:val="28"/>
          <w:szCs w:val="28"/>
        </w:rPr>
        <w:t>Расчет затрат производится в соответствии с нормативами обеспечения согласно таблице:</w:t>
      </w:r>
    </w:p>
    <w:tbl>
      <w:tblPr>
        <w:tblW w:w="9039" w:type="dxa"/>
        <w:tblLayout w:type="fixed"/>
        <w:tblLook w:val="04A0"/>
      </w:tblPr>
      <w:tblGrid>
        <w:gridCol w:w="540"/>
        <w:gridCol w:w="3963"/>
        <w:gridCol w:w="709"/>
        <w:gridCol w:w="660"/>
        <w:gridCol w:w="48"/>
        <w:gridCol w:w="3119"/>
      </w:tblGrid>
      <w:tr w:rsidR="00677071" w:rsidRPr="0077039D" w:rsidTr="00EC5D2F">
        <w:trPr>
          <w:trHeight w:val="759"/>
          <w:tblHeader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№ п/п</w:t>
            </w:r>
          </w:p>
        </w:tc>
        <w:tc>
          <w:tcPr>
            <w:tcW w:w="3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Наименование  предметов мебели,</w:t>
            </w:r>
            <w:r>
              <w:rPr>
                <w:color w:val="000000"/>
              </w:rPr>
              <w:t xml:space="preserve"> </w:t>
            </w:r>
            <w:r w:rsidRPr="0077039D">
              <w:rPr>
                <w:color w:val="000000"/>
              </w:rPr>
              <w:t xml:space="preserve">хозяйственных товаров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Ед</w:t>
            </w:r>
            <w:r>
              <w:rPr>
                <w:color w:val="000000"/>
              </w:rPr>
              <w:t>. изм.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Кол</w:t>
            </w:r>
            <w:r>
              <w:rPr>
                <w:color w:val="000000"/>
              </w:rPr>
              <w:t>-</w:t>
            </w:r>
            <w:r w:rsidRPr="0077039D">
              <w:rPr>
                <w:color w:val="000000"/>
              </w:rPr>
              <w:t>во</w:t>
            </w:r>
          </w:p>
        </w:tc>
        <w:tc>
          <w:tcPr>
            <w:tcW w:w="31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Примечание</w:t>
            </w:r>
          </w:p>
        </w:tc>
      </w:tr>
      <w:tr w:rsidR="00677071" w:rsidRPr="0077039D" w:rsidTr="00EC5D2F">
        <w:trPr>
          <w:trHeight w:val="315"/>
        </w:trPr>
        <w:tc>
          <w:tcPr>
            <w:tcW w:w="90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ind w:right="-632"/>
              <w:jc w:val="center"/>
              <w:rPr>
                <w:color w:val="000000"/>
              </w:rPr>
            </w:pPr>
            <w:r w:rsidRPr="0090358A">
              <w:rPr>
                <w:b/>
                <w:bCs/>
                <w:color w:val="000000"/>
              </w:rPr>
              <w:t>Кабинет  Главы города Дзержинска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Стол руководителя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Стол для совещаний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3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Брифинг-приставка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4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Стол журнальный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5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 xml:space="preserve">Тумба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3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77039D">
              <w:rPr>
                <w:color w:val="000000"/>
              </w:rPr>
              <w:t xml:space="preserve"> более при необходимости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6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Подставка под системный блок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7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 xml:space="preserve">Кресло руководителя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8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Конференц-</w:t>
            </w:r>
            <w:r w:rsidRPr="0077039D">
              <w:rPr>
                <w:color w:val="000000"/>
              </w:rPr>
              <w:t>кресло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20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77039D">
              <w:rPr>
                <w:color w:val="000000"/>
              </w:rPr>
              <w:t xml:space="preserve"> более при необходимости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9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Стул для посетителей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20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77039D">
              <w:rPr>
                <w:color w:val="000000"/>
              </w:rPr>
              <w:t xml:space="preserve"> более при необходимости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10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Набор мягкой мебели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Шкаф- гардероб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Шкаф-бар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13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Шкаф для документов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3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77039D">
              <w:rPr>
                <w:color w:val="000000"/>
              </w:rPr>
              <w:t xml:space="preserve"> более при необходимости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14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Шкаф- сейф металлический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15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Шкаф для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16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 xml:space="preserve">Полка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5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17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Кондиционер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18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Лампа настольная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19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Часы настенные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20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Чайник электрический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21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 xml:space="preserve">Кулер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22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Жалюзи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 xml:space="preserve">на </w:t>
            </w:r>
            <w:r>
              <w:rPr>
                <w:color w:val="000000"/>
              </w:rPr>
              <w:t xml:space="preserve">одно </w:t>
            </w:r>
            <w:r w:rsidRPr="0077039D">
              <w:rPr>
                <w:color w:val="000000"/>
              </w:rPr>
              <w:t>окно</w:t>
            </w:r>
          </w:p>
        </w:tc>
      </w:tr>
      <w:tr w:rsidR="00677071" w:rsidRPr="0077039D" w:rsidTr="00EC5D2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23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Доска магнитная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24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Герб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25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 xml:space="preserve">Холодильник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26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Крепление для телевизора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27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 xml:space="preserve">Телевизор </w:t>
            </w:r>
            <w:r>
              <w:rPr>
                <w:color w:val="000000"/>
              </w:rPr>
              <w:t>ж/к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28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Телефонный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29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Знамя РФ на древке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15"/>
        </w:trPr>
        <w:tc>
          <w:tcPr>
            <w:tcW w:w="90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90358A">
              <w:rPr>
                <w:b/>
                <w:bCs/>
                <w:color w:val="000000"/>
              </w:rPr>
              <w:t>Кабинет Заместителя Главы города Дзержинска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Стол руководителя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Стол для совещаний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3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Брифинг-приставка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lastRenderedPageBreak/>
              <w:t>4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Стол журнальный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5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 xml:space="preserve">Тумба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3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77039D">
              <w:rPr>
                <w:color w:val="000000"/>
              </w:rPr>
              <w:t xml:space="preserve"> более при необходимости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6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Подставка под системный блок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7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 xml:space="preserve">Кресло руководителя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8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Кресло для посетителей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16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77039D">
              <w:rPr>
                <w:color w:val="000000"/>
              </w:rPr>
              <w:t xml:space="preserve"> более при необходимости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9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Стул для посетителей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16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77039D">
              <w:rPr>
                <w:color w:val="000000"/>
              </w:rPr>
              <w:t xml:space="preserve"> более при необходимости</w:t>
            </w:r>
          </w:p>
        </w:tc>
      </w:tr>
      <w:tr w:rsidR="00677071" w:rsidRPr="0077039D" w:rsidTr="00EC5D2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10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Доска магнитная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Шкаф-гардероб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Шкаф-бар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13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Шкаф для документов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3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77039D">
              <w:rPr>
                <w:color w:val="000000"/>
              </w:rPr>
              <w:t xml:space="preserve"> более при необходимости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14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Шкаф-</w:t>
            </w:r>
            <w:r w:rsidRPr="0077039D">
              <w:rPr>
                <w:color w:val="000000"/>
              </w:rPr>
              <w:t>сейф металлический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15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Шкаф для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16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 xml:space="preserve">Полка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3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17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Кондиционер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18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Лампа настольная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19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Часы настенные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20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Чайник электрический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21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 xml:space="preserve">Кулер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22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Жалюзи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77039D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одно</w:t>
            </w:r>
            <w:r w:rsidRPr="0077039D">
              <w:rPr>
                <w:color w:val="000000"/>
              </w:rPr>
              <w:t xml:space="preserve"> окно</w:t>
            </w:r>
          </w:p>
        </w:tc>
      </w:tr>
      <w:tr w:rsidR="00677071" w:rsidRPr="0077039D" w:rsidTr="00EC5D2F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23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 xml:space="preserve">Холодильник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24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Знамя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25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Крепление для телевизора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26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Телефонный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1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27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 xml:space="preserve">Телевизор </w:t>
            </w:r>
            <w:r>
              <w:rPr>
                <w:color w:val="000000"/>
              </w:rPr>
              <w:t>ж/к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15"/>
        </w:trPr>
        <w:tc>
          <w:tcPr>
            <w:tcW w:w="90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Стол компьютерный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 xml:space="preserve">на 1 </w:t>
            </w:r>
            <w:r>
              <w:rPr>
                <w:color w:val="000000"/>
              </w:rPr>
              <w:t>сотрудника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Подставка под системный блок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 xml:space="preserve">на 1 </w:t>
            </w:r>
            <w:r>
              <w:rPr>
                <w:color w:val="000000"/>
              </w:rPr>
              <w:t>сотрудника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3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 xml:space="preserve">Тумба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6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77039D">
              <w:rPr>
                <w:color w:val="000000"/>
              </w:rPr>
              <w:t xml:space="preserve"> более при необходимости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4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Кресло секретаря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 xml:space="preserve">на 1 </w:t>
            </w:r>
            <w:r>
              <w:rPr>
                <w:color w:val="000000"/>
              </w:rPr>
              <w:t>сотрудника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5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Стул для посетителей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5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77039D">
              <w:rPr>
                <w:color w:val="000000"/>
              </w:rPr>
              <w:t xml:space="preserve"> более при необходимости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6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Диван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на кабинет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7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Шкаф- гардероб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на кабинет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8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Микроволновая печь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на кабинет</w:t>
            </w:r>
          </w:p>
        </w:tc>
      </w:tr>
      <w:tr w:rsidR="00677071" w:rsidRPr="0077039D" w:rsidTr="00EC5D2F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9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Шкаф для документов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3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на кабинет, и более при необходимости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10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Шкаф- сейф металлический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на кабинет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Шкаф для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на кабинет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 xml:space="preserve">Полка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3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на кабинет</w:t>
            </w:r>
          </w:p>
        </w:tc>
      </w:tr>
      <w:tr w:rsidR="00677071" w:rsidRPr="0077039D" w:rsidTr="00EC5D2F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13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 xml:space="preserve">Холодильник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на кабинет</w:t>
            </w:r>
          </w:p>
        </w:tc>
      </w:tr>
      <w:tr w:rsidR="00677071" w:rsidRPr="0077039D" w:rsidTr="00EC5D2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14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Чайник электрический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на кабинет</w:t>
            </w:r>
          </w:p>
        </w:tc>
      </w:tr>
      <w:tr w:rsidR="00677071" w:rsidRPr="0077039D" w:rsidTr="00EC5D2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15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 xml:space="preserve">Кулер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на кабинет</w:t>
            </w:r>
          </w:p>
        </w:tc>
      </w:tr>
      <w:tr w:rsidR="00677071" w:rsidRPr="0077039D" w:rsidTr="00EC5D2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16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Часы настенные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на кабинет</w:t>
            </w:r>
          </w:p>
        </w:tc>
      </w:tr>
      <w:tr w:rsidR="00677071" w:rsidRPr="0077039D" w:rsidTr="00EC5D2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17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Жалюзи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 xml:space="preserve">на </w:t>
            </w:r>
            <w:r>
              <w:rPr>
                <w:color w:val="000000"/>
              </w:rPr>
              <w:t xml:space="preserve">одно </w:t>
            </w:r>
            <w:r w:rsidRPr="0077039D">
              <w:rPr>
                <w:color w:val="000000"/>
              </w:rPr>
              <w:t>окно</w:t>
            </w:r>
          </w:p>
        </w:tc>
      </w:tr>
      <w:tr w:rsidR="00677071" w:rsidRPr="0077039D" w:rsidTr="00EC5D2F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18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Телефонный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 xml:space="preserve">на 1 </w:t>
            </w:r>
            <w:r>
              <w:rPr>
                <w:color w:val="000000"/>
              </w:rPr>
              <w:t>сотрудника</w:t>
            </w:r>
          </w:p>
        </w:tc>
      </w:tr>
      <w:tr w:rsidR="00677071" w:rsidRPr="0077039D" w:rsidTr="00EC5D2F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19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Факс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на кабинет</w:t>
            </w:r>
          </w:p>
        </w:tc>
      </w:tr>
      <w:tr w:rsidR="00677071" w:rsidRPr="0077039D" w:rsidTr="00EC5D2F">
        <w:trPr>
          <w:trHeight w:val="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lastRenderedPageBreak/>
              <w:t>20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 xml:space="preserve">Вешалка напольная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 кабинет </w:t>
            </w:r>
            <w:r w:rsidRPr="0077039D">
              <w:rPr>
                <w:color w:val="000000"/>
              </w:rPr>
              <w:t>и более при необходимости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21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 xml:space="preserve">Кофеварка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на кабинет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22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Кондиционер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на кабинет</w:t>
            </w:r>
          </w:p>
        </w:tc>
      </w:tr>
      <w:tr w:rsidR="00677071" w:rsidRPr="0077039D" w:rsidTr="00EC5D2F">
        <w:trPr>
          <w:trHeight w:val="315"/>
        </w:trPr>
        <w:tc>
          <w:tcPr>
            <w:tcW w:w="90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90358A">
              <w:rPr>
                <w:b/>
                <w:bCs/>
                <w:color w:val="000000"/>
              </w:rPr>
              <w:t>Комната отдыха Главы города Дзержинска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Набор мягкой мебели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 xml:space="preserve">Кулер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3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Жалюзи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 xml:space="preserve">на </w:t>
            </w:r>
            <w:r>
              <w:rPr>
                <w:color w:val="000000"/>
              </w:rPr>
              <w:t xml:space="preserve">одно </w:t>
            </w:r>
            <w:r w:rsidRPr="0077039D">
              <w:rPr>
                <w:color w:val="000000"/>
              </w:rPr>
              <w:t>окно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4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071" w:rsidRPr="0077039D" w:rsidRDefault="00677071" w:rsidP="00EC5D2F">
            <w:pPr>
              <w:jc w:val="both"/>
              <w:rPr>
                <w:color w:val="000000"/>
              </w:rPr>
            </w:pPr>
            <w:r w:rsidRPr="0077039D">
              <w:rPr>
                <w:color w:val="000000"/>
              </w:rPr>
              <w:t>Стол журнальный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6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7071" w:rsidRPr="0077039D" w:rsidRDefault="00677071" w:rsidP="00EC5D2F">
            <w:pPr>
              <w:jc w:val="both"/>
              <w:rPr>
                <w:color w:val="000000"/>
              </w:rPr>
            </w:pPr>
            <w:r w:rsidRPr="0077039D">
              <w:rPr>
                <w:color w:val="000000"/>
              </w:rPr>
              <w:t xml:space="preserve">Шкаф- трехстворчетый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7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Чайник электрический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8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Кондиционер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10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 xml:space="preserve">Кофеварка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15"/>
        </w:trPr>
        <w:tc>
          <w:tcPr>
            <w:tcW w:w="90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120F0B">
              <w:rPr>
                <w:b/>
                <w:bCs/>
                <w:color w:val="000000"/>
              </w:rPr>
              <w:t xml:space="preserve">Кабинет  руководителя структурного подразделения </w:t>
            </w:r>
            <w:r>
              <w:rPr>
                <w:b/>
                <w:bCs/>
                <w:color w:val="000000"/>
              </w:rPr>
              <w:t>Городской Думы         города Дзержинска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Стол руководителя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Брифинг-приставка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3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 xml:space="preserve">Тумба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77039D">
              <w:rPr>
                <w:color w:val="000000"/>
              </w:rPr>
              <w:t xml:space="preserve"> более при необходимости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4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Подставка под системный блок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5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 xml:space="preserve">Кресло руководителя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6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Стул для посетителей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5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7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Шкаф- гардероб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8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Шкаф для документов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77039D">
              <w:rPr>
                <w:color w:val="000000"/>
              </w:rPr>
              <w:t xml:space="preserve"> более при необходимости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9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Шкаф- сейф металлический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10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Жалюзи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 xml:space="preserve">на </w:t>
            </w:r>
            <w:r>
              <w:rPr>
                <w:color w:val="000000"/>
              </w:rPr>
              <w:t xml:space="preserve">одно </w:t>
            </w:r>
            <w:r w:rsidRPr="0077039D">
              <w:rPr>
                <w:color w:val="000000"/>
              </w:rPr>
              <w:t>окно</w:t>
            </w:r>
          </w:p>
        </w:tc>
      </w:tr>
      <w:tr w:rsidR="00677071" w:rsidRPr="0077039D" w:rsidTr="00EC5D2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Чайник электрический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Часы настенные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13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Шкаф для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14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 xml:space="preserve">Кулер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15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 xml:space="preserve">Полка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3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18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Кондиционер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19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Телефонный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 </w:t>
            </w:r>
          </w:p>
        </w:tc>
      </w:tr>
      <w:tr w:rsidR="00677071" w:rsidRPr="0077039D" w:rsidTr="00EC5D2F">
        <w:trPr>
          <w:trHeight w:val="315"/>
        </w:trPr>
        <w:tc>
          <w:tcPr>
            <w:tcW w:w="90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120F0B">
              <w:rPr>
                <w:b/>
                <w:bCs/>
                <w:color w:val="000000"/>
              </w:rPr>
              <w:t>Кабинет</w:t>
            </w:r>
            <w:r>
              <w:rPr>
                <w:b/>
                <w:bCs/>
                <w:color w:val="000000"/>
              </w:rPr>
              <w:t xml:space="preserve"> </w:t>
            </w:r>
            <w:r w:rsidRPr="00120F0B">
              <w:rPr>
                <w:b/>
                <w:bCs/>
                <w:color w:val="000000"/>
              </w:rPr>
              <w:t>муниципальных служащих</w:t>
            </w:r>
            <w:r>
              <w:rPr>
                <w:b/>
                <w:bCs/>
                <w:color w:val="000000"/>
              </w:rPr>
              <w:t xml:space="preserve"> Городской Думы  города Дзержинска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Стол компьютерный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 xml:space="preserve">на 1 </w:t>
            </w:r>
            <w:r>
              <w:rPr>
                <w:color w:val="000000"/>
              </w:rPr>
              <w:t>сотрудника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Кресло офисное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 xml:space="preserve">на 1 </w:t>
            </w:r>
            <w:r>
              <w:rPr>
                <w:color w:val="000000"/>
              </w:rPr>
              <w:t>сотрудника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3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Стул для посетителей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 xml:space="preserve">на 1 </w:t>
            </w:r>
            <w:r>
              <w:rPr>
                <w:color w:val="000000"/>
              </w:rPr>
              <w:t>сотрудника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4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Подставка под системный блок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 xml:space="preserve">на 1 </w:t>
            </w:r>
            <w:r>
              <w:rPr>
                <w:color w:val="000000"/>
              </w:rPr>
              <w:t>сотрудника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5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Гардероб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на кабинет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6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Тумба выкатная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 xml:space="preserve">на 1 </w:t>
            </w:r>
            <w:r>
              <w:rPr>
                <w:color w:val="000000"/>
              </w:rPr>
              <w:t>сотрудника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7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 xml:space="preserve">Тумба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2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на кабинет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8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Стеллаж для документов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 xml:space="preserve">на 1 </w:t>
            </w:r>
            <w:r>
              <w:rPr>
                <w:color w:val="000000"/>
              </w:rPr>
              <w:t>сотрудника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9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Шкаф металлический для документов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на кабинет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10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Кондиционер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на кабинет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Микроволновая печь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на 3 кабинета</w:t>
            </w:r>
          </w:p>
        </w:tc>
      </w:tr>
      <w:tr w:rsidR="00677071" w:rsidRPr="0077039D" w:rsidTr="00EC5D2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lastRenderedPageBreak/>
              <w:t>12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Чайник электрический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на кабинет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13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 xml:space="preserve">Радиатор масляный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на кабинет</w:t>
            </w:r>
          </w:p>
        </w:tc>
      </w:tr>
      <w:tr w:rsidR="00677071" w:rsidRPr="0077039D" w:rsidTr="00EC5D2F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14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Телефонный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 xml:space="preserve">на 1 </w:t>
            </w:r>
            <w:r>
              <w:rPr>
                <w:color w:val="000000"/>
              </w:rPr>
              <w:t>сотрудника</w:t>
            </w:r>
          </w:p>
        </w:tc>
      </w:tr>
      <w:tr w:rsidR="00677071" w:rsidRPr="0077039D" w:rsidTr="00EC5D2F">
        <w:trPr>
          <w:trHeight w:val="315"/>
        </w:trPr>
        <w:tc>
          <w:tcPr>
            <w:tcW w:w="90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98227A">
              <w:rPr>
                <w:b/>
                <w:bCs/>
                <w:color w:val="000000"/>
              </w:rPr>
              <w:t>Прочие виды бытовой техники, специальных средств и инструментов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4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Калькулятор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 xml:space="preserve">на 1 </w:t>
            </w:r>
            <w:r>
              <w:rPr>
                <w:color w:val="000000"/>
              </w:rPr>
              <w:t>сотрудника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 xml:space="preserve">Диктофон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 xml:space="preserve">на </w:t>
            </w:r>
            <w:r>
              <w:rPr>
                <w:color w:val="000000"/>
              </w:rPr>
              <w:t>Городскую Думу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Уничтожитель для бумаг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 xml:space="preserve">на </w:t>
            </w:r>
            <w:r>
              <w:rPr>
                <w:color w:val="000000"/>
              </w:rPr>
              <w:t>Городскую Думу</w:t>
            </w:r>
            <w:r w:rsidRPr="0077039D">
              <w:rPr>
                <w:color w:val="000000"/>
              </w:rPr>
              <w:t xml:space="preserve"> 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13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Цифровой фотоаппарат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 xml:space="preserve">на </w:t>
            </w:r>
            <w:r>
              <w:rPr>
                <w:color w:val="000000"/>
              </w:rPr>
              <w:t>Городскую Думу</w:t>
            </w:r>
            <w:r w:rsidRPr="0077039D">
              <w:rPr>
                <w:color w:val="000000"/>
              </w:rPr>
              <w:t xml:space="preserve"> 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E41CC9" w:rsidRDefault="00677071" w:rsidP="00EC5D2F">
            <w:pPr>
              <w:jc w:val="center"/>
            </w:pPr>
            <w:r w:rsidRPr="00E41CC9">
              <w:t>16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E41CC9" w:rsidRDefault="00677071" w:rsidP="00EC5D2F">
            <w:r w:rsidRPr="00E41CC9">
              <w:t xml:space="preserve">Коммутационный центр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E41CC9" w:rsidRDefault="00677071" w:rsidP="00EC5D2F">
            <w:pPr>
              <w:jc w:val="center"/>
            </w:pPr>
            <w:r w:rsidRPr="00E41CC9">
              <w:t>шт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E41CC9" w:rsidRDefault="00677071" w:rsidP="00EC5D2F">
            <w:pPr>
              <w:jc w:val="center"/>
            </w:pPr>
            <w:r w:rsidRPr="00E41CC9"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071" w:rsidRPr="00E41CC9" w:rsidRDefault="00677071" w:rsidP="00EC5D2F">
            <w:r w:rsidRPr="00E41CC9">
              <w:t xml:space="preserve">на Городскую Думу 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E41CC9" w:rsidRDefault="00677071" w:rsidP="00EC5D2F">
            <w:pPr>
              <w:jc w:val="center"/>
            </w:pPr>
            <w:r w:rsidRPr="00E41CC9">
              <w:t>17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E41CC9" w:rsidRDefault="00677071" w:rsidP="00EC5D2F">
            <w:r w:rsidRPr="00E41CC9">
              <w:t>Модем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E41CC9" w:rsidRDefault="00677071" w:rsidP="00EC5D2F">
            <w:pPr>
              <w:jc w:val="center"/>
            </w:pPr>
            <w:r w:rsidRPr="00E41CC9">
              <w:t>шт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E41CC9" w:rsidRDefault="00677071" w:rsidP="00EC5D2F">
            <w:pPr>
              <w:jc w:val="center"/>
            </w:pPr>
            <w:r w:rsidRPr="00E41CC9"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071" w:rsidRPr="00E41CC9" w:rsidRDefault="00677071" w:rsidP="00EC5D2F">
            <w:r w:rsidRPr="00E41CC9">
              <w:t xml:space="preserve">на Городскую Думу 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E41CC9" w:rsidRDefault="00677071" w:rsidP="00EC5D2F">
            <w:pPr>
              <w:jc w:val="center"/>
            </w:pPr>
            <w:r w:rsidRPr="00E41CC9">
              <w:t>18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E41CC9" w:rsidRDefault="00677071" w:rsidP="00EC5D2F">
            <w:r w:rsidRPr="00E41CC9">
              <w:t xml:space="preserve">Источник беспроводного питания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E41CC9" w:rsidRDefault="00677071" w:rsidP="00EC5D2F">
            <w:pPr>
              <w:jc w:val="center"/>
            </w:pPr>
            <w:r w:rsidRPr="00E41CC9">
              <w:t>шт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E41CC9" w:rsidRDefault="00677071" w:rsidP="00EC5D2F">
            <w:pPr>
              <w:jc w:val="center"/>
            </w:pPr>
            <w:r w:rsidRPr="00E41CC9"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E41CC9" w:rsidRDefault="00677071" w:rsidP="00EC5D2F">
            <w:r w:rsidRPr="00E41CC9">
              <w:t>на Городскую Думу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19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 xml:space="preserve">Колонки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071" w:rsidRDefault="00677071" w:rsidP="00EC5D2F">
            <w:r w:rsidRPr="00AA0BCB">
              <w:rPr>
                <w:color w:val="000000"/>
              </w:rPr>
              <w:t xml:space="preserve">на Городскую Думу 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20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Микрофон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071" w:rsidRDefault="00677071" w:rsidP="00EC5D2F">
            <w:r w:rsidRPr="00AA0BCB">
              <w:rPr>
                <w:color w:val="000000"/>
              </w:rPr>
              <w:t xml:space="preserve">на Городскую Думу 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21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Пульт микшерный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071" w:rsidRDefault="00677071" w:rsidP="00EC5D2F">
            <w:r w:rsidRPr="00AA0BCB">
              <w:rPr>
                <w:color w:val="000000"/>
              </w:rPr>
              <w:t xml:space="preserve">на Городскую Думу 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22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 xml:space="preserve">dvd плеер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071" w:rsidRDefault="00677071" w:rsidP="00EC5D2F">
            <w:r w:rsidRPr="00AA0BCB">
              <w:rPr>
                <w:color w:val="000000"/>
              </w:rPr>
              <w:t xml:space="preserve">на Городскую Думу 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23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Дупликатор цифровой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071" w:rsidRDefault="00677071" w:rsidP="00EC5D2F">
            <w:r w:rsidRPr="00AA0BCB">
              <w:rPr>
                <w:color w:val="000000"/>
              </w:rPr>
              <w:t xml:space="preserve">на Городскую Думу 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24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 xml:space="preserve">Жесткий диск портативный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071" w:rsidRDefault="00677071" w:rsidP="00EC5D2F">
            <w:r w:rsidRPr="00AA0BCB">
              <w:rPr>
                <w:color w:val="000000"/>
              </w:rPr>
              <w:t xml:space="preserve">на Городскую Думу </w:t>
            </w:r>
          </w:p>
        </w:tc>
      </w:tr>
      <w:tr w:rsidR="00677071" w:rsidRPr="0077039D" w:rsidTr="00EC5D2F">
        <w:trPr>
          <w:trHeight w:val="6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25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Концентратор компьютерных подключений клавиатур, мышей, мониторов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071" w:rsidRDefault="00677071" w:rsidP="00EC5D2F">
            <w:r w:rsidRPr="00421B7F">
              <w:rPr>
                <w:color w:val="000000"/>
              </w:rPr>
              <w:t xml:space="preserve">на Городскую Думу 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26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77039D">
              <w:rPr>
                <w:color w:val="000000"/>
              </w:rPr>
              <w:t>ини АТС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071" w:rsidRDefault="00677071" w:rsidP="00EC5D2F">
            <w:r w:rsidRPr="00421B7F">
              <w:rPr>
                <w:color w:val="000000"/>
              </w:rPr>
              <w:t xml:space="preserve">на Городскую Думу 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27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Наушники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071" w:rsidRDefault="00677071" w:rsidP="00EC5D2F">
            <w:r w:rsidRPr="00421B7F">
              <w:rPr>
                <w:color w:val="000000"/>
              </w:rPr>
              <w:t xml:space="preserve">на Городскую Думу </w:t>
            </w:r>
          </w:p>
        </w:tc>
      </w:tr>
      <w:tr w:rsidR="00677071" w:rsidRPr="0077039D" w:rsidTr="00EC5D2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28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rPr>
                <w:color w:val="000000"/>
              </w:rPr>
            </w:pPr>
            <w:r w:rsidRPr="0077039D">
              <w:rPr>
                <w:color w:val="000000"/>
              </w:rPr>
              <w:t>Роутер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 w:rsidRPr="0077039D">
              <w:rPr>
                <w:color w:val="000000"/>
              </w:rPr>
              <w:t>шт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77039D" w:rsidRDefault="00677071" w:rsidP="00EC5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7071" w:rsidRDefault="00677071" w:rsidP="00EC5D2F">
            <w:r w:rsidRPr="00421B7F">
              <w:rPr>
                <w:color w:val="000000"/>
              </w:rPr>
              <w:t xml:space="preserve">на Городскую Думу </w:t>
            </w:r>
          </w:p>
        </w:tc>
      </w:tr>
    </w:tbl>
    <w:p w:rsidR="00677071" w:rsidRDefault="00677071" w:rsidP="00677071">
      <w:pPr>
        <w:pStyle w:val="a4"/>
        <w:spacing w:before="240" w:after="120"/>
        <w:ind w:firstLine="708"/>
        <w:jc w:val="both"/>
        <w:rPr>
          <w:b/>
          <w:sz w:val="28"/>
          <w:szCs w:val="28"/>
        </w:rPr>
      </w:pPr>
    </w:p>
    <w:p w:rsidR="00677071" w:rsidRDefault="00677071" w:rsidP="00677071">
      <w:pPr>
        <w:pStyle w:val="a4"/>
        <w:spacing w:before="240" w:after="120"/>
        <w:ind w:left="2268" w:hanging="15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17. </w:t>
      </w:r>
      <w:r w:rsidRPr="001C0218">
        <w:rPr>
          <w:b/>
          <w:sz w:val="28"/>
          <w:szCs w:val="28"/>
        </w:rPr>
        <w:t>Затраты на приобретение материальных запасов, не отнесенные</w:t>
      </w:r>
      <w:r>
        <w:rPr>
          <w:b/>
          <w:sz w:val="28"/>
          <w:szCs w:val="28"/>
        </w:rPr>
        <w:t xml:space="preserve"> </w:t>
      </w:r>
      <w:r w:rsidRPr="001C0218">
        <w:rPr>
          <w:b/>
          <w:sz w:val="28"/>
          <w:szCs w:val="28"/>
        </w:rPr>
        <w:t>к затратам на приобретение материальных запасов в рамках</w:t>
      </w:r>
      <w:r>
        <w:rPr>
          <w:b/>
          <w:sz w:val="28"/>
          <w:szCs w:val="28"/>
        </w:rPr>
        <w:t xml:space="preserve"> </w:t>
      </w:r>
      <w:r w:rsidRPr="001C0218">
        <w:rPr>
          <w:b/>
          <w:sz w:val="28"/>
          <w:szCs w:val="28"/>
        </w:rPr>
        <w:t>затрат на информационно-коммуникационные технологии</w:t>
      </w:r>
    </w:p>
    <w:p w:rsidR="00677071" w:rsidRDefault="00677071" w:rsidP="0067707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15B42">
        <w:rPr>
          <w:sz w:val="28"/>
          <w:szCs w:val="28"/>
        </w:rPr>
        <w:t xml:space="preserve">. Затраты </w:t>
      </w:r>
      <w:r w:rsidRPr="008D692C">
        <w:rPr>
          <w:sz w:val="28"/>
          <w:szCs w:val="28"/>
        </w:rPr>
        <w:t>на приобретение</w:t>
      </w:r>
      <w:r w:rsidRPr="00615B42">
        <w:rPr>
          <w:sz w:val="28"/>
          <w:szCs w:val="28"/>
        </w:rPr>
        <w:t xml:space="preserve"> бланочной продукции</w:t>
      </w:r>
      <w:r>
        <w:rPr>
          <w:sz w:val="28"/>
          <w:szCs w:val="28"/>
        </w:rPr>
        <w:t>.</w:t>
      </w:r>
    </w:p>
    <w:p w:rsidR="00677071" w:rsidRDefault="00677071" w:rsidP="00677071">
      <w:pPr>
        <w:spacing w:before="120" w:after="120"/>
        <w:ind w:firstLine="709"/>
        <w:rPr>
          <w:sz w:val="28"/>
          <w:szCs w:val="28"/>
        </w:rPr>
      </w:pPr>
      <w:r w:rsidRPr="00F944FE">
        <w:rPr>
          <w:sz w:val="28"/>
          <w:szCs w:val="28"/>
        </w:rPr>
        <w:t>Расчет затрат производится в соответствии с нормативами обеспечения согласно таблице:</w:t>
      </w:r>
    </w:p>
    <w:tbl>
      <w:tblPr>
        <w:tblStyle w:val="a7"/>
        <w:tblW w:w="9570" w:type="dxa"/>
        <w:tblLook w:val="01E0"/>
      </w:tblPr>
      <w:tblGrid>
        <w:gridCol w:w="662"/>
        <w:gridCol w:w="4667"/>
        <w:gridCol w:w="2181"/>
        <w:gridCol w:w="2060"/>
      </w:tblGrid>
      <w:tr w:rsidR="00677071" w:rsidRPr="005B22C1" w:rsidTr="00EC5D2F">
        <w:trPr>
          <w:trHeight w:val="54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5B22C1" w:rsidRDefault="00677071" w:rsidP="00EC5D2F">
            <w:pPr>
              <w:ind w:left="0" w:right="-1"/>
              <w:jc w:val="center"/>
            </w:pPr>
            <w:r w:rsidRPr="005B22C1">
              <w:t>№ п/п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5B22C1" w:rsidRDefault="00677071" w:rsidP="00EC5D2F">
            <w:pPr>
              <w:ind w:left="0" w:right="-1"/>
              <w:jc w:val="center"/>
            </w:pPr>
            <w:r w:rsidRPr="005B22C1">
              <w:t>Наименование бланочной продукции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5B22C1" w:rsidRDefault="00677071" w:rsidP="00EC5D2F">
            <w:pPr>
              <w:ind w:left="0" w:right="-1"/>
              <w:jc w:val="center"/>
            </w:pPr>
            <w:r w:rsidRPr="005B22C1">
              <w:t>Количество бланочной продукции, шт.</w:t>
            </w:r>
            <w:r>
              <w:rPr>
                <w:vertAlign w:val="superscript"/>
              </w:rPr>
              <w:t>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5B22C1" w:rsidRDefault="00677071" w:rsidP="00EC5D2F">
            <w:pPr>
              <w:ind w:left="0" w:right="-1"/>
              <w:jc w:val="center"/>
            </w:pPr>
            <w:r w:rsidRPr="00FC7B03">
              <w:t>Предельная цена приобретения</w:t>
            </w:r>
            <w:r>
              <w:t xml:space="preserve"> </w:t>
            </w:r>
            <w:r w:rsidRPr="00FC7B03">
              <w:t>руб</w:t>
            </w:r>
            <w:r>
              <w:t>.</w:t>
            </w:r>
            <w:r>
              <w:rPr>
                <w:vertAlign w:val="superscript"/>
              </w:rPr>
              <w:t>3</w:t>
            </w:r>
          </w:p>
        </w:tc>
      </w:tr>
      <w:tr w:rsidR="00677071" w:rsidRPr="005B22C1" w:rsidTr="00EC5D2F">
        <w:trPr>
          <w:trHeight w:val="286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5B22C1" w:rsidRDefault="00677071" w:rsidP="00EC5D2F">
            <w:pPr>
              <w:spacing w:before="60" w:after="60"/>
              <w:ind w:left="0"/>
              <w:jc w:val="center"/>
            </w:pPr>
            <w:r w:rsidRPr="005B22C1">
              <w:t>1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5B22C1" w:rsidRDefault="00677071" w:rsidP="00EC5D2F">
            <w:pPr>
              <w:spacing w:before="60" w:after="60"/>
              <w:ind w:left="0"/>
              <w:jc w:val="left"/>
            </w:pPr>
            <w:r>
              <w:t xml:space="preserve">Почетная грамота Главы города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5B22C1" w:rsidRDefault="00677071" w:rsidP="00EC5D2F">
            <w:pPr>
              <w:spacing w:before="60" w:after="60"/>
              <w:ind w:left="0"/>
              <w:jc w:val="left"/>
            </w:pPr>
            <w:r>
              <w:t>не более 4</w:t>
            </w:r>
            <w:r w:rsidRPr="005B22C1">
              <w:t>00</w:t>
            </w:r>
            <w:r>
              <w:t xml:space="preserve"> в год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Default="00677071" w:rsidP="00EC5D2F">
            <w:pPr>
              <w:spacing w:before="60" w:after="60"/>
              <w:ind w:left="0"/>
              <w:jc w:val="center"/>
            </w:pPr>
            <w:r>
              <w:t>40</w:t>
            </w:r>
          </w:p>
        </w:tc>
      </w:tr>
      <w:tr w:rsidR="00677071" w:rsidRPr="005B22C1" w:rsidTr="00EC5D2F">
        <w:trPr>
          <w:trHeight w:val="27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5B22C1" w:rsidRDefault="00677071" w:rsidP="00EC5D2F">
            <w:pPr>
              <w:spacing w:before="60" w:after="60"/>
              <w:ind w:left="0"/>
              <w:jc w:val="center"/>
            </w:pPr>
            <w:r w:rsidRPr="005B22C1">
              <w:t>2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5B22C1" w:rsidRDefault="00677071" w:rsidP="00EC5D2F">
            <w:pPr>
              <w:spacing w:before="60" w:after="60"/>
              <w:ind w:left="0"/>
              <w:jc w:val="left"/>
            </w:pPr>
            <w:r>
              <w:t xml:space="preserve">Почетная грамота Городской Думы </w:t>
            </w:r>
            <w:r w:rsidRPr="005B22C1">
              <w:t>г</w:t>
            </w:r>
            <w:r>
              <w:t>.</w:t>
            </w:r>
            <w:r w:rsidRPr="005B22C1">
              <w:t xml:space="preserve"> Дзержинска</w:t>
            </w:r>
            <w:r>
              <w:t xml:space="preserve">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5B22C1" w:rsidRDefault="00677071" w:rsidP="00EC5D2F">
            <w:pPr>
              <w:spacing w:before="60" w:after="60"/>
              <w:ind w:left="0"/>
              <w:jc w:val="left"/>
            </w:pPr>
            <w:r>
              <w:t xml:space="preserve">не более </w:t>
            </w:r>
            <w:r w:rsidRPr="005B22C1">
              <w:t>50</w:t>
            </w:r>
            <w:r>
              <w:t xml:space="preserve"> в год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Default="00677071" w:rsidP="00EC5D2F">
            <w:pPr>
              <w:spacing w:before="60" w:after="60"/>
              <w:ind w:left="0"/>
              <w:jc w:val="center"/>
            </w:pPr>
            <w:r>
              <w:t>40</w:t>
            </w:r>
          </w:p>
        </w:tc>
      </w:tr>
      <w:tr w:rsidR="00677071" w:rsidRPr="005B22C1" w:rsidTr="00EC5D2F">
        <w:trPr>
          <w:trHeight w:val="27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5B22C1" w:rsidRDefault="00677071" w:rsidP="00EC5D2F">
            <w:pPr>
              <w:spacing w:before="60" w:after="60"/>
              <w:ind w:left="0"/>
              <w:jc w:val="center"/>
            </w:pPr>
            <w:r w:rsidRPr="005B22C1">
              <w:t>3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5B22C1" w:rsidRDefault="00677071" w:rsidP="00EC5D2F">
            <w:pPr>
              <w:spacing w:before="60" w:after="60"/>
              <w:ind w:left="0"/>
              <w:jc w:val="left"/>
            </w:pPr>
            <w:r>
              <w:t>Благодарственное письмо Городского округа город  Дзержинск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5B22C1" w:rsidRDefault="00677071" w:rsidP="00EC5D2F">
            <w:pPr>
              <w:spacing w:before="60" w:after="60"/>
              <w:ind w:left="0"/>
              <w:jc w:val="left"/>
            </w:pPr>
            <w:r>
              <w:t>не более 4</w:t>
            </w:r>
            <w:r w:rsidRPr="005B22C1">
              <w:t>00</w:t>
            </w:r>
            <w:r>
              <w:t xml:space="preserve"> в год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Default="00677071" w:rsidP="00EC5D2F">
            <w:pPr>
              <w:spacing w:before="60" w:after="60"/>
              <w:ind w:left="0"/>
              <w:jc w:val="center"/>
            </w:pPr>
            <w:r>
              <w:t>20</w:t>
            </w:r>
          </w:p>
        </w:tc>
      </w:tr>
      <w:tr w:rsidR="00677071" w:rsidRPr="005B22C1" w:rsidTr="00EC5D2F">
        <w:trPr>
          <w:trHeight w:val="27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5B22C1" w:rsidRDefault="00677071" w:rsidP="00EC5D2F">
            <w:pPr>
              <w:spacing w:before="60" w:after="60"/>
              <w:ind w:left="0"/>
              <w:jc w:val="center"/>
            </w:pPr>
            <w:r w:rsidRPr="005B22C1">
              <w:t>4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5B22C1" w:rsidRDefault="00677071" w:rsidP="00EC5D2F">
            <w:pPr>
              <w:spacing w:before="60" w:after="60"/>
              <w:ind w:left="0"/>
              <w:jc w:val="left"/>
            </w:pPr>
            <w:r>
              <w:t xml:space="preserve">Благодарственное письмо Городской Думы  </w:t>
            </w:r>
            <w:r w:rsidRPr="005B22C1">
              <w:t>г</w:t>
            </w:r>
            <w:r>
              <w:t xml:space="preserve">. </w:t>
            </w:r>
            <w:r w:rsidRPr="005B22C1">
              <w:t>Дзержинска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5B22C1" w:rsidRDefault="00677071" w:rsidP="00EC5D2F">
            <w:pPr>
              <w:spacing w:before="60" w:after="60"/>
              <w:ind w:left="0"/>
              <w:jc w:val="left"/>
            </w:pPr>
            <w:r>
              <w:t>не более 4</w:t>
            </w:r>
            <w:r w:rsidRPr="005B22C1">
              <w:t>00</w:t>
            </w:r>
            <w:r>
              <w:t xml:space="preserve"> в год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Default="00677071" w:rsidP="00EC5D2F">
            <w:pPr>
              <w:spacing w:before="60" w:after="60"/>
              <w:ind w:left="0"/>
              <w:jc w:val="center"/>
            </w:pPr>
            <w:r>
              <w:t>20</w:t>
            </w:r>
          </w:p>
        </w:tc>
      </w:tr>
      <w:tr w:rsidR="00677071" w:rsidRPr="005B22C1" w:rsidTr="00EC5D2F">
        <w:trPr>
          <w:trHeight w:val="27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5B22C1" w:rsidRDefault="00677071" w:rsidP="00EC5D2F">
            <w:pPr>
              <w:spacing w:before="60" w:after="60"/>
              <w:ind w:left="0"/>
              <w:jc w:val="center"/>
            </w:pPr>
            <w:r w:rsidRPr="005B22C1">
              <w:lastRenderedPageBreak/>
              <w:t>5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5B22C1" w:rsidRDefault="00677071" w:rsidP="00EC5D2F">
            <w:pPr>
              <w:spacing w:before="60" w:after="60"/>
              <w:ind w:left="0"/>
              <w:jc w:val="left"/>
            </w:pPr>
            <w:r>
              <w:t>Почетный диплом Городской Думы г. Дзержинска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5B22C1" w:rsidRDefault="00677071" w:rsidP="00EC5D2F">
            <w:pPr>
              <w:spacing w:before="60" w:after="60"/>
              <w:ind w:left="0"/>
              <w:jc w:val="left"/>
            </w:pPr>
            <w:r>
              <w:t>не более 1</w:t>
            </w:r>
            <w:r w:rsidRPr="005B22C1">
              <w:t>00</w:t>
            </w:r>
            <w:r>
              <w:t xml:space="preserve"> в год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Default="00677071" w:rsidP="00EC5D2F">
            <w:pPr>
              <w:spacing w:before="60" w:after="60"/>
              <w:ind w:left="0"/>
              <w:jc w:val="center"/>
            </w:pPr>
            <w:r>
              <w:t>60</w:t>
            </w:r>
          </w:p>
        </w:tc>
      </w:tr>
      <w:tr w:rsidR="00677071" w:rsidRPr="005B22C1" w:rsidTr="00EC5D2F">
        <w:trPr>
          <w:trHeight w:val="27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5B22C1" w:rsidRDefault="00677071" w:rsidP="00EC5D2F">
            <w:pPr>
              <w:spacing w:before="60" w:after="60"/>
              <w:ind w:left="0"/>
              <w:jc w:val="center"/>
            </w:pPr>
            <w:r w:rsidRPr="005B22C1">
              <w:t>6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5B22C1" w:rsidRDefault="00677071" w:rsidP="00EC5D2F">
            <w:pPr>
              <w:spacing w:before="60" w:after="60"/>
              <w:ind w:left="0"/>
              <w:jc w:val="left"/>
            </w:pPr>
            <w:r w:rsidRPr="005B22C1">
              <w:t>Открытка</w:t>
            </w:r>
            <w:r>
              <w:t xml:space="preserve"> поздравительная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5B22C1" w:rsidRDefault="00677071" w:rsidP="00EC5D2F">
            <w:pPr>
              <w:spacing w:before="60" w:after="60"/>
              <w:ind w:left="0"/>
              <w:jc w:val="left"/>
            </w:pPr>
            <w:r>
              <w:t>не более 5</w:t>
            </w:r>
            <w:r w:rsidRPr="005B22C1">
              <w:t>00</w:t>
            </w:r>
            <w:r>
              <w:t xml:space="preserve"> в год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Default="00677071" w:rsidP="00EC5D2F">
            <w:pPr>
              <w:spacing w:before="60" w:after="60"/>
              <w:ind w:left="0"/>
              <w:jc w:val="center"/>
            </w:pPr>
            <w:r>
              <w:t>50</w:t>
            </w:r>
          </w:p>
        </w:tc>
      </w:tr>
      <w:tr w:rsidR="00677071" w:rsidRPr="005B22C1" w:rsidTr="00EC5D2F">
        <w:trPr>
          <w:trHeight w:val="27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5B22C1" w:rsidRDefault="00677071" w:rsidP="00EC5D2F">
            <w:pPr>
              <w:spacing w:before="60" w:after="60"/>
              <w:ind w:left="0"/>
              <w:jc w:val="center"/>
            </w:pPr>
            <w:r w:rsidRPr="005B22C1">
              <w:t>7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5B22C1" w:rsidRDefault="00677071" w:rsidP="00EC5D2F">
            <w:pPr>
              <w:spacing w:before="60" w:after="60"/>
              <w:ind w:left="0"/>
              <w:jc w:val="left"/>
            </w:pPr>
            <w:r>
              <w:t xml:space="preserve">Пакет </w:t>
            </w:r>
            <w:r w:rsidRPr="005B22C1">
              <w:t>поздравительный</w:t>
            </w:r>
            <w:r>
              <w:t xml:space="preserve"> ПВД малый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5B22C1" w:rsidRDefault="00677071" w:rsidP="00EC5D2F">
            <w:pPr>
              <w:spacing w:before="60" w:after="60"/>
              <w:ind w:left="0"/>
              <w:jc w:val="left"/>
            </w:pPr>
            <w:r>
              <w:t>не более 5</w:t>
            </w:r>
            <w:r w:rsidRPr="005B22C1">
              <w:t>00</w:t>
            </w:r>
            <w:r>
              <w:t xml:space="preserve"> в год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Default="00677071" w:rsidP="00EC5D2F">
            <w:pPr>
              <w:spacing w:before="60" w:after="60"/>
              <w:ind w:left="0"/>
              <w:jc w:val="center"/>
            </w:pPr>
            <w:r>
              <w:t>30</w:t>
            </w:r>
          </w:p>
        </w:tc>
      </w:tr>
      <w:tr w:rsidR="00677071" w:rsidRPr="005B22C1" w:rsidTr="00EC5D2F">
        <w:trPr>
          <w:trHeight w:val="27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5B22C1" w:rsidRDefault="00677071" w:rsidP="00EC5D2F">
            <w:pPr>
              <w:spacing w:before="60" w:after="60"/>
              <w:ind w:left="0"/>
              <w:jc w:val="center"/>
            </w:pPr>
            <w:r>
              <w:t>8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5B22C1" w:rsidRDefault="00677071" w:rsidP="00EC5D2F">
            <w:pPr>
              <w:spacing w:before="60" w:after="60"/>
              <w:ind w:left="0"/>
              <w:jc w:val="left"/>
            </w:pPr>
            <w:r>
              <w:t xml:space="preserve">Пакет </w:t>
            </w:r>
            <w:r w:rsidRPr="005B22C1">
              <w:t>поздравительный</w:t>
            </w:r>
            <w:r>
              <w:t xml:space="preserve"> ПВД большой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5B22C1" w:rsidRDefault="00677071" w:rsidP="00EC5D2F">
            <w:pPr>
              <w:spacing w:before="60" w:after="60"/>
              <w:ind w:left="0"/>
              <w:jc w:val="left"/>
            </w:pPr>
            <w:r>
              <w:t>не более 1</w:t>
            </w:r>
            <w:r w:rsidRPr="005B22C1">
              <w:t>000</w:t>
            </w:r>
            <w:r>
              <w:t xml:space="preserve"> в год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Default="00677071" w:rsidP="00EC5D2F">
            <w:pPr>
              <w:spacing w:before="60" w:after="60"/>
              <w:ind w:left="0"/>
              <w:jc w:val="center"/>
            </w:pPr>
            <w:r>
              <w:t>35</w:t>
            </w:r>
          </w:p>
        </w:tc>
      </w:tr>
      <w:tr w:rsidR="00677071" w:rsidRPr="005B22C1" w:rsidTr="00EC5D2F">
        <w:trPr>
          <w:trHeight w:val="27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5B22C1" w:rsidRDefault="00677071" w:rsidP="00EC5D2F">
            <w:pPr>
              <w:spacing w:before="60" w:after="60"/>
              <w:ind w:left="0"/>
              <w:jc w:val="center"/>
            </w:pPr>
            <w:r>
              <w:t>8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5B22C1" w:rsidRDefault="00677071" w:rsidP="00EC5D2F">
            <w:pPr>
              <w:spacing w:before="60" w:after="60"/>
              <w:ind w:left="0"/>
              <w:jc w:val="left"/>
            </w:pPr>
            <w:r>
              <w:t>Пакет поздравительный фирменный бумажный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5B22C1" w:rsidRDefault="00677071" w:rsidP="00EC5D2F">
            <w:pPr>
              <w:spacing w:before="60" w:after="60"/>
              <w:ind w:left="0"/>
              <w:jc w:val="left"/>
            </w:pPr>
            <w:r>
              <w:t xml:space="preserve">не более 200 в год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Default="00677071" w:rsidP="00EC5D2F">
            <w:pPr>
              <w:spacing w:before="60" w:after="60"/>
              <w:ind w:left="0"/>
              <w:jc w:val="center"/>
            </w:pPr>
            <w:r>
              <w:t>200</w:t>
            </w:r>
          </w:p>
        </w:tc>
      </w:tr>
      <w:tr w:rsidR="00677071" w:rsidRPr="005B22C1" w:rsidTr="00EC5D2F">
        <w:trPr>
          <w:trHeight w:val="286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5B22C1" w:rsidRDefault="00677071" w:rsidP="00EC5D2F">
            <w:pPr>
              <w:spacing w:before="60" w:after="60"/>
              <w:ind w:left="0"/>
              <w:jc w:val="center"/>
            </w:pPr>
            <w:r w:rsidRPr="005B22C1">
              <w:t>8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5B22C1" w:rsidRDefault="00677071" w:rsidP="00EC5D2F">
            <w:pPr>
              <w:spacing w:before="60" w:after="60"/>
              <w:ind w:left="0"/>
              <w:jc w:val="left"/>
            </w:pPr>
            <w:r>
              <w:t>Календари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5B22C1" w:rsidRDefault="00677071" w:rsidP="00EC5D2F">
            <w:pPr>
              <w:spacing w:before="60" w:after="60"/>
              <w:ind w:left="0"/>
              <w:jc w:val="left"/>
            </w:pPr>
            <w:r>
              <w:t>не более 300 в год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Default="00677071" w:rsidP="00EC5D2F">
            <w:pPr>
              <w:spacing w:before="60" w:after="60"/>
              <w:ind w:left="0"/>
              <w:jc w:val="center"/>
            </w:pPr>
            <w:r>
              <w:t>200</w:t>
            </w:r>
          </w:p>
        </w:tc>
      </w:tr>
      <w:tr w:rsidR="00677071" w:rsidRPr="005B22C1" w:rsidTr="00EC5D2F">
        <w:trPr>
          <w:trHeight w:val="27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0E6CEE" w:rsidRDefault="00677071" w:rsidP="00EC5D2F">
            <w:pPr>
              <w:spacing w:before="60" w:after="60"/>
              <w:ind w:left="0"/>
              <w:jc w:val="center"/>
            </w:pPr>
            <w:r w:rsidRPr="000E6CEE">
              <w:t>11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0E6CEE" w:rsidRDefault="00677071" w:rsidP="00EC5D2F">
            <w:pPr>
              <w:spacing w:before="60" w:after="60"/>
              <w:ind w:left="0"/>
              <w:jc w:val="left"/>
            </w:pPr>
            <w:r w:rsidRPr="000E6CEE">
              <w:t xml:space="preserve">Служебное удостоверение Городской Думы г.Дзержинска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0E6CEE" w:rsidRDefault="00677071" w:rsidP="00EC5D2F">
            <w:pPr>
              <w:spacing w:before="60" w:after="60"/>
              <w:ind w:left="0"/>
              <w:jc w:val="left"/>
            </w:pPr>
            <w:r w:rsidRPr="000E6CEE">
              <w:t xml:space="preserve">не более </w:t>
            </w:r>
            <w:r>
              <w:t>5</w:t>
            </w:r>
            <w:r w:rsidRPr="000E6CEE">
              <w:t>0 в год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0E6CEE" w:rsidRDefault="00677071" w:rsidP="00EC5D2F">
            <w:pPr>
              <w:spacing w:before="60" w:after="60"/>
              <w:ind w:left="0"/>
              <w:jc w:val="center"/>
            </w:pPr>
            <w:r>
              <w:t>600</w:t>
            </w:r>
          </w:p>
        </w:tc>
      </w:tr>
    </w:tbl>
    <w:p w:rsidR="00677071" w:rsidRDefault="00677071" w:rsidP="00677071">
      <w:pPr>
        <w:pStyle w:val="a4"/>
        <w:spacing w:before="120" w:after="120"/>
        <w:ind w:firstLine="708"/>
      </w:pPr>
    </w:p>
    <w:p w:rsidR="00677071" w:rsidRDefault="00677071" w:rsidP="00677071">
      <w:pPr>
        <w:pStyle w:val="a4"/>
        <w:spacing w:before="120" w:after="120"/>
        <w:ind w:firstLine="708"/>
        <w:rPr>
          <w:sz w:val="28"/>
          <w:szCs w:val="28"/>
        </w:rPr>
      </w:pPr>
      <w:r w:rsidRPr="00BA50F5">
        <w:rPr>
          <w:sz w:val="28"/>
          <w:szCs w:val="28"/>
        </w:rPr>
        <w:t>2</w:t>
      </w:r>
      <w:r>
        <w:rPr>
          <w:sz w:val="28"/>
          <w:szCs w:val="28"/>
        </w:rPr>
        <w:t xml:space="preserve">. Затраты на приобретение сувенирной и цветочной продукции на проведение официальных мероприятий с участием Главы города и Городской Думы. </w:t>
      </w:r>
    </w:p>
    <w:p w:rsidR="00677071" w:rsidRDefault="00677071" w:rsidP="00677071">
      <w:pPr>
        <w:spacing w:before="120" w:after="120"/>
        <w:ind w:firstLine="709"/>
        <w:rPr>
          <w:sz w:val="28"/>
          <w:szCs w:val="28"/>
        </w:rPr>
      </w:pPr>
      <w:r w:rsidRPr="00F944FE">
        <w:rPr>
          <w:sz w:val="28"/>
          <w:szCs w:val="28"/>
        </w:rPr>
        <w:t>Расчет затрат производится в соответствии с нормативами обеспечения согласно таблице:</w:t>
      </w:r>
    </w:p>
    <w:p w:rsidR="00677071" w:rsidRDefault="00677071" w:rsidP="00677071">
      <w:pPr>
        <w:spacing w:before="120" w:after="120"/>
        <w:ind w:firstLine="709"/>
        <w:rPr>
          <w:sz w:val="28"/>
          <w:szCs w:val="28"/>
        </w:rPr>
      </w:pPr>
    </w:p>
    <w:tbl>
      <w:tblPr>
        <w:tblStyle w:val="a7"/>
        <w:tblW w:w="9570" w:type="dxa"/>
        <w:tblLook w:val="01E0"/>
      </w:tblPr>
      <w:tblGrid>
        <w:gridCol w:w="662"/>
        <w:gridCol w:w="4266"/>
        <w:gridCol w:w="2582"/>
        <w:gridCol w:w="2060"/>
      </w:tblGrid>
      <w:tr w:rsidR="00677071" w:rsidRPr="005B22C1" w:rsidTr="00EC5D2F">
        <w:trPr>
          <w:trHeight w:val="54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5B22C1" w:rsidRDefault="00677071" w:rsidP="00EC5D2F">
            <w:pPr>
              <w:ind w:left="0" w:right="-1"/>
              <w:jc w:val="center"/>
            </w:pPr>
            <w:r w:rsidRPr="005B22C1">
              <w:t>№ п/п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5B22C1" w:rsidRDefault="00677071" w:rsidP="00EC5D2F">
            <w:pPr>
              <w:ind w:left="0" w:right="-1"/>
              <w:jc w:val="center"/>
            </w:pPr>
            <w:r w:rsidRPr="005B22C1">
              <w:t xml:space="preserve">Наименование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Default="00677071" w:rsidP="00EC5D2F">
            <w:pPr>
              <w:ind w:left="0" w:right="-1"/>
              <w:jc w:val="center"/>
            </w:pPr>
            <w:r w:rsidRPr="005B22C1">
              <w:t xml:space="preserve">Количество, </w:t>
            </w:r>
          </w:p>
          <w:p w:rsidR="00677071" w:rsidRPr="005B22C1" w:rsidRDefault="00677071" w:rsidP="00EC5D2F">
            <w:pPr>
              <w:ind w:left="0" w:right="-1"/>
              <w:jc w:val="center"/>
            </w:pPr>
            <w:r w:rsidRPr="005B22C1">
              <w:t>шт.</w:t>
            </w:r>
            <w:r>
              <w:rPr>
                <w:vertAlign w:val="superscript"/>
              </w:rPr>
              <w:t>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5B22C1" w:rsidRDefault="00677071" w:rsidP="00EC5D2F">
            <w:pPr>
              <w:ind w:left="0" w:right="-1"/>
              <w:jc w:val="center"/>
            </w:pPr>
            <w:r w:rsidRPr="00FC7B03">
              <w:t>Предельная цена приобретения</w:t>
            </w:r>
            <w:r>
              <w:t xml:space="preserve"> </w:t>
            </w:r>
            <w:r w:rsidRPr="00FC7B03">
              <w:t>руб</w:t>
            </w:r>
            <w:r>
              <w:t>.</w:t>
            </w:r>
            <w:r>
              <w:rPr>
                <w:vertAlign w:val="superscript"/>
              </w:rPr>
              <w:t>3</w:t>
            </w:r>
          </w:p>
        </w:tc>
      </w:tr>
      <w:tr w:rsidR="00677071" w:rsidTr="00EC5D2F">
        <w:trPr>
          <w:trHeight w:val="286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5B22C1" w:rsidRDefault="00677071" w:rsidP="00EC5D2F">
            <w:pPr>
              <w:spacing w:before="60" w:after="60"/>
              <w:ind w:left="0"/>
              <w:jc w:val="center"/>
            </w:pPr>
            <w:r w:rsidRPr="005B22C1">
              <w:t>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5B22C1" w:rsidRDefault="00677071" w:rsidP="00EC5D2F">
            <w:pPr>
              <w:spacing w:before="60" w:after="60"/>
              <w:ind w:left="0"/>
              <w:jc w:val="left"/>
            </w:pPr>
            <w:r>
              <w:t>Сувенирная продукция и подарки, в т.ч. канцелярские принадлежности с символикой городского округа город Дзержинск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615790" w:rsidRDefault="00677071" w:rsidP="00EC5D2F">
            <w:pPr>
              <w:spacing w:before="60" w:after="60"/>
              <w:ind w:left="0"/>
              <w:jc w:val="center"/>
              <w:rPr>
                <w:highlight w:val="yellow"/>
              </w:rPr>
            </w:pPr>
            <w:r w:rsidRPr="00186C31">
              <w:t>не более 1 500 в год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Default="00677071" w:rsidP="00EC5D2F">
            <w:pPr>
              <w:spacing w:before="60" w:after="60"/>
              <w:ind w:left="0"/>
              <w:jc w:val="center"/>
            </w:pPr>
          </w:p>
          <w:p w:rsidR="00677071" w:rsidRDefault="00677071" w:rsidP="00EC5D2F">
            <w:pPr>
              <w:spacing w:before="60" w:after="60"/>
              <w:ind w:left="0"/>
              <w:jc w:val="center"/>
            </w:pPr>
            <w:r>
              <w:t>не более 3 000</w:t>
            </w:r>
          </w:p>
        </w:tc>
      </w:tr>
      <w:tr w:rsidR="00677071" w:rsidTr="00EC5D2F">
        <w:trPr>
          <w:trHeight w:val="27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5B22C1" w:rsidRDefault="00677071" w:rsidP="00EC5D2F">
            <w:pPr>
              <w:spacing w:before="60" w:after="60"/>
              <w:ind w:left="0"/>
              <w:jc w:val="center"/>
            </w:pPr>
            <w:r w:rsidRPr="005B22C1">
              <w:t>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5B22C1" w:rsidRDefault="00677071" w:rsidP="00EC5D2F">
            <w:pPr>
              <w:spacing w:before="60" w:after="60"/>
              <w:ind w:left="0"/>
              <w:jc w:val="left"/>
            </w:pPr>
            <w:r>
              <w:t xml:space="preserve">Цветочная продукция 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071" w:rsidRPr="00186C31" w:rsidRDefault="00677071" w:rsidP="00EC5D2F">
            <w:pPr>
              <w:spacing w:before="60" w:after="60"/>
              <w:ind w:left="0"/>
              <w:jc w:val="center"/>
            </w:pPr>
            <w:r w:rsidRPr="00186C31">
              <w:t xml:space="preserve">не более 1 </w:t>
            </w:r>
            <w:r>
              <w:t>5</w:t>
            </w:r>
            <w:r w:rsidRPr="00186C31">
              <w:t>00 в год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Default="00677071" w:rsidP="00EC5D2F">
            <w:pPr>
              <w:spacing w:before="60" w:after="60"/>
              <w:ind w:left="0"/>
              <w:jc w:val="center"/>
            </w:pPr>
            <w:r>
              <w:t>не более  2 000</w:t>
            </w:r>
          </w:p>
        </w:tc>
      </w:tr>
      <w:tr w:rsidR="00677071" w:rsidTr="00EC5D2F">
        <w:trPr>
          <w:trHeight w:val="27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71" w:rsidRPr="005B22C1" w:rsidRDefault="00677071" w:rsidP="00EC5D2F">
            <w:pPr>
              <w:spacing w:before="60" w:after="60"/>
              <w:ind w:left="0"/>
              <w:jc w:val="center"/>
            </w:pPr>
            <w:r w:rsidRPr="005B22C1">
              <w:t>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5B22C1" w:rsidRDefault="00677071" w:rsidP="00EC5D2F">
            <w:pPr>
              <w:spacing w:before="60" w:after="60"/>
              <w:ind w:left="0"/>
              <w:jc w:val="left"/>
            </w:pPr>
            <w:r>
              <w:t>Траурные атрибуты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071" w:rsidRPr="00186C31" w:rsidRDefault="00677071" w:rsidP="00EC5D2F">
            <w:pPr>
              <w:spacing w:before="60" w:after="60"/>
              <w:ind w:left="0"/>
              <w:jc w:val="center"/>
            </w:pPr>
            <w:r w:rsidRPr="00186C31">
              <w:t>не более 300 в год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Default="00677071" w:rsidP="00EC5D2F">
            <w:pPr>
              <w:spacing w:before="60" w:after="60"/>
              <w:ind w:left="0"/>
              <w:jc w:val="center"/>
            </w:pPr>
            <w:r>
              <w:t>не более 2 000</w:t>
            </w:r>
          </w:p>
        </w:tc>
      </w:tr>
    </w:tbl>
    <w:p w:rsidR="00677071" w:rsidRDefault="00677071" w:rsidP="00677071">
      <w:pPr>
        <w:spacing w:before="120" w:after="120"/>
        <w:ind w:firstLine="709"/>
        <w:jc w:val="both"/>
        <w:rPr>
          <w:sz w:val="28"/>
          <w:szCs w:val="28"/>
        </w:rPr>
      </w:pPr>
    </w:p>
    <w:p w:rsidR="00677071" w:rsidRDefault="00677071" w:rsidP="0067707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15B42">
        <w:rPr>
          <w:sz w:val="28"/>
          <w:szCs w:val="28"/>
        </w:rPr>
        <w:t>. Затраты на приобретение канцелярских принадлежностей</w:t>
      </w:r>
      <w:r>
        <w:rPr>
          <w:sz w:val="28"/>
          <w:szCs w:val="28"/>
        </w:rPr>
        <w:t>.</w:t>
      </w:r>
    </w:p>
    <w:p w:rsidR="00677071" w:rsidRDefault="00677071" w:rsidP="00677071">
      <w:pPr>
        <w:spacing w:before="120" w:after="120"/>
        <w:ind w:firstLine="709"/>
        <w:rPr>
          <w:sz w:val="28"/>
          <w:szCs w:val="28"/>
        </w:rPr>
      </w:pPr>
      <w:r w:rsidRPr="00F944FE">
        <w:rPr>
          <w:sz w:val="28"/>
          <w:szCs w:val="28"/>
        </w:rPr>
        <w:t>Расчет затрат производится в соответствии с нормативами обеспечения согласно таблице:</w:t>
      </w:r>
    </w:p>
    <w:tbl>
      <w:tblPr>
        <w:tblW w:w="9252" w:type="dxa"/>
        <w:tblInd w:w="93" w:type="dxa"/>
        <w:tblLook w:val="04A0"/>
      </w:tblPr>
      <w:tblGrid>
        <w:gridCol w:w="582"/>
        <w:gridCol w:w="4111"/>
        <w:gridCol w:w="1559"/>
        <w:gridCol w:w="3000"/>
      </w:tblGrid>
      <w:tr w:rsidR="00677071" w:rsidRPr="00396E9D" w:rsidTr="00EC5D2F">
        <w:trPr>
          <w:trHeight w:val="600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bCs/>
                <w:color w:val="000000"/>
              </w:rPr>
            </w:pPr>
            <w:r w:rsidRPr="00396E9D">
              <w:rPr>
                <w:bCs/>
                <w:color w:val="000000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bCs/>
                <w:color w:val="000000"/>
              </w:rPr>
            </w:pPr>
            <w:r w:rsidRPr="00396E9D">
              <w:rPr>
                <w:bCs/>
                <w:color w:val="000000"/>
              </w:rPr>
              <w:t>Наименование канцелярских принадлежностей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bCs/>
                <w:color w:val="000000"/>
              </w:rPr>
            </w:pPr>
            <w:r w:rsidRPr="00396E9D">
              <w:rPr>
                <w:bCs/>
                <w:color w:val="000000"/>
              </w:rPr>
              <w:t>Ед. измерения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bCs/>
                <w:color w:val="000000"/>
              </w:rPr>
            </w:pPr>
            <w:r w:rsidRPr="00396E9D">
              <w:rPr>
                <w:bCs/>
                <w:color w:val="000000"/>
              </w:rPr>
              <w:t>Количество канцелярских принадлежностей</w:t>
            </w:r>
          </w:p>
        </w:tc>
      </w:tr>
      <w:tr w:rsidR="00677071" w:rsidRPr="00396E9D" w:rsidTr="00EC5D2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 w:rsidRPr="00396E9D">
              <w:rPr>
                <w:color w:val="000000"/>
              </w:rPr>
              <w:t>Адресная папка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штук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не более 100 в год</w:t>
            </w:r>
          </w:p>
        </w:tc>
      </w:tr>
      <w:tr w:rsidR="00677071" w:rsidRPr="00396E9D" w:rsidTr="00EC5D2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 w:rsidRPr="00396E9D">
              <w:rPr>
                <w:color w:val="000000"/>
              </w:rPr>
              <w:t>Антистеплер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штук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не более 10 в год</w:t>
            </w:r>
          </w:p>
        </w:tc>
      </w:tr>
      <w:tr w:rsidR="00677071" w:rsidRPr="00396E9D" w:rsidTr="00EC5D2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 w:rsidRPr="00396E9D">
              <w:rPr>
                <w:color w:val="000000"/>
              </w:rPr>
              <w:t>Бейдж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штук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 w:rsidRPr="00531BB4">
              <w:rPr>
                <w:color w:val="000000"/>
              </w:rPr>
              <w:t xml:space="preserve">не более </w:t>
            </w:r>
            <w:r>
              <w:rPr>
                <w:color w:val="000000"/>
              </w:rPr>
              <w:t>5 в год</w:t>
            </w:r>
          </w:p>
        </w:tc>
      </w:tr>
      <w:tr w:rsidR="00677071" w:rsidRPr="00396E9D" w:rsidTr="00EC5D2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 w:rsidRPr="00396E9D">
              <w:rPr>
                <w:color w:val="000000"/>
              </w:rPr>
              <w:t>Блок бумаги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штук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не более 50 в год</w:t>
            </w:r>
          </w:p>
        </w:tc>
      </w:tr>
      <w:tr w:rsidR="00677071" w:rsidRPr="00396E9D" w:rsidTr="00EC5D2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 w:rsidRPr="00396E9D">
              <w:rPr>
                <w:color w:val="000000"/>
              </w:rPr>
              <w:t>Булавки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упаковок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не более 2 в год</w:t>
            </w:r>
          </w:p>
        </w:tc>
      </w:tr>
      <w:tr w:rsidR="00677071" w:rsidRPr="00396E9D" w:rsidTr="00EC5D2F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 w:rsidRPr="00396E9D">
              <w:rPr>
                <w:color w:val="000000"/>
              </w:rPr>
              <w:t>Бумага для принтеров А4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Default="00677071" w:rsidP="00EC5D2F">
            <w:pPr>
              <w:jc w:val="center"/>
            </w:pPr>
            <w:r w:rsidRPr="003E673D">
              <w:rPr>
                <w:color w:val="000000"/>
              </w:rPr>
              <w:t>упаковок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не более 1000 в год</w:t>
            </w:r>
          </w:p>
        </w:tc>
      </w:tr>
      <w:tr w:rsidR="00677071" w:rsidRPr="00396E9D" w:rsidTr="00EC5D2F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 w:rsidRPr="00396E9D">
              <w:rPr>
                <w:color w:val="000000"/>
              </w:rPr>
              <w:t>Бумага для принтеров А3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Default="00677071" w:rsidP="00EC5D2F">
            <w:pPr>
              <w:jc w:val="center"/>
            </w:pPr>
            <w:r w:rsidRPr="003E673D">
              <w:rPr>
                <w:color w:val="000000"/>
              </w:rPr>
              <w:t>упаковок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не более 10 в год</w:t>
            </w:r>
          </w:p>
        </w:tc>
      </w:tr>
      <w:tr w:rsidR="00677071" w:rsidRPr="00396E9D" w:rsidTr="00EC5D2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 w:rsidRPr="00396E9D">
              <w:rPr>
                <w:color w:val="000000"/>
              </w:rPr>
              <w:t>Диспансер для скрепок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штук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не более 2 в год</w:t>
            </w:r>
          </w:p>
        </w:tc>
      </w:tr>
      <w:tr w:rsidR="00677071" w:rsidRPr="00396E9D" w:rsidTr="00EC5D2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 w:rsidRPr="00396E9D">
              <w:rPr>
                <w:color w:val="000000"/>
              </w:rPr>
              <w:t>Дырокол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штук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не более 3 в год</w:t>
            </w:r>
          </w:p>
        </w:tc>
      </w:tr>
      <w:tr w:rsidR="00677071" w:rsidRPr="00396E9D" w:rsidTr="00EC5D2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lastRenderedPageBreak/>
              <w:t>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 w:rsidRPr="00396E9D">
              <w:rPr>
                <w:color w:val="000000"/>
              </w:rPr>
              <w:t>Еженедельник, ежедневник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штук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не более 30 в год</w:t>
            </w:r>
          </w:p>
        </w:tc>
      </w:tr>
      <w:tr w:rsidR="00677071" w:rsidRPr="00396E9D" w:rsidTr="00EC5D2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 w:rsidRPr="00396E9D">
              <w:rPr>
                <w:color w:val="000000"/>
              </w:rPr>
              <w:t>Зажим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штук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не более 70 в год</w:t>
            </w:r>
          </w:p>
        </w:tc>
      </w:tr>
      <w:tr w:rsidR="00677071" w:rsidRPr="00396E9D" w:rsidTr="00EC5D2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 w:rsidRPr="00396E9D">
              <w:rPr>
                <w:color w:val="000000"/>
              </w:rPr>
              <w:t>Записная телефонная книжка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штук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более </w:t>
            </w:r>
            <w:r w:rsidRPr="00396E9D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в год</w:t>
            </w:r>
          </w:p>
        </w:tc>
      </w:tr>
      <w:tr w:rsidR="00677071" w:rsidRPr="00396E9D" w:rsidTr="00EC5D2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 w:rsidRPr="00396E9D">
              <w:rPr>
                <w:color w:val="000000"/>
              </w:rPr>
              <w:t>Карандаш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штук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не более 50 в год</w:t>
            </w:r>
          </w:p>
        </w:tc>
      </w:tr>
      <w:tr w:rsidR="00677071" w:rsidRPr="00396E9D" w:rsidTr="00EC5D2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 w:rsidRPr="00396E9D">
              <w:rPr>
                <w:color w:val="000000"/>
              </w:rPr>
              <w:t>Клей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штук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не более 100 в год</w:t>
            </w:r>
          </w:p>
        </w:tc>
      </w:tr>
      <w:tr w:rsidR="00677071" w:rsidRPr="00396E9D" w:rsidTr="00EC5D2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 w:rsidRPr="00396E9D">
              <w:rPr>
                <w:color w:val="000000"/>
              </w:rPr>
              <w:t>Книга учета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штук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не более 20 в год</w:t>
            </w:r>
          </w:p>
        </w:tc>
      </w:tr>
      <w:tr w:rsidR="00677071" w:rsidRPr="00396E9D" w:rsidTr="00EC5D2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 w:rsidRPr="00396E9D">
              <w:rPr>
                <w:color w:val="000000"/>
              </w:rPr>
              <w:t>Книжка алфавитная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штук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не более 2 в год</w:t>
            </w:r>
          </w:p>
        </w:tc>
      </w:tr>
      <w:tr w:rsidR="00677071" w:rsidRPr="00396E9D" w:rsidTr="00EC5D2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 w:rsidRPr="00396E9D">
              <w:rPr>
                <w:color w:val="000000"/>
              </w:rPr>
              <w:t>Кнопки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упаковок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не более 5 в год</w:t>
            </w:r>
          </w:p>
        </w:tc>
      </w:tr>
      <w:tr w:rsidR="00677071" w:rsidRPr="00396E9D" w:rsidTr="00EC5D2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 w:rsidRPr="00396E9D">
              <w:rPr>
                <w:color w:val="000000"/>
              </w:rPr>
              <w:t>Конверт без марки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штук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не более 1000 в год</w:t>
            </w:r>
          </w:p>
        </w:tc>
      </w:tr>
      <w:tr w:rsidR="00677071" w:rsidRPr="00396E9D" w:rsidTr="00EC5D2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 w:rsidRPr="00396E9D">
              <w:rPr>
                <w:color w:val="000000"/>
              </w:rPr>
              <w:t xml:space="preserve">Коробка архивная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штук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не более 5</w:t>
            </w:r>
            <w:r w:rsidRPr="00396E9D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в год</w:t>
            </w:r>
          </w:p>
        </w:tc>
      </w:tr>
      <w:tr w:rsidR="00677071" w:rsidRPr="00396E9D" w:rsidTr="00EC5D2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 w:rsidRPr="00396E9D">
              <w:rPr>
                <w:color w:val="000000"/>
              </w:rPr>
              <w:t>Ластик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штук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не более 10 в год</w:t>
            </w:r>
          </w:p>
        </w:tc>
      </w:tr>
      <w:tr w:rsidR="00677071" w:rsidRPr="00396E9D" w:rsidTr="00EC5D2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 w:rsidRPr="00396E9D">
              <w:rPr>
                <w:color w:val="000000"/>
              </w:rPr>
              <w:t>Лоток для бумаг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штук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не более 10 в год</w:t>
            </w:r>
          </w:p>
        </w:tc>
      </w:tr>
      <w:tr w:rsidR="00677071" w:rsidRPr="00396E9D" w:rsidTr="00EC5D2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28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 w:rsidRPr="00396E9D">
              <w:rPr>
                <w:color w:val="000000"/>
              </w:rPr>
              <w:t>Линейка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штук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не более 10 в год</w:t>
            </w:r>
          </w:p>
        </w:tc>
      </w:tr>
      <w:tr w:rsidR="00677071" w:rsidRPr="00396E9D" w:rsidTr="00EC5D2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 w:rsidRPr="00396E9D">
              <w:rPr>
                <w:color w:val="000000"/>
              </w:rPr>
              <w:t>Набор настольный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штук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не более 3 в год</w:t>
            </w:r>
          </w:p>
        </w:tc>
      </w:tr>
      <w:tr w:rsidR="00677071" w:rsidRPr="00396E9D" w:rsidTr="00EC5D2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 w:rsidRPr="00396E9D">
              <w:rPr>
                <w:color w:val="000000"/>
              </w:rPr>
              <w:t>Нож канцелярский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штук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не более 3 в год</w:t>
            </w:r>
          </w:p>
        </w:tc>
      </w:tr>
      <w:tr w:rsidR="00677071" w:rsidRPr="00396E9D" w:rsidTr="00EC5D2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 w:rsidRPr="00396E9D">
              <w:rPr>
                <w:color w:val="000000"/>
              </w:rPr>
              <w:t>Ножницы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штук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не более 3 в год</w:t>
            </w:r>
          </w:p>
        </w:tc>
      </w:tr>
      <w:tr w:rsidR="00677071" w:rsidRPr="00396E9D" w:rsidTr="00EC5D2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 w:rsidRPr="00396E9D">
              <w:rPr>
                <w:color w:val="000000"/>
              </w:rPr>
              <w:t>Оснастка для печати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штук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не более 1 в год</w:t>
            </w:r>
          </w:p>
        </w:tc>
      </w:tr>
      <w:tr w:rsidR="00677071" w:rsidRPr="00396E9D" w:rsidTr="00EC5D2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 w:rsidRPr="00396E9D">
              <w:rPr>
                <w:color w:val="000000"/>
              </w:rPr>
              <w:t>Папка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штук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не более 200 в год</w:t>
            </w:r>
          </w:p>
        </w:tc>
      </w:tr>
      <w:tr w:rsidR="00677071" w:rsidRPr="00396E9D" w:rsidTr="00EC5D2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 w:rsidRPr="00396E9D">
              <w:rPr>
                <w:color w:val="000000"/>
              </w:rPr>
              <w:t>Папка с вырубкой (2+0)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штук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не более 50 в год</w:t>
            </w:r>
          </w:p>
        </w:tc>
      </w:tr>
      <w:tr w:rsidR="00677071" w:rsidRPr="00396E9D" w:rsidTr="00EC5D2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 w:rsidRPr="00396E9D">
              <w:rPr>
                <w:color w:val="000000"/>
              </w:rPr>
              <w:t>Папка, файл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штук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не более 1000 в год</w:t>
            </w:r>
          </w:p>
        </w:tc>
      </w:tr>
      <w:tr w:rsidR="00677071" w:rsidRPr="00396E9D" w:rsidTr="00EC5D2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 w:rsidRPr="00396E9D">
              <w:rPr>
                <w:color w:val="000000"/>
              </w:rPr>
              <w:t>Печать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штук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не более 1 в год</w:t>
            </w:r>
          </w:p>
        </w:tc>
      </w:tr>
      <w:tr w:rsidR="00677071" w:rsidRPr="00396E9D" w:rsidTr="00EC5D2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 w:rsidRPr="00396E9D">
              <w:rPr>
                <w:color w:val="000000"/>
              </w:rPr>
              <w:t>Резинка канцелярская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упаковок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не более 1 в год</w:t>
            </w:r>
          </w:p>
        </w:tc>
      </w:tr>
      <w:tr w:rsidR="00677071" w:rsidRPr="00396E9D" w:rsidTr="00EC5D2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 w:rsidRPr="00396E9D">
              <w:rPr>
                <w:color w:val="000000"/>
              </w:rPr>
              <w:t>Ручка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штук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не более 50 в год</w:t>
            </w:r>
          </w:p>
        </w:tc>
      </w:tr>
      <w:tr w:rsidR="00677071" w:rsidRPr="00396E9D" w:rsidTr="00EC5D2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44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 w:rsidRPr="00396E9D">
              <w:rPr>
                <w:color w:val="000000"/>
              </w:rPr>
              <w:t>Салфетки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штук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не более 30 в год</w:t>
            </w:r>
          </w:p>
        </w:tc>
      </w:tr>
      <w:tr w:rsidR="00677071" w:rsidRPr="00396E9D" w:rsidTr="00EC5D2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46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 w:rsidRPr="00396E9D">
              <w:rPr>
                <w:color w:val="000000"/>
              </w:rPr>
              <w:t>Скобы для степлера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штук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не более 100 в год</w:t>
            </w:r>
          </w:p>
        </w:tc>
      </w:tr>
      <w:tr w:rsidR="00677071" w:rsidRPr="00396E9D" w:rsidTr="00EC5D2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47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 w:rsidRPr="00396E9D">
              <w:rPr>
                <w:color w:val="000000"/>
              </w:rPr>
              <w:t>Скоросшиватель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штук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не более 600 в год</w:t>
            </w:r>
          </w:p>
        </w:tc>
      </w:tr>
      <w:tr w:rsidR="00677071" w:rsidRPr="00396E9D" w:rsidTr="00EC5D2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48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 w:rsidRPr="00396E9D">
              <w:rPr>
                <w:color w:val="000000"/>
              </w:rPr>
              <w:t>Скотч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штук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не более 50 в год</w:t>
            </w:r>
          </w:p>
        </w:tc>
      </w:tr>
      <w:tr w:rsidR="00677071" w:rsidRPr="00396E9D" w:rsidTr="00EC5D2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49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 w:rsidRPr="00396E9D">
              <w:rPr>
                <w:color w:val="000000"/>
              </w:rPr>
              <w:t>Скрепки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упаковок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не более 50 в год</w:t>
            </w:r>
          </w:p>
        </w:tc>
      </w:tr>
      <w:tr w:rsidR="00677071" w:rsidRPr="00396E9D" w:rsidTr="00EC5D2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 w:rsidRPr="00396E9D">
              <w:rPr>
                <w:color w:val="000000"/>
              </w:rPr>
              <w:t>Степлер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штук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не более 5 в год</w:t>
            </w:r>
          </w:p>
        </w:tc>
      </w:tr>
      <w:tr w:rsidR="00677071" w:rsidRPr="00396E9D" w:rsidTr="00EC5D2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 w:rsidRPr="00396E9D">
              <w:rPr>
                <w:color w:val="000000"/>
              </w:rPr>
              <w:t>Стержень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штук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не более 60 в год</w:t>
            </w:r>
          </w:p>
        </w:tc>
      </w:tr>
      <w:tr w:rsidR="00677071" w:rsidRPr="00396E9D" w:rsidTr="00EC5D2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 w:rsidRPr="00396E9D">
              <w:rPr>
                <w:color w:val="000000"/>
              </w:rPr>
              <w:t>Стиратель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штук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более </w:t>
            </w:r>
            <w:r w:rsidRPr="00396E9D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в год</w:t>
            </w:r>
          </w:p>
        </w:tc>
      </w:tr>
      <w:tr w:rsidR="00677071" w:rsidRPr="00396E9D" w:rsidTr="00EC5D2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54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 w:rsidRPr="00396E9D">
              <w:rPr>
                <w:color w:val="000000"/>
              </w:rPr>
              <w:t>Таблички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штук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более </w:t>
            </w:r>
            <w:r w:rsidRPr="00396E9D">
              <w:rPr>
                <w:color w:val="000000"/>
              </w:rPr>
              <w:t>1</w:t>
            </w:r>
            <w:r>
              <w:rPr>
                <w:color w:val="000000"/>
              </w:rPr>
              <w:t>0 в год</w:t>
            </w:r>
          </w:p>
        </w:tc>
      </w:tr>
      <w:tr w:rsidR="00677071" w:rsidRPr="00396E9D" w:rsidTr="00EC5D2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56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 w:rsidRPr="00396E9D">
              <w:rPr>
                <w:color w:val="000000"/>
              </w:rPr>
              <w:t>Точилка для карандаша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штук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не более 5 в год</w:t>
            </w:r>
          </w:p>
        </w:tc>
      </w:tr>
      <w:tr w:rsidR="00677071" w:rsidRPr="00396E9D" w:rsidTr="00EC5D2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57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 w:rsidRPr="00396E9D">
              <w:rPr>
                <w:color w:val="000000"/>
              </w:rPr>
              <w:t>Фломастер, маркер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штук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не более 20 в год</w:t>
            </w:r>
          </w:p>
        </w:tc>
      </w:tr>
      <w:tr w:rsidR="00677071" w:rsidRPr="00396E9D" w:rsidTr="00EC5D2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58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 w:rsidRPr="00396E9D">
              <w:rPr>
                <w:color w:val="000000"/>
              </w:rPr>
              <w:t>Шило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штук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более </w:t>
            </w:r>
            <w:r w:rsidRPr="00396E9D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в год</w:t>
            </w:r>
          </w:p>
        </w:tc>
      </w:tr>
      <w:tr w:rsidR="00677071" w:rsidRPr="00396E9D" w:rsidTr="00EC5D2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59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 w:rsidRPr="00396E9D">
              <w:rPr>
                <w:color w:val="000000"/>
              </w:rPr>
              <w:t>Штемпельная краска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штук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не более 5 в год</w:t>
            </w:r>
          </w:p>
        </w:tc>
      </w:tr>
      <w:tr w:rsidR="00677071" w:rsidRPr="00396E9D" w:rsidTr="00EC5D2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60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 w:rsidRPr="00396E9D">
              <w:rPr>
                <w:color w:val="000000"/>
              </w:rPr>
              <w:t>Штрих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штук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не более 40 в год</w:t>
            </w:r>
          </w:p>
        </w:tc>
      </w:tr>
      <w:tr w:rsidR="00677071" w:rsidRPr="00396E9D" w:rsidTr="00EC5D2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61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 w:rsidRPr="00396E9D">
              <w:rPr>
                <w:color w:val="000000"/>
              </w:rPr>
              <w:t>Элемент питания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штук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не более 100 в год</w:t>
            </w:r>
          </w:p>
        </w:tc>
      </w:tr>
    </w:tbl>
    <w:p w:rsidR="00677071" w:rsidRDefault="00677071" w:rsidP="00677071">
      <w:pPr>
        <w:spacing w:before="120" w:after="120"/>
        <w:jc w:val="both"/>
        <w:rPr>
          <w:sz w:val="28"/>
          <w:szCs w:val="28"/>
        </w:rPr>
      </w:pPr>
    </w:p>
    <w:p w:rsidR="00677071" w:rsidRDefault="00677071" w:rsidP="00677071">
      <w:pPr>
        <w:spacing w:before="120" w:after="120"/>
        <w:ind w:firstLine="709"/>
        <w:jc w:val="both"/>
        <w:rPr>
          <w:sz w:val="28"/>
          <w:szCs w:val="28"/>
        </w:rPr>
      </w:pPr>
    </w:p>
    <w:p w:rsidR="00677071" w:rsidRDefault="00677071" w:rsidP="00677071">
      <w:pPr>
        <w:spacing w:before="120" w:after="120"/>
        <w:ind w:firstLine="709"/>
        <w:jc w:val="both"/>
        <w:rPr>
          <w:sz w:val="28"/>
          <w:szCs w:val="28"/>
        </w:rPr>
      </w:pPr>
    </w:p>
    <w:p w:rsidR="00677071" w:rsidRDefault="00677071" w:rsidP="00677071">
      <w:pPr>
        <w:spacing w:before="120" w:after="120"/>
        <w:ind w:firstLine="709"/>
        <w:jc w:val="both"/>
        <w:rPr>
          <w:sz w:val="28"/>
          <w:szCs w:val="28"/>
        </w:rPr>
      </w:pPr>
    </w:p>
    <w:p w:rsidR="00677071" w:rsidRDefault="00677071" w:rsidP="00677071">
      <w:pPr>
        <w:spacing w:before="120" w:after="120"/>
        <w:ind w:firstLine="709"/>
        <w:jc w:val="both"/>
        <w:rPr>
          <w:sz w:val="28"/>
          <w:szCs w:val="28"/>
        </w:rPr>
      </w:pPr>
    </w:p>
    <w:p w:rsidR="00677071" w:rsidRDefault="00677071" w:rsidP="00677071">
      <w:pPr>
        <w:spacing w:before="120" w:after="120"/>
        <w:ind w:firstLine="709"/>
        <w:jc w:val="both"/>
        <w:rPr>
          <w:sz w:val="28"/>
          <w:szCs w:val="28"/>
        </w:rPr>
      </w:pPr>
    </w:p>
    <w:p w:rsidR="00677071" w:rsidRDefault="00677071" w:rsidP="0067707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Затраты на приобретение питьевой воды.</w:t>
      </w:r>
    </w:p>
    <w:p w:rsidR="00677071" w:rsidRDefault="00677071" w:rsidP="00677071">
      <w:pPr>
        <w:spacing w:before="120" w:after="120"/>
        <w:ind w:firstLine="709"/>
        <w:rPr>
          <w:sz w:val="28"/>
          <w:szCs w:val="28"/>
        </w:rPr>
      </w:pPr>
      <w:r w:rsidRPr="00F944FE">
        <w:rPr>
          <w:sz w:val="28"/>
          <w:szCs w:val="28"/>
        </w:rPr>
        <w:t>Расчет затрат производится в соответствии с нормативами обеспечения согласно таблице:</w:t>
      </w:r>
    </w:p>
    <w:tbl>
      <w:tblPr>
        <w:tblW w:w="9477" w:type="dxa"/>
        <w:tblInd w:w="93" w:type="dxa"/>
        <w:tblLook w:val="04A0"/>
      </w:tblPr>
      <w:tblGrid>
        <w:gridCol w:w="574"/>
        <w:gridCol w:w="3977"/>
        <w:gridCol w:w="1172"/>
        <w:gridCol w:w="2113"/>
        <w:gridCol w:w="1641"/>
      </w:tblGrid>
      <w:tr w:rsidR="00677071" w:rsidRPr="00396E9D" w:rsidTr="00EC5D2F">
        <w:trPr>
          <w:trHeight w:val="600"/>
          <w:tblHeader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bCs/>
                <w:color w:val="000000"/>
              </w:rPr>
            </w:pPr>
            <w:r w:rsidRPr="00396E9D">
              <w:rPr>
                <w:bCs/>
                <w:color w:val="000000"/>
              </w:rPr>
              <w:t>№ п/п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bCs/>
                <w:color w:val="000000"/>
              </w:rPr>
            </w:pPr>
            <w:r w:rsidRPr="00396E9D">
              <w:rPr>
                <w:bCs/>
                <w:color w:val="000000"/>
              </w:rPr>
              <w:t xml:space="preserve">Наименование </w:t>
            </w:r>
            <w:r>
              <w:rPr>
                <w:bCs/>
                <w:color w:val="000000"/>
              </w:rPr>
              <w:t>товара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Ед. изм.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bCs/>
                <w:color w:val="000000"/>
              </w:rPr>
            </w:pPr>
            <w:r w:rsidRPr="00396E9D">
              <w:rPr>
                <w:bCs/>
                <w:color w:val="000000"/>
              </w:rPr>
              <w:t xml:space="preserve">Количество </w:t>
            </w:r>
            <w:r>
              <w:rPr>
                <w:bCs/>
                <w:color w:val="000000"/>
              </w:rPr>
              <w:t>питьевой воды шт.</w:t>
            </w:r>
            <w:r>
              <w:rPr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Pr="00396E9D" w:rsidRDefault="00677071" w:rsidP="00EC5D2F">
            <w:pPr>
              <w:jc w:val="center"/>
              <w:rPr>
                <w:bCs/>
                <w:color w:val="000000"/>
              </w:rPr>
            </w:pPr>
            <w:r w:rsidRPr="00FC7B03">
              <w:t>Предельная цена приобретения</w:t>
            </w:r>
            <w:r>
              <w:t xml:space="preserve"> </w:t>
            </w:r>
            <w:r w:rsidRPr="00FC7B03">
              <w:t>руб</w:t>
            </w:r>
            <w:r>
              <w:t>.</w:t>
            </w:r>
            <w:r>
              <w:rPr>
                <w:vertAlign w:val="superscript"/>
              </w:rPr>
              <w:t>3</w:t>
            </w:r>
          </w:p>
        </w:tc>
      </w:tr>
      <w:tr w:rsidR="00677071" w:rsidRPr="00396E9D" w:rsidTr="00EC5D2F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1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Вода питьевая газированная 0,5 л.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штук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не более 800 в год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071" w:rsidRDefault="00677071" w:rsidP="00EC5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677071" w:rsidRPr="00396E9D" w:rsidTr="00EC5D2F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2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Вода питьевая негазированная 0,5 л.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штук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не более 800 в год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071" w:rsidRDefault="00677071" w:rsidP="00EC5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677071" w:rsidRPr="00396E9D" w:rsidTr="00EC5D2F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3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Вода питьевая негазированная в оборотной таре 19 л.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штук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 w:rsidRPr="00531BB4">
              <w:rPr>
                <w:color w:val="000000"/>
              </w:rPr>
              <w:t xml:space="preserve">не более </w:t>
            </w:r>
            <w:r>
              <w:rPr>
                <w:color w:val="000000"/>
              </w:rPr>
              <w:t>500 в год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071" w:rsidRPr="00531BB4" w:rsidRDefault="00677071" w:rsidP="00EC5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</w:tbl>
    <w:p w:rsidR="00677071" w:rsidRPr="00BE0E3B" w:rsidRDefault="00677071" w:rsidP="00677071">
      <w:pPr>
        <w:pStyle w:val="a4"/>
        <w:spacing w:before="120" w:after="120"/>
      </w:pPr>
    </w:p>
    <w:p w:rsidR="00677071" w:rsidRDefault="00677071" w:rsidP="0067707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15B42">
        <w:rPr>
          <w:sz w:val="28"/>
          <w:szCs w:val="28"/>
        </w:rPr>
        <w:t xml:space="preserve">. Затраты на приобретение </w:t>
      </w:r>
      <w:r>
        <w:rPr>
          <w:sz w:val="28"/>
          <w:szCs w:val="28"/>
        </w:rPr>
        <w:t xml:space="preserve">хозяйственных товаров и </w:t>
      </w:r>
      <w:r w:rsidRPr="00615B42">
        <w:rPr>
          <w:sz w:val="28"/>
          <w:szCs w:val="28"/>
        </w:rPr>
        <w:t>принадлежностей</w:t>
      </w:r>
      <w:r>
        <w:rPr>
          <w:sz w:val="28"/>
          <w:szCs w:val="28"/>
        </w:rPr>
        <w:t>.</w:t>
      </w:r>
    </w:p>
    <w:p w:rsidR="00677071" w:rsidRDefault="00677071" w:rsidP="00677071">
      <w:pPr>
        <w:pStyle w:val="a4"/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Закупки осуществляются исходя из фактической потребности, в пределах, утвержденных на эти цели лимитов бюджетных обязательств по соответствующему коду классификации расходов бюджета.</w:t>
      </w:r>
    </w:p>
    <w:p w:rsidR="00677071" w:rsidRDefault="00677071" w:rsidP="00677071">
      <w:pPr>
        <w:pStyle w:val="a4"/>
        <w:spacing w:before="120" w:after="120"/>
        <w:ind w:firstLine="708"/>
        <w:jc w:val="both"/>
        <w:rPr>
          <w:sz w:val="28"/>
          <w:szCs w:val="28"/>
        </w:rPr>
      </w:pPr>
    </w:p>
    <w:p w:rsidR="00677071" w:rsidRDefault="00677071" w:rsidP="00677071">
      <w:pPr>
        <w:pStyle w:val="a4"/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Затраты на приобретение горюче-смазочных материалов.</w:t>
      </w:r>
    </w:p>
    <w:p w:rsidR="00677071" w:rsidRDefault="00677071" w:rsidP="00677071">
      <w:pPr>
        <w:spacing w:before="120" w:after="120"/>
        <w:ind w:firstLine="709"/>
        <w:rPr>
          <w:sz w:val="28"/>
          <w:szCs w:val="28"/>
        </w:rPr>
      </w:pPr>
      <w:r w:rsidRPr="00F944FE">
        <w:rPr>
          <w:sz w:val="28"/>
          <w:szCs w:val="28"/>
        </w:rPr>
        <w:t>Расчет затрат производится в соответствии с нормативами обеспечения согласно таблице:</w:t>
      </w:r>
    </w:p>
    <w:tbl>
      <w:tblPr>
        <w:tblW w:w="9477" w:type="dxa"/>
        <w:tblInd w:w="93" w:type="dxa"/>
        <w:tblLook w:val="04A0"/>
      </w:tblPr>
      <w:tblGrid>
        <w:gridCol w:w="582"/>
        <w:gridCol w:w="2552"/>
        <w:gridCol w:w="1276"/>
        <w:gridCol w:w="3118"/>
        <w:gridCol w:w="1949"/>
      </w:tblGrid>
      <w:tr w:rsidR="00677071" w:rsidRPr="00396E9D" w:rsidTr="00EC5D2F">
        <w:trPr>
          <w:trHeight w:val="600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bCs/>
                <w:color w:val="000000"/>
              </w:rPr>
            </w:pPr>
            <w:r w:rsidRPr="00396E9D">
              <w:rPr>
                <w:bCs/>
                <w:color w:val="000000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bCs/>
                <w:color w:val="000000"/>
              </w:rPr>
            </w:pPr>
            <w:r w:rsidRPr="00396E9D">
              <w:rPr>
                <w:bCs/>
                <w:color w:val="000000"/>
              </w:rPr>
              <w:t xml:space="preserve">Наименование </w:t>
            </w:r>
            <w:r>
              <w:rPr>
                <w:bCs/>
                <w:color w:val="000000"/>
              </w:rPr>
              <w:t>горюче-смазочных материалов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Кол-во а/м (ед.)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Расход грюче-смазочных материалов</w:t>
            </w:r>
            <w:r>
              <w:rPr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Default="00677071" w:rsidP="00EC5D2F">
            <w:pPr>
              <w:jc w:val="center"/>
              <w:rPr>
                <w:bCs/>
                <w:color w:val="000000"/>
              </w:rPr>
            </w:pPr>
            <w:r w:rsidRPr="00FC7B03">
              <w:t>Предельная цена приобретения</w:t>
            </w:r>
            <w:r>
              <w:t xml:space="preserve"> </w:t>
            </w:r>
            <w:r w:rsidRPr="00FC7B03">
              <w:t>руб</w:t>
            </w:r>
            <w:r>
              <w:t>.</w:t>
            </w:r>
            <w:r>
              <w:rPr>
                <w:vertAlign w:val="superscript"/>
              </w:rPr>
              <w:t>3</w:t>
            </w:r>
          </w:p>
        </w:tc>
      </w:tr>
      <w:tr w:rsidR="00677071" w:rsidRPr="00396E9D" w:rsidTr="00EC5D2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Бензин АИ 95 класс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не более 5000 литров  в год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071" w:rsidRDefault="00677071" w:rsidP="00EC5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</w:tbl>
    <w:p w:rsidR="00677071" w:rsidRPr="00BE0E3B" w:rsidRDefault="00677071" w:rsidP="00677071">
      <w:pPr>
        <w:pStyle w:val="a4"/>
        <w:spacing w:before="120" w:after="120"/>
        <w:ind w:firstLine="708"/>
      </w:pPr>
    </w:p>
    <w:p w:rsidR="00677071" w:rsidRDefault="00677071" w:rsidP="0067707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615B42">
        <w:rPr>
          <w:sz w:val="28"/>
          <w:szCs w:val="28"/>
        </w:rPr>
        <w:t xml:space="preserve">. Затраты на приобретение </w:t>
      </w:r>
      <w:r>
        <w:rPr>
          <w:sz w:val="28"/>
          <w:szCs w:val="28"/>
        </w:rPr>
        <w:t>запасных частей для транспортных средств.</w:t>
      </w:r>
    </w:p>
    <w:p w:rsidR="00677071" w:rsidRDefault="00677071" w:rsidP="00677071">
      <w:pPr>
        <w:pStyle w:val="a4"/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Закупки осуществляются исходя из фактической потребности, в пределах, утвержденных на эти цели лимитов бюджетных обязательств по соответствующему коду классификации расходов бюджета.</w:t>
      </w:r>
    </w:p>
    <w:p w:rsidR="00677071" w:rsidRDefault="00677071" w:rsidP="00677071">
      <w:pPr>
        <w:pStyle w:val="a4"/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Затраты на приобретение стеклоомывающей жидкости для транспортных средств.</w:t>
      </w:r>
    </w:p>
    <w:p w:rsidR="00677071" w:rsidRDefault="00677071" w:rsidP="00677071">
      <w:pPr>
        <w:spacing w:before="120" w:after="120"/>
        <w:ind w:firstLine="709"/>
        <w:rPr>
          <w:sz w:val="28"/>
          <w:szCs w:val="28"/>
        </w:rPr>
      </w:pPr>
      <w:r w:rsidRPr="00F944FE">
        <w:rPr>
          <w:sz w:val="28"/>
          <w:szCs w:val="28"/>
        </w:rPr>
        <w:t>Расчет затрат производится в соответствии с нормативами обеспечения согласно таблице:</w:t>
      </w:r>
    </w:p>
    <w:tbl>
      <w:tblPr>
        <w:tblW w:w="9477" w:type="dxa"/>
        <w:tblInd w:w="93" w:type="dxa"/>
        <w:tblLook w:val="04A0"/>
      </w:tblPr>
      <w:tblGrid>
        <w:gridCol w:w="582"/>
        <w:gridCol w:w="2977"/>
        <w:gridCol w:w="1276"/>
        <w:gridCol w:w="2551"/>
        <w:gridCol w:w="2091"/>
      </w:tblGrid>
      <w:tr w:rsidR="00677071" w:rsidRPr="00396E9D" w:rsidTr="00EC5D2F">
        <w:trPr>
          <w:trHeight w:val="600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bCs/>
                <w:color w:val="000000"/>
              </w:rPr>
            </w:pPr>
            <w:r w:rsidRPr="00396E9D">
              <w:rPr>
                <w:bCs/>
                <w:color w:val="000000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bCs/>
                <w:color w:val="000000"/>
              </w:rPr>
            </w:pPr>
            <w:r w:rsidRPr="00396E9D">
              <w:rPr>
                <w:bCs/>
                <w:color w:val="000000"/>
              </w:rPr>
              <w:t xml:space="preserve">Наименование </w:t>
            </w:r>
            <w:r>
              <w:rPr>
                <w:bCs/>
                <w:color w:val="000000"/>
              </w:rPr>
              <w:t>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Кол-во а/м (ед.)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Количество незамерзающей жидкости</w:t>
            </w:r>
            <w:r>
              <w:rPr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Default="00677071" w:rsidP="00EC5D2F">
            <w:pPr>
              <w:jc w:val="center"/>
              <w:rPr>
                <w:bCs/>
                <w:color w:val="000000"/>
              </w:rPr>
            </w:pPr>
            <w:r w:rsidRPr="00FC7B03">
              <w:t>Предельная цена приобретения</w:t>
            </w:r>
            <w:r>
              <w:t xml:space="preserve"> </w:t>
            </w:r>
            <w:r w:rsidRPr="00FC7B03">
              <w:t>руб</w:t>
            </w:r>
            <w:r>
              <w:t>.</w:t>
            </w:r>
            <w:r>
              <w:rPr>
                <w:vertAlign w:val="superscript"/>
              </w:rPr>
              <w:t>3</w:t>
            </w:r>
          </w:p>
        </w:tc>
      </w:tr>
      <w:tr w:rsidR="00677071" w:rsidRPr="00396E9D" w:rsidTr="00EC5D2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Жидкость незамерзающая      -30 (объем 5 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не более 20 шт.  в год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071" w:rsidRDefault="00677071" w:rsidP="00EC5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</w:tr>
    </w:tbl>
    <w:p w:rsidR="00677071" w:rsidRPr="00BE0E3B" w:rsidRDefault="00677071" w:rsidP="00677071">
      <w:pPr>
        <w:pStyle w:val="a4"/>
        <w:spacing w:before="120" w:after="120"/>
      </w:pPr>
    </w:p>
    <w:p w:rsidR="00677071" w:rsidRDefault="00677071" w:rsidP="00677071">
      <w:pPr>
        <w:pStyle w:val="a4"/>
        <w:spacing w:before="120" w:after="120"/>
        <w:ind w:firstLine="708"/>
        <w:jc w:val="both"/>
        <w:rPr>
          <w:sz w:val="28"/>
          <w:szCs w:val="28"/>
        </w:rPr>
      </w:pPr>
    </w:p>
    <w:p w:rsidR="00677071" w:rsidRDefault="00677071" w:rsidP="00677071">
      <w:pPr>
        <w:pStyle w:val="a4"/>
        <w:spacing w:before="120" w:after="120"/>
        <w:ind w:firstLine="708"/>
        <w:jc w:val="both"/>
        <w:rPr>
          <w:sz w:val="28"/>
          <w:szCs w:val="28"/>
        </w:rPr>
      </w:pPr>
    </w:p>
    <w:p w:rsidR="00677071" w:rsidRDefault="00677071" w:rsidP="00677071">
      <w:pPr>
        <w:pStyle w:val="a4"/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 Затраты на приобретение автошампуня для безконтактной мойки транспортных средств.</w:t>
      </w:r>
    </w:p>
    <w:p w:rsidR="00677071" w:rsidRDefault="00677071" w:rsidP="00677071">
      <w:pPr>
        <w:spacing w:before="120" w:after="120"/>
        <w:ind w:firstLine="709"/>
        <w:rPr>
          <w:sz w:val="28"/>
          <w:szCs w:val="28"/>
        </w:rPr>
      </w:pPr>
      <w:r w:rsidRPr="00F944FE">
        <w:rPr>
          <w:sz w:val="28"/>
          <w:szCs w:val="28"/>
        </w:rPr>
        <w:t>Расчет затрат производится в соответствии с нормативами обеспечения согласно таблице:</w:t>
      </w:r>
    </w:p>
    <w:tbl>
      <w:tblPr>
        <w:tblW w:w="9477" w:type="dxa"/>
        <w:tblInd w:w="93" w:type="dxa"/>
        <w:tblLook w:val="04A0"/>
      </w:tblPr>
      <w:tblGrid>
        <w:gridCol w:w="582"/>
        <w:gridCol w:w="2835"/>
        <w:gridCol w:w="1276"/>
        <w:gridCol w:w="2693"/>
        <w:gridCol w:w="2091"/>
      </w:tblGrid>
      <w:tr w:rsidR="00677071" w:rsidRPr="00396E9D" w:rsidTr="00EC5D2F">
        <w:trPr>
          <w:trHeight w:val="600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bCs/>
                <w:color w:val="000000"/>
              </w:rPr>
            </w:pPr>
            <w:r w:rsidRPr="00396E9D">
              <w:rPr>
                <w:bCs/>
                <w:color w:val="000000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bCs/>
                <w:color w:val="000000"/>
              </w:rPr>
            </w:pPr>
            <w:r w:rsidRPr="00396E9D">
              <w:rPr>
                <w:bCs/>
                <w:color w:val="000000"/>
              </w:rPr>
              <w:t xml:space="preserve">Наименование </w:t>
            </w:r>
            <w:r>
              <w:rPr>
                <w:bCs/>
                <w:color w:val="000000"/>
              </w:rPr>
              <w:t>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Кол-во а/м (ед.)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Количество автошампуня</w:t>
            </w:r>
            <w:r>
              <w:rPr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Default="00677071" w:rsidP="00EC5D2F">
            <w:pPr>
              <w:jc w:val="center"/>
              <w:rPr>
                <w:bCs/>
                <w:color w:val="000000"/>
              </w:rPr>
            </w:pPr>
            <w:r w:rsidRPr="00FC7B03">
              <w:t>Предельная цена приобретения</w:t>
            </w:r>
            <w:r>
              <w:t xml:space="preserve"> </w:t>
            </w:r>
            <w:r w:rsidRPr="00FC7B03">
              <w:t>руб</w:t>
            </w:r>
            <w:r>
              <w:t>.</w:t>
            </w:r>
            <w:r>
              <w:rPr>
                <w:vertAlign w:val="superscript"/>
              </w:rPr>
              <w:t>3</w:t>
            </w:r>
          </w:p>
        </w:tc>
      </w:tr>
      <w:tr w:rsidR="00677071" w:rsidRPr="00396E9D" w:rsidTr="00EC5D2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Автошампунь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не более 5 шт.  в год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071" w:rsidRDefault="00677071" w:rsidP="00EC5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1 200</w:t>
            </w:r>
          </w:p>
        </w:tc>
      </w:tr>
    </w:tbl>
    <w:p w:rsidR="00677071" w:rsidRDefault="00677071" w:rsidP="00677071">
      <w:pPr>
        <w:pStyle w:val="a4"/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 Затраты на приобретение автомобильных шин.</w:t>
      </w:r>
    </w:p>
    <w:p w:rsidR="00677071" w:rsidRDefault="00677071" w:rsidP="00677071">
      <w:pPr>
        <w:spacing w:before="120" w:after="120"/>
        <w:ind w:firstLine="709"/>
        <w:rPr>
          <w:sz w:val="28"/>
          <w:szCs w:val="28"/>
        </w:rPr>
      </w:pPr>
      <w:r w:rsidRPr="00F944FE">
        <w:rPr>
          <w:sz w:val="28"/>
          <w:szCs w:val="28"/>
        </w:rPr>
        <w:t>Расчет затрат производится в соответствии с нормативами обеспечения согласно таблице:</w:t>
      </w:r>
    </w:p>
    <w:tbl>
      <w:tblPr>
        <w:tblW w:w="9477" w:type="dxa"/>
        <w:tblInd w:w="93" w:type="dxa"/>
        <w:tblLook w:val="04A0"/>
      </w:tblPr>
      <w:tblGrid>
        <w:gridCol w:w="582"/>
        <w:gridCol w:w="3261"/>
        <w:gridCol w:w="1134"/>
        <w:gridCol w:w="2409"/>
        <w:gridCol w:w="2091"/>
      </w:tblGrid>
      <w:tr w:rsidR="00677071" w:rsidRPr="00396E9D" w:rsidTr="00EC5D2F">
        <w:trPr>
          <w:trHeight w:val="600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bCs/>
                <w:color w:val="000000"/>
              </w:rPr>
            </w:pPr>
            <w:r w:rsidRPr="00396E9D">
              <w:rPr>
                <w:bCs/>
                <w:color w:val="000000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bCs/>
                <w:color w:val="000000"/>
              </w:rPr>
            </w:pPr>
            <w:r w:rsidRPr="00396E9D">
              <w:rPr>
                <w:bCs/>
                <w:color w:val="000000"/>
              </w:rPr>
              <w:t xml:space="preserve">Наименование </w:t>
            </w:r>
            <w:r>
              <w:rPr>
                <w:bCs/>
                <w:color w:val="000000"/>
              </w:rPr>
              <w:t>товара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Кол-во а/м (ед.)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Количество автошин</w:t>
            </w:r>
            <w:r>
              <w:rPr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071" w:rsidRDefault="00677071" w:rsidP="00EC5D2F">
            <w:pPr>
              <w:jc w:val="center"/>
              <w:rPr>
                <w:bCs/>
                <w:color w:val="000000"/>
              </w:rPr>
            </w:pPr>
            <w:r w:rsidRPr="00FC7B03">
              <w:t>Предельная цена приобретения</w:t>
            </w:r>
            <w:r>
              <w:t xml:space="preserve"> </w:t>
            </w:r>
            <w:r w:rsidRPr="00FC7B03">
              <w:t>руб</w:t>
            </w:r>
            <w:r>
              <w:t>.</w:t>
            </w:r>
            <w:r>
              <w:rPr>
                <w:vertAlign w:val="superscript"/>
              </w:rPr>
              <w:t>3</w:t>
            </w:r>
          </w:p>
        </w:tc>
      </w:tr>
      <w:tr w:rsidR="00677071" w:rsidRPr="00396E9D" w:rsidTr="00EC5D2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 w:rsidRPr="00396E9D">
              <w:rPr>
                <w:color w:val="000000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71" w:rsidRPr="00396E9D" w:rsidRDefault="00677071" w:rsidP="00EC5D2F">
            <w:pPr>
              <w:rPr>
                <w:color w:val="000000"/>
              </w:rPr>
            </w:pPr>
            <w:r>
              <w:rPr>
                <w:color w:val="000000"/>
              </w:rPr>
              <w:t>Автомобильные шины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071" w:rsidRPr="00396E9D" w:rsidRDefault="00677071" w:rsidP="00EC5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более 5 шт.  в год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071" w:rsidRDefault="00677071" w:rsidP="00EC5D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7 000</w:t>
            </w:r>
          </w:p>
        </w:tc>
      </w:tr>
    </w:tbl>
    <w:p w:rsidR="00677071" w:rsidRDefault="00677071" w:rsidP="00677071">
      <w:pPr>
        <w:pStyle w:val="a4"/>
        <w:spacing w:before="120" w:after="120"/>
        <w:ind w:left="2410" w:hanging="170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3</w:t>
      </w:r>
      <w:r w:rsidRPr="00241D6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 </w:t>
      </w:r>
      <w:r w:rsidRPr="00241D63">
        <w:rPr>
          <w:b/>
          <w:sz w:val="28"/>
          <w:szCs w:val="28"/>
        </w:rPr>
        <w:t>Затраты на капитальный ремонт муниципального имущества</w:t>
      </w:r>
    </w:p>
    <w:p w:rsidR="00677071" w:rsidRDefault="00677071" w:rsidP="00677071">
      <w:pPr>
        <w:pStyle w:val="a4"/>
        <w:tabs>
          <w:tab w:val="left" w:pos="709"/>
        </w:tabs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Закупки не осуществляются.</w:t>
      </w:r>
    </w:p>
    <w:p w:rsidR="00677071" w:rsidRPr="00B80A07" w:rsidRDefault="00677071" w:rsidP="00677071">
      <w:pPr>
        <w:pStyle w:val="a4"/>
        <w:tabs>
          <w:tab w:val="left" w:pos="709"/>
        </w:tabs>
        <w:spacing w:before="120" w:after="120"/>
        <w:ind w:left="2410" w:hanging="170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4</w:t>
      </w:r>
      <w:r w:rsidRPr="00B80A0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  </w:t>
      </w:r>
      <w:r w:rsidRPr="00B80A07">
        <w:rPr>
          <w:b/>
          <w:sz w:val="28"/>
          <w:szCs w:val="28"/>
        </w:rPr>
        <w:t>Затраты на финансовое обеспечение</w:t>
      </w:r>
      <w:r>
        <w:rPr>
          <w:b/>
          <w:sz w:val="28"/>
          <w:szCs w:val="28"/>
        </w:rPr>
        <w:t xml:space="preserve"> </w:t>
      </w:r>
      <w:r w:rsidRPr="00B80A07">
        <w:rPr>
          <w:b/>
          <w:sz w:val="28"/>
          <w:szCs w:val="28"/>
        </w:rPr>
        <w:t>строительства, реконструкции (в том числе с элементами</w:t>
      </w:r>
      <w:r>
        <w:rPr>
          <w:b/>
          <w:sz w:val="28"/>
          <w:szCs w:val="28"/>
        </w:rPr>
        <w:t xml:space="preserve"> </w:t>
      </w:r>
      <w:r w:rsidRPr="00B80A07">
        <w:rPr>
          <w:b/>
          <w:sz w:val="28"/>
          <w:szCs w:val="28"/>
        </w:rPr>
        <w:t>реставрации), технического перевооружения объектов</w:t>
      </w:r>
      <w:r>
        <w:rPr>
          <w:b/>
          <w:sz w:val="28"/>
          <w:szCs w:val="28"/>
        </w:rPr>
        <w:t xml:space="preserve"> </w:t>
      </w:r>
      <w:r w:rsidRPr="00B80A07">
        <w:rPr>
          <w:b/>
          <w:sz w:val="28"/>
          <w:szCs w:val="28"/>
        </w:rPr>
        <w:t>капитального строительства</w:t>
      </w:r>
    </w:p>
    <w:p w:rsidR="00677071" w:rsidRPr="000D5928" w:rsidRDefault="00677071" w:rsidP="00677071">
      <w:pPr>
        <w:pStyle w:val="a4"/>
        <w:tabs>
          <w:tab w:val="left" w:pos="709"/>
        </w:tabs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Закупки не осуществляются.</w:t>
      </w:r>
    </w:p>
    <w:p w:rsidR="00677071" w:rsidRPr="00B80A07" w:rsidRDefault="00677071" w:rsidP="00677071">
      <w:pPr>
        <w:pStyle w:val="a4"/>
        <w:tabs>
          <w:tab w:val="left" w:pos="709"/>
        </w:tabs>
        <w:spacing w:before="120" w:after="120"/>
        <w:ind w:left="2410" w:hanging="170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5. </w:t>
      </w:r>
      <w:r w:rsidRPr="00B80A07">
        <w:rPr>
          <w:b/>
          <w:sz w:val="28"/>
          <w:szCs w:val="28"/>
        </w:rPr>
        <w:t xml:space="preserve">Затраты на дополнительное профессиональное </w:t>
      </w:r>
      <w:r>
        <w:rPr>
          <w:b/>
          <w:sz w:val="28"/>
          <w:szCs w:val="28"/>
        </w:rPr>
        <w:t xml:space="preserve"> </w:t>
      </w:r>
      <w:r w:rsidRPr="00B80A07">
        <w:rPr>
          <w:b/>
          <w:sz w:val="28"/>
          <w:szCs w:val="28"/>
        </w:rPr>
        <w:t>образование</w:t>
      </w:r>
    </w:p>
    <w:p w:rsidR="00677071" w:rsidRDefault="00677071" w:rsidP="00677071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Закупки осуществляются в пределах, утвержденных на эти цели лимитов бюджетных обязательств по соответствующему коду классификации расходов бюджета.</w:t>
      </w:r>
    </w:p>
    <w:p w:rsidR="00677071" w:rsidRDefault="00677071" w:rsidP="00677071">
      <w:pPr>
        <w:pStyle w:val="a4"/>
        <w:jc w:val="both"/>
        <w:rPr>
          <w:sz w:val="28"/>
          <w:szCs w:val="28"/>
        </w:rPr>
      </w:pPr>
    </w:p>
    <w:p w:rsidR="00677071" w:rsidRDefault="00677071" w:rsidP="0067707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начальника отдела </w:t>
      </w:r>
    </w:p>
    <w:p w:rsidR="00677071" w:rsidRDefault="00677071" w:rsidP="00677071">
      <w:pPr>
        <w:pStyle w:val="a4"/>
        <w:rPr>
          <w:sz w:val="28"/>
          <w:szCs w:val="28"/>
        </w:rPr>
      </w:pPr>
      <w:r>
        <w:rPr>
          <w:sz w:val="28"/>
          <w:szCs w:val="28"/>
        </w:rPr>
        <w:t>учета и отчетности                                                                            Ю.А. Чаусова</w:t>
      </w:r>
    </w:p>
    <w:p w:rsidR="00677071" w:rsidRPr="00EC4604" w:rsidRDefault="00677071" w:rsidP="00677071">
      <w:pPr>
        <w:pStyle w:val="a4"/>
        <w:ind w:firstLine="300"/>
        <w:jc w:val="center"/>
        <w:rPr>
          <w:b/>
          <w:sz w:val="28"/>
          <w:szCs w:val="28"/>
        </w:rPr>
      </w:pPr>
    </w:p>
    <w:p w:rsidR="00677071" w:rsidRPr="00EC4604" w:rsidRDefault="00677071" w:rsidP="00677071">
      <w:pPr>
        <w:pStyle w:val="a4"/>
        <w:ind w:firstLine="300"/>
        <w:jc w:val="center"/>
        <w:rPr>
          <w:b/>
          <w:sz w:val="28"/>
          <w:szCs w:val="28"/>
        </w:rPr>
      </w:pPr>
    </w:p>
    <w:p w:rsidR="006C6689" w:rsidRPr="00677071" w:rsidRDefault="006C6689" w:rsidP="00677071"/>
    <w:sectPr w:rsidR="006C6689" w:rsidRPr="00677071" w:rsidSect="004F40FE">
      <w:footnotePr>
        <w:numRestart w:val="eachPage"/>
      </w:footnotePr>
      <w:endnotePr>
        <w:numFmt w:val="decimal"/>
        <w:numRestart w:val="eachSect"/>
      </w:endnotePr>
      <w:type w:val="continuous"/>
      <w:pgSz w:w="11906" w:h="16838"/>
      <w:pgMar w:top="1134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0C0" w:rsidRDefault="001F00C0" w:rsidP="00677071">
      <w:r>
        <w:separator/>
      </w:r>
    </w:p>
  </w:endnote>
  <w:endnote w:type="continuationSeparator" w:id="1">
    <w:p w:rsidR="001F00C0" w:rsidRDefault="001F00C0" w:rsidP="00677071">
      <w:r>
        <w:continuationSeparator/>
      </w:r>
    </w:p>
  </w:endnote>
  <w:endnote w:id="2">
    <w:p w:rsidR="00677071" w:rsidRDefault="00677071" w:rsidP="00677071">
      <w:pPr>
        <w:pStyle w:val="a4"/>
        <w:spacing w:before="120"/>
        <w:jc w:val="both"/>
        <w:rPr>
          <w:sz w:val="20"/>
          <w:szCs w:val="20"/>
        </w:rPr>
      </w:pPr>
      <w:r w:rsidRPr="00594F05">
        <w:rPr>
          <w:rStyle w:val="afb"/>
          <w:sz w:val="20"/>
          <w:szCs w:val="20"/>
        </w:rPr>
        <w:endnoteRef/>
      </w:r>
      <w:r w:rsidRPr="00594F05">
        <w:rPr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 w:rsidRPr="00594F05">
        <w:rPr>
          <w:sz w:val="20"/>
          <w:szCs w:val="20"/>
        </w:rPr>
        <w:t>писок сотрудников Городской Думы города Дзержинска, имеющих право пользоваться услугами подвижной связи, утверждается распоряжением Главы города Дзержинска.</w:t>
      </w:r>
    </w:p>
    <w:p w:rsidR="00677071" w:rsidRPr="00B379AD" w:rsidRDefault="00677071" w:rsidP="00677071">
      <w:pPr>
        <w:spacing w:before="120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2 </w:t>
      </w:r>
      <w:r w:rsidRPr="00B379AD">
        <w:rPr>
          <w:sz w:val="20"/>
          <w:szCs w:val="20"/>
        </w:rPr>
        <w:t>и более при необходимости</w:t>
      </w:r>
    </w:p>
    <w:p w:rsidR="00677071" w:rsidRPr="00594F05" w:rsidRDefault="00677071" w:rsidP="00677071">
      <w:pPr>
        <w:pStyle w:val="a4"/>
        <w:spacing w:before="120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3 </w:t>
      </w:r>
      <w:r w:rsidRPr="00B379AD">
        <w:rPr>
          <w:sz w:val="20"/>
          <w:szCs w:val="20"/>
        </w:rPr>
        <w:t>объем расходов может быть изменен в пределах, утвержденных на эти цели лимитов бюджетных обязательств по соответствующему коду классификации расходов бюджета.</w:t>
      </w:r>
    </w:p>
    <w:p w:rsidR="00677071" w:rsidRPr="00B379AD" w:rsidRDefault="00677071" w:rsidP="00677071">
      <w:pPr>
        <w:widowControl w:val="0"/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B379AD">
        <w:rPr>
          <w:sz w:val="20"/>
          <w:szCs w:val="20"/>
          <w:vertAlign w:val="superscript"/>
        </w:rPr>
        <w:t>4</w:t>
      </w:r>
      <w:r w:rsidRPr="00B379AD">
        <w:rPr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Pr="00B379AD">
        <w:rPr>
          <w:sz w:val="20"/>
          <w:szCs w:val="20"/>
        </w:rPr>
        <w:t>редельная цена приобретения рабочей станции установлена в соответствии с постановлением Главы города Дзержинска «Об утверждении требований к  отдельным видам товаров, работ, услуг (в том числе предельные цены товаров, работ, услуг), закупаемым Городской Думой города Дзержинска</w:t>
      </w:r>
    </w:p>
    <w:p w:rsidR="00677071" w:rsidRPr="00B379AD" w:rsidRDefault="00677071" w:rsidP="00677071">
      <w:pPr>
        <w:widowControl w:val="0"/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B379AD">
        <w:rPr>
          <w:sz w:val="20"/>
          <w:szCs w:val="20"/>
          <w:vertAlign w:val="superscript"/>
        </w:rPr>
        <w:t>5</w:t>
      </w:r>
      <w:r w:rsidRPr="00B379AD">
        <w:rPr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Pr="00B379AD">
        <w:rPr>
          <w:sz w:val="20"/>
          <w:szCs w:val="20"/>
        </w:rPr>
        <w:t>ри отсутствии системного блока</w:t>
      </w:r>
    </w:p>
    <w:p w:rsidR="00677071" w:rsidRPr="00B379AD" w:rsidRDefault="00677071" w:rsidP="00677071">
      <w:pPr>
        <w:widowControl w:val="0"/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B379AD">
        <w:rPr>
          <w:sz w:val="20"/>
          <w:szCs w:val="20"/>
          <w:vertAlign w:val="superscript"/>
        </w:rPr>
        <w:t>6</w:t>
      </w:r>
      <w:r w:rsidRPr="00B379AD">
        <w:rPr>
          <w:sz w:val="20"/>
          <w:szCs w:val="20"/>
        </w:rPr>
        <w:t xml:space="preserve"> </w:t>
      </w:r>
      <w:r>
        <w:rPr>
          <w:sz w:val="20"/>
          <w:szCs w:val="20"/>
        </w:rPr>
        <w:t>при отсутствии ноутбука</w:t>
      </w:r>
    </w:p>
    <w:p w:rsidR="00677071" w:rsidRDefault="00677071" w:rsidP="00677071">
      <w:pPr>
        <w:pStyle w:val="af9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0C0" w:rsidRDefault="001F00C0" w:rsidP="00677071">
      <w:r>
        <w:separator/>
      </w:r>
    </w:p>
  </w:footnote>
  <w:footnote w:type="continuationSeparator" w:id="1">
    <w:p w:rsidR="001F00C0" w:rsidRDefault="001F00C0" w:rsidP="006770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278CD"/>
    <w:multiLevelType w:val="hybridMultilevel"/>
    <w:tmpl w:val="3C7E0998"/>
    <w:lvl w:ilvl="0" w:tplc="5C00D3A6">
      <w:start w:val="20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D97ADA"/>
    <w:multiLevelType w:val="hybridMultilevel"/>
    <w:tmpl w:val="35ECFA08"/>
    <w:lvl w:ilvl="0" w:tplc="5A0AC362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F920924"/>
    <w:multiLevelType w:val="hybridMultilevel"/>
    <w:tmpl w:val="EAFA3848"/>
    <w:lvl w:ilvl="0" w:tplc="D97E49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B9A06D5"/>
    <w:multiLevelType w:val="hybridMultilevel"/>
    <w:tmpl w:val="A64EA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400AC8"/>
    <w:multiLevelType w:val="hybridMultilevel"/>
    <w:tmpl w:val="7730CA64"/>
    <w:lvl w:ilvl="0" w:tplc="D74C16C8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72753C51"/>
    <w:multiLevelType w:val="hybridMultilevel"/>
    <w:tmpl w:val="4E741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0"/>
    <w:footnote w:id="1"/>
  </w:footnotePr>
  <w:endnotePr>
    <w:numFmt w:val="decimal"/>
    <w:numRestart w:val="eachSect"/>
    <w:endnote w:id="0"/>
    <w:endnote w:id="1"/>
  </w:endnotePr>
  <w:compat/>
  <w:rsids>
    <w:rsidRoot w:val="00677071"/>
    <w:rsid w:val="001F00C0"/>
    <w:rsid w:val="00677071"/>
    <w:rsid w:val="006C6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7071"/>
    <w:pPr>
      <w:keepNext/>
      <w:jc w:val="both"/>
      <w:outlineLvl w:val="0"/>
    </w:pPr>
    <w:rPr>
      <w:b/>
      <w:bCs/>
    </w:rPr>
  </w:style>
  <w:style w:type="paragraph" w:styleId="5">
    <w:name w:val="heading 5"/>
    <w:basedOn w:val="a"/>
    <w:next w:val="a"/>
    <w:link w:val="50"/>
    <w:qFormat/>
    <w:rsid w:val="00677071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77071"/>
    <w:rPr>
      <w:b/>
      <w:bCs/>
    </w:rPr>
  </w:style>
  <w:style w:type="character" w:customStyle="1" w:styleId="10">
    <w:name w:val="Заголовок 1 Знак"/>
    <w:basedOn w:val="a0"/>
    <w:link w:val="1"/>
    <w:rsid w:val="006770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770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4">
    <w:name w:val="Нормальный"/>
    <w:rsid w:val="006770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70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707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677071"/>
    <w:pPr>
      <w:widowControl w:val="0"/>
      <w:autoSpaceDE w:val="0"/>
      <w:autoSpaceDN w:val="0"/>
      <w:spacing w:after="0" w:line="300" w:lineRule="auto"/>
      <w:ind w:left="9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677071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677071"/>
    <w:rPr>
      <w:rFonts w:ascii="MS Sans Serif" w:eastAsia="Times New Roman" w:hAnsi="MS Sans Serif" w:cs="Times New Roman"/>
      <w:sz w:val="20"/>
      <w:szCs w:val="20"/>
    </w:rPr>
  </w:style>
  <w:style w:type="paragraph" w:styleId="aa">
    <w:name w:val="caption"/>
    <w:basedOn w:val="a"/>
    <w:next w:val="a"/>
    <w:qFormat/>
    <w:rsid w:val="00677071"/>
    <w:pPr>
      <w:framePr w:w="9905" w:h="2957" w:hSpace="181" w:wrap="around" w:vAnchor="text" w:hAnchor="page" w:x="1152" w:y="829"/>
      <w:jc w:val="center"/>
    </w:pPr>
    <w:rPr>
      <w:b/>
      <w:sz w:val="34"/>
      <w:szCs w:val="20"/>
      <w:lang w:eastAsia="en-US"/>
    </w:rPr>
  </w:style>
  <w:style w:type="character" w:styleId="ab">
    <w:name w:val="page number"/>
    <w:basedOn w:val="a0"/>
    <w:rsid w:val="00677071"/>
  </w:style>
  <w:style w:type="paragraph" w:styleId="ac">
    <w:name w:val="Plain Text"/>
    <w:basedOn w:val="a"/>
    <w:link w:val="ad"/>
    <w:rsid w:val="00677071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67707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Гипертекстовая ссылка"/>
    <w:uiPriority w:val="99"/>
    <w:rsid w:val="00677071"/>
    <w:rPr>
      <w:color w:val="008000"/>
    </w:rPr>
  </w:style>
  <w:style w:type="paragraph" w:styleId="af">
    <w:name w:val="List Paragraph"/>
    <w:basedOn w:val="a"/>
    <w:uiPriority w:val="34"/>
    <w:qFormat/>
    <w:rsid w:val="00677071"/>
    <w:pPr>
      <w:ind w:left="720"/>
      <w:contextualSpacing/>
    </w:pPr>
  </w:style>
  <w:style w:type="character" w:styleId="af0">
    <w:name w:val="Hyperlink"/>
    <w:basedOn w:val="a0"/>
    <w:uiPriority w:val="99"/>
    <w:semiHidden/>
    <w:unhideWhenUsed/>
    <w:rsid w:val="00677071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677071"/>
    <w:rPr>
      <w:color w:val="800080"/>
      <w:u w:val="single"/>
    </w:rPr>
  </w:style>
  <w:style w:type="paragraph" w:customStyle="1" w:styleId="xl65">
    <w:name w:val="xl65"/>
    <w:basedOn w:val="a"/>
    <w:rsid w:val="00677071"/>
    <w:pPr>
      <w:spacing w:before="100" w:beforeAutospacing="1" w:after="100" w:afterAutospacing="1"/>
    </w:pPr>
  </w:style>
  <w:style w:type="paragraph" w:customStyle="1" w:styleId="xl66">
    <w:name w:val="xl66"/>
    <w:basedOn w:val="a"/>
    <w:rsid w:val="00677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677071"/>
    <w:pPr>
      <w:spacing w:before="100" w:beforeAutospacing="1" w:after="100" w:afterAutospacing="1"/>
    </w:pPr>
  </w:style>
  <w:style w:type="paragraph" w:customStyle="1" w:styleId="xl68">
    <w:name w:val="xl68"/>
    <w:basedOn w:val="a"/>
    <w:rsid w:val="00677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677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677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"/>
    <w:rsid w:val="00677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677071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677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677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"/>
    <w:rsid w:val="00677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677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6770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6770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6770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6770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a"/>
    <w:rsid w:val="006770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6770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">
    <w:name w:val="xl83"/>
    <w:basedOn w:val="a"/>
    <w:rsid w:val="006770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6770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6770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6770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a"/>
    <w:rsid w:val="006770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a"/>
    <w:rsid w:val="00677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9">
    <w:name w:val="xl89"/>
    <w:basedOn w:val="a"/>
    <w:rsid w:val="006770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67707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6770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6770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af2">
    <w:name w:val="Цветовое выделение"/>
    <w:uiPriority w:val="99"/>
    <w:rsid w:val="00677071"/>
    <w:rPr>
      <w:b/>
      <w:color w:val="26282F"/>
    </w:rPr>
  </w:style>
  <w:style w:type="paragraph" w:styleId="af3">
    <w:name w:val="footer"/>
    <w:basedOn w:val="a"/>
    <w:link w:val="af4"/>
    <w:uiPriority w:val="99"/>
    <w:semiHidden/>
    <w:unhideWhenUsed/>
    <w:rsid w:val="0067707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6770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6770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Основной текст_"/>
    <w:basedOn w:val="a0"/>
    <w:link w:val="3"/>
    <w:rsid w:val="00677071"/>
    <w:rPr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f5"/>
    <w:rsid w:val="00677071"/>
    <w:pPr>
      <w:shd w:val="clear" w:color="auto" w:fill="FFFFFF"/>
      <w:spacing w:after="24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f6">
    <w:name w:val="footnote text"/>
    <w:basedOn w:val="a"/>
    <w:link w:val="af7"/>
    <w:uiPriority w:val="99"/>
    <w:semiHidden/>
    <w:unhideWhenUsed/>
    <w:rsid w:val="00677071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6770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677071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sid w:val="00677071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6770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basedOn w:val="a0"/>
    <w:uiPriority w:val="99"/>
    <w:semiHidden/>
    <w:unhideWhenUsed/>
    <w:rsid w:val="0067707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4141</Words>
  <Characters>23607</Characters>
  <Application>Microsoft Office Word</Application>
  <DocSecurity>0</DocSecurity>
  <Lines>196</Lines>
  <Paragraphs>55</Paragraphs>
  <ScaleCrop>false</ScaleCrop>
  <Company>Home</Company>
  <LinksUpToDate>false</LinksUpToDate>
  <CharactersWithSpaces>27693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privalova</dc:creator>
  <cp:keywords/>
  <dc:description/>
  <cp:lastModifiedBy>privalova</cp:lastModifiedBy>
  <cp:revision>1</cp:revision>
  <dcterms:created xsi:type="dcterms:W3CDTF">2016-04-21T09:24:00Z</dcterms:created>
  <dcterms:modified xsi:type="dcterms:W3CDTF">2016-04-21T09:25:00Z</dcterms:modified>
</cp:coreProperties>
</file>