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23" w:rsidRDefault="00700C23">
      <w:pPr>
        <w:pStyle w:val="afc"/>
        <w:jc w:val="center"/>
      </w:pPr>
    </w:p>
    <w:p w:rsidR="00700C23" w:rsidRDefault="00700C23">
      <w:pPr>
        <w:pStyle w:val="afc"/>
        <w:jc w:val="center"/>
      </w:pPr>
    </w:p>
    <w:p w:rsidR="00700C23" w:rsidRDefault="00466CBD">
      <w:pPr>
        <w:tabs>
          <w:tab w:val="left" w:pos="4111"/>
        </w:tabs>
        <w:rPr>
          <w:sz w:val="28"/>
          <w:szCs w:val="28"/>
        </w:rPr>
      </w:pPr>
      <w:r>
        <w:rPr>
          <w:sz w:val="20"/>
          <w:szCs w:val="20"/>
        </w:rPr>
        <w:t xml:space="preserve">                                                                                                                                </w:t>
      </w:r>
    </w:p>
    <w:p w:rsidR="00700C23" w:rsidRDefault="00466CBD">
      <w:pPr>
        <w:tabs>
          <w:tab w:val="left" w:pos="1134"/>
          <w:tab w:val="left" w:pos="4111"/>
          <w:tab w:val="left" w:pos="7371"/>
        </w:tabs>
        <w:ind w:right="42"/>
        <w:jc w:val="center"/>
        <w:rPr>
          <w:b/>
          <w:bCs/>
          <w:sz w:val="44"/>
          <w:szCs w:val="44"/>
        </w:rPr>
      </w:pPr>
      <w:r>
        <w:rPr>
          <w:b/>
          <w:bCs/>
          <w:sz w:val="44"/>
          <w:szCs w:val="44"/>
        </w:rPr>
        <w:t>Городская Дума</w:t>
      </w:r>
    </w:p>
    <w:p w:rsidR="00700C23" w:rsidRDefault="00466CBD">
      <w:pPr>
        <w:tabs>
          <w:tab w:val="left" w:pos="1134"/>
          <w:tab w:val="left" w:pos="4111"/>
          <w:tab w:val="left" w:pos="7371"/>
        </w:tabs>
        <w:ind w:right="42"/>
        <w:jc w:val="center"/>
        <w:rPr>
          <w:b/>
          <w:bCs/>
          <w:sz w:val="28"/>
          <w:szCs w:val="28"/>
        </w:rPr>
      </w:pPr>
      <w:r>
        <w:rPr>
          <w:b/>
          <w:bCs/>
          <w:sz w:val="36"/>
          <w:szCs w:val="36"/>
        </w:rPr>
        <w:t>г. Дзержинска</w:t>
      </w:r>
    </w:p>
    <w:p w:rsidR="00700C23" w:rsidRDefault="00700C23">
      <w:pPr>
        <w:tabs>
          <w:tab w:val="left" w:pos="1134"/>
          <w:tab w:val="left" w:pos="4111"/>
          <w:tab w:val="left" w:pos="7371"/>
        </w:tabs>
        <w:ind w:right="42"/>
        <w:rPr>
          <w:b/>
          <w:bCs/>
          <w:sz w:val="28"/>
          <w:szCs w:val="28"/>
        </w:rPr>
      </w:pPr>
    </w:p>
    <w:p w:rsidR="00700C23" w:rsidRDefault="00466CBD">
      <w:pPr>
        <w:pStyle w:val="1"/>
        <w:jc w:val="center"/>
      </w:pPr>
      <w:r>
        <w:rPr>
          <w:sz w:val="44"/>
          <w:szCs w:val="44"/>
        </w:rPr>
        <w:t>Р Е Ш Е Н И Е</w:t>
      </w:r>
    </w:p>
    <w:p w:rsidR="00700C23" w:rsidRDefault="00466CBD">
      <w:pPr>
        <w:tabs>
          <w:tab w:val="left" w:pos="1134"/>
          <w:tab w:val="left" w:pos="4111"/>
          <w:tab w:val="left" w:pos="7371"/>
        </w:tabs>
        <w:ind w:right="42"/>
        <w:rPr>
          <w:b/>
          <w:bCs/>
          <w:sz w:val="28"/>
          <w:szCs w:val="28"/>
        </w:rPr>
      </w:pPr>
      <w:r>
        <w:rPr>
          <w:b/>
          <w:bCs/>
          <w:sz w:val="40"/>
          <w:szCs w:val="40"/>
        </w:rPr>
        <w:t xml:space="preserve">          </w:t>
      </w:r>
    </w:p>
    <w:p w:rsidR="00700C23" w:rsidRDefault="00700C23">
      <w:pPr>
        <w:tabs>
          <w:tab w:val="left" w:pos="1134"/>
          <w:tab w:val="left" w:pos="4111"/>
          <w:tab w:val="left" w:pos="7371"/>
        </w:tabs>
        <w:ind w:right="42"/>
        <w:rPr>
          <w:b/>
          <w:bCs/>
          <w:sz w:val="28"/>
          <w:szCs w:val="28"/>
        </w:rPr>
      </w:pPr>
    </w:p>
    <w:p w:rsidR="00700C23" w:rsidRDefault="00466CBD">
      <w:pPr>
        <w:tabs>
          <w:tab w:val="left" w:pos="1134"/>
          <w:tab w:val="left" w:pos="4111"/>
          <w:tab w:val="left" w:pos="7371"/>
        </w:tabs>
        <w:ind w:right="42"/>
        <w:rPr>
          <w:sz w:val="28"/>
          <w:szCs w:val="28"/>
        </w:rPr>
      </w:pPr>
      <w:r>
        <w:rPr>
          <w:sz w:val="28"/>
          <w:szCs w:val="28"/>
        </w:rPr>
        <w:t xml:space="preserve">от  </w:t>
      </w:r>
      <w:r w:rsidR="00FA5ECA">
        <w:rPr>
          <w:sz w:val="28"/>
          <w:szCs w:val="28"/>
        </w:rPr>
        <w:t xml:space="preserve">18 декабря </w:t>
      </w:r>
      <w:r>
        <w:rPr>
          <w:sz w:val="28"/>
          <w:szCs w:val="28"/>
        </w:rPr>
        <w:t xml:space="preserve">2024 г.                                                 </w:t>
      </w:r>
      <w:r w:rsidR="00FA5ECA">
        <w:rPr>
          <w:sz w:val="28"/>
          <w:szCs w:val="28"/>
        </w:rPr>
        <w:t>№ 726</w:t>
      </w:r>
    </w:p>
    <w:p w:rsidR="00700C23" w:rsidRDefault="00700C23">
      <w:pPr>
        <w:pStyle w:val="af2"/>
        <w:tabs>
          <w:tab w:val="left" w:pos="-1843"/>
        </w:tabs>
      </w:pPr>
    </w:p>
    <w:p w:rsidR="00700C23" w:rsidRDefault="00466CBD">
      <w:pPr>
        <w:ind w:right="42" w:firstLine="567"/>
        <w:jc w:val="both"/>
        <w:rPr>
          <w:b/>
          <w:bCs/>
          <w:sz w:val="28"/>
          <w:szCs w:val="28"/>
        </w:rPr>
      </w:pPr>
      <w:r>
        <w:rPr>
          <w:b/>
          <w:bCs/>
          <w:sz w:val="28"/>
          <w:szCs w:val="28"/>
        </w:rPr>
        <w:t>О внесении изменений в</w:t>
      </w:r>
    </w:p>
    <w:p w:rsidR="00700C23" w:rsidRDefault="00466CBD">
      <w:pPr>
        <w:ind w:right="42"/>
        <w:jc w:val="both"/>
        <w:rPr>
          <w:b/>
          <w:bCs/>
          <w:sz w:val="28"/>
          <w:szCs w:val="28"/>
        </w:rPr>
      </w:pPr>
      <w:r>
        <w:rPr>
          <w:b/>
          <w:bCs/>
          <w:sz w:val="28"/>
          <w:szCs w:val="28"/>
        </w:rPr>
        <w:t>решение   городской   Думы</w:t>
      </w:r>
    </w:p>
    <w:p w:rsidR="00700C23" w:rsidRDefault="00466CBD">
      <w:pPr>
        <w:ind w:right="42"/>
        <w:jc w:val="both"/>
        <w:rPr>
          <w:b/>
          <w:bCs/>
          <w:sz w:val="28"/>
          <w:szCs w:val="28"/>
        </w:rPr>
      </w:pPr>
      <w:r>
        <w:rPr>
          <w:b/>
          <w:bCs/>
          <w:sz w:val="28"/>
          <w:szCs w:val="28"/>
        </w:rPr>
        <w:t>от 21.12.2023 № 559</w:t>
      </w:r>
    </w:p>
    <w:p w:rsidR="00700C23" w:rsidRDefault="00700C23">
      <w:pPr>
        <w:pStyle w:val="ConsNormal"/>
        <w:ind w:firstLine="737"/>
        <w:jc w:val="both"/>
        <w:rPr>
          <w:rFonts w:ascii="Times New Roman" w:hAnsi="Times New Roman" w:cs="Times New Roman"/>
          <w:sz w:val="24"/>
          <w:szCs w:val="24"/>
        </w:rPr>
      </w:pPr>
    </w:p>
    <w:p w:rsidR="00700C23" w:rsidRDefault="00700C23">
      <w:pPr>
        <w:pStyle w:val="ConsNormal"/>
        <w:ind w:firstLine="567"/>
        <w:jc w:val="both"/>
        <w:rPr>
          <w:rFonts w:ascii="Times New Roman" w:hAnsi="Times New Roman" w:cs="Times New Roman"/>
          <w:sz w:val="28"/>
          <w:szCs w:val="28"/>
        </w:rPr>
      </w:pPr>
    </w:p>
    <w:p w:rsidR="00700C23" w:rsidRDefault="00466CB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городская Дума </w:t>
      </w:r>
      <w:r>
        <w:rPr>
          <w:rFonts w:ascii="Times New Roman" w:hAnsi="Times New Roman" w:cs="Times New Roman"/>
          <w:b/>
          <w:bCs/>
          <w:sz w:val="28"/>
          <w:szCs w:val="28"/>
        </w:rPr>
        <w:t>решила:</w:t>
      </w:r>
    </w:p>
    <w:p w:rsidR="00700C23" w:rsidRDefault="00700C23">
      <w:pPr>
        <w:pStyle w:val="ConsNormal"/>
        <w:ind w:firstLine="284"/>
        <w:jc w:val="both"/>
        <w:rPr>
          <w:rFonts w:ascii="Times New Roman" w:hAnsi="Times New Roman" w:cs="Times New Roman"/>
          <w:sz w:val="28"/>
          <w:szCs w:val="28"/>
          <w:highlight w:val="yellow"/>
        </w:rPr>
      </w:pPr>
    </w:p>
    <w:p w:rsidR="00700C23" w:rsidRDefault="00466CBD">
      <w:pPr>
        <w:pStyle w:val="ConsNormal"/>
        <w:numPr>
          <w:ilvl w:val="0"/>
          <w:numId w:val="1"/>
        </w:numPr>
        <w:ind w:left="426" w:hanging="426"/>
        <w:jc w:val="both"/>
        <w:rPr>
          <w:rFonts w:ascii="Times New Roman" w:hAnsi="Times New Roman" w:cs="Times New Roman"/>
          <w:sz w:val="28"/>
          <w:szCs w:val="28"/>
        </w:rPr>
      </w:pPr>
      <w:r>
        <w:rPr>
          <w:rFonts w:ascii="Times New Roman" w:hAnsi="Times New Roman" w:cs="Times New Roman"/>
          <w:sz w:val="28"/>
          <w:szCs w:val="28"/>
        </w:rPr>
        <w:t>Внести в решение городской Думы от 21.12.2023 № 559 «О городском бюджете на 2024 год и плановый период 2025 и 2026 годов» (с изменениями  от 19.01.2024 № 572, от 28.02.2024 № 595, от 27.03.2024 № 610, от 12.04.2024 № 635, от 22.05.2024 № 650, от 14.06.2024 № 657, от 26.06.2024 № 658, от 28.08.2024 № 670, от 12.09.2024 № 683 от 25.09.2024 № 696, от 30.10.2024 № 703, от 27.11.2024 № 715) следующие изменения:</w:t>
      </w:r>
    </w:p>
    <w:p w:rsidR="00700C23" w:rsidRDefault="00466CBD">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1) пункт 1 изложить в следующей редакции:</w:t>
      </w:r>
    </w:p>
    <w:p w:rsidR="00700C23" w:rsidRDefault="00466CBD">
      <w:pPr>
        <w:pStyle w:val="ConsNormal"/>
        <w:ind w:left="709" w:firstLine="0"/>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городского бюджета на 2024 год:</w:t>
      </w:r>
    </w:p>
    <w:p w:rsidR="00700C23" w:rsidRDefault="00466CBD">
      <w:pPr>
        <w:pStyle w:val="ConsNormal"/>
        <w:tabs>
          <w:tab w:val="left" w:pos="993"/>
        </w:tabs>
        <w:ind w:left="567" w:firstLine="142"/>
        <w:jc w:val="both"/>
        <w:rPr>
          <w:rFonts w:ascii="Times New Roman" w:hAnsi="Times New Roman" w:cs="Times New Roman"/>
          <w:sz w:val="28"/>
          <w:szCs w:val="28"/>
        </w:rPr>
      </w:pPr>
      <w:r>
        <w:rPr>
          <w:rFonts w:ascii="Times New Roman" w:hAnsi="Times New Roman" w:cs="Times New Roman"/>
          <w:sz w:val="28"/>
          <w:szCs w:val="28"/>
        </w:rPr>
        <w:t xml:space="preserve">1) общий объем доходов </w:t>
      </w:r>
      <w:r>
        <w:rPr>
          <w:rFonts w:ascii="Times New Roman" w:hAnsi="Times New Roman" w:cs="Times New Roman"/>
          <w:sz w:val="28"/>
          <w:szCs w:val="28"/>
          <w:highlight w:val="white"/>
        </w:rPr>
        <w:t>в сумме 11 118 226 764,39 рублей;</w:t>
      </w:r>
    </w:p>
    <w:p w:rsidR="00700C23" w:rsidRDefault="00466CBD">
      <w:pPr>
        <w:pStyle w:val="ConsNormal"/>
        <w:tabs>
          <w:tab w:val="left" w:pos="993"/>
        </w:tabs>
        <w:ind w:left="567" w:firstLine="142"/>
        <w:jc w:val="both"/>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Pr>
          <w:rFonts w:ascii="Times New Roman" w:hAnsi="Times New Roman" w:cs="Times New Roman"/>
          <w:bCs/>
          <w:iCs/>
          <w:sz w:val="28"/>
          <w:szCs w:val="28"/>
        </w:rPr>
        <w:t>11  454 443 008,08</w:t>
      </w:r>
      <w:r>
        <w:rPr>
          <w:rFonts w:ascii="Times New Roman" w:hAnsi="Times New Roman" w:cs="Times New Roman"/>
          <w:sz w:val="28"/>
          <w:szCs w:val="28"/>
        </w:rPr>
        <w:t xml:space="preserve"> рублей;</w:t>
      </w:r>
    </w:p>
    <w:p w:rsidR="00700C23" w:rsidRDefault="00466CBD">
      <w:pPr>
        <w:pStyle w:val="ConsNormal"/>
        <w:tabs>
          <w:tab w:val="left" w:pos="993"/>
        </w:tabs>
        <w:ind w:left="567" w:firstLine="142"/>
        <w:jc w:val="both"/>
        <w:rPr>
          <w:rFonts w:ascii="Times New Roman" w:hAnsi="Times New Roman" w:cs="Times New Roman"/>
          <w:sz w:val="28"/>
          <w:szCs w:val="28"/>
        </w:rPr>
      </w:pPr>
      <w:r>
        <w:rPr>
          <w:rFonts w:ascii="Times New Roman" w:hAnsi="Times New Roman" w:cs="Times New Roman"/>
          <w:sz w:val="28"/>
          <w:szCs w:val="28"/>
          <w:highlight w:val="white"/>
        </w:rPr>
        <w:t>3) дефицит городского бюджета в сумме 336 216 243,69 рублей.»;</w:t>
      </w:r>
    </w:p>
    <w:p w:rsidR="00700C23" w:rsidRDefault="00466CBD">
      <w:pPr>
        <w:pStyle w:val="ConsNormal"/>
        <w:tabs>
          <w:tab w:val="left" w:pos="993"/>
        </w:tabs>
        <w:ind w:left="425" w:firstLine="0"/>
        <w:jc w:val="both"/>
        <w:rPr>
          <w:rFonts w:ascii="Times New Roman" w:hAnsi="Times New Roman" w:cs="Times New Roman"/>
          <w:sz w:val="28"/>
          <w:szCs w:val="28"/>
        </w:rPr>
      </w:pPr>
      <w:r>
        <w:rPr>
          <w:rFonts w:ascii="Times New Roman" w:hAnsi="Times New Roman" w:cs="Times New Roman"/>
          <w:sz w:val="28"/>
          <w:szCs w:val="28"/>
        </w:rPr>
        <w:t>2) в подпункте 2 пункта 2 слова «197 265 793,51 рублей» заменить словами «181 923 377,19 рублей»;</w:t>
      </w:r>
    </w:p>
    <w:p w:rsidR="00700C23" w:rsidRDefault="00466CBD">
      <w:pPr>
        <w:pStyle w:val="ConsNormal"/>
        <w:ind w:left="426" w:firstLine="0"/>
        <w:jc w:val="both"/>
        <w:rPr>
          <w:rFonts w:ascii="Times New Roman" w:hAnsi="Times New Roman" w:cs="Times New Roman"/>
          <w:sz w:val="28"/>
          <w:szCs w:val="28"/>
          <w:highlight w:val="white"/>
        </w:rPr>
      </w:pPr>
      <w:r>
        <w:rPr>
          <w:rFonts w:ascii="Times New Roman" w:hAnsi="Times New Roman" w:cs="Times New Roman"/>
          <w:sz w:val="28"/>
          <w:szCs w:val="28"/>
          <w:highlight w:val="white"/>
        </w:rPr>
        <w:t>3) в подпункте 1 пункта 6 слова «в сумме 6 412 965 213,12 рублей» заменить словами «в сумме 6 412 807 644,23 рублей»;</w:t>
      </w:r>
    </w:p>
    <w:p w:rsidR="00700C23" w:rsidRPr="00AF219C" w:rsidRDefault="00466CBD">
      <w:pPr>
        <w:pStyle w:val="ConsNormal"/>
        <w:ind w:left="426" w:firstLine="0"/>
        <w:jc w:val="both"/>
        <w:rPr>
          <w:rFonts w:ascii="Times New Roman" w:hAnsi="Times New Roman" w:cs="Times New Roman"/>
          <w:sz w:val="28"/>
          <w:szCs w:val="28"/>
        </w:rPr>
      </w:pPr>
      <w:r w:rsidRPr="00AF219C">
        <w:rPr>
          <w:rFonts w:ascii="Times New Roman" w:hAnsi="Times New Roman" w:cs="Times New Roman"/>
          <w:sz w:val="28"/>
          <w:szCs w:val="28"/>
        </w:rPr>
        <w:t xml:space="preserve">4) в подпункте 5 пункта 8 слова «на 2024 год в сумме </w:t>
      </w:r>
      <w:r w:rsidR="002D1FE7" w:rsidRPr="002D1FE7">
        <w:rPr>
          <w:rFonts w:ascii="Times New Roman" w:hAnsi="Times New Roman" w:cs="Times New Roman"/>
          <w:sz w:val="28"/>
          <w:szCs w:val="28"/>
        </w:rPr>
        <w:t>281 168 436,36</w:t>
      </w:r>
      <w:r w:rsidR="002D1FE7">
        <w:rPr>
          <w:rFonts w:ascii="Times New Roman" w:hAnsi="Times New Roman" w:cs="Times New Roman"/>
          <w:sz w:val="28"/>
          <w:szCs w:val="28"/>
        </w:rPr>
        <w:t xml:space="preserve"> </w:t>
      </w:r>
      <w:r w:rsidRPr="00AF219C">
        <w:rPr>
          <w:rFonts w:ascii="Times New Roman" w:hAnsi="Times New Roman" w:cs="Times New Roman"/>
          <w:sz w:val="28"/>
          <w:szCs w:val="28"/>
        </w:rPr>
        <w:t xml:space="preserve">рублей» заменить словами «на 2024 год в сумме </w:t>
      </w:r>
      <w:r w:rsidR="00AF219C" w:rsidRPr="00AF219C">
        <w:rPr>
          <w:rFonts w:ascii="Times New Roman" w:hAnsi="Times New Roman" w:cs="Times New Roman"/>
          <w:sz w:val="28"/>
          <w:szCs w:val="28"/>
        </w:rPr>
        <w:t>125 516 103,78</w:t>
      </w:r>
      <w:r w:rsidRPr="00AF219C">
        <w:rPr>
          <w:rFonts w:ascii="Times New Roman" w:hAnsi="Times New Roman" w:cs="Times New Roman"/>
          <w:sz w:val="28"/>
          <w:szCs w:val="28"/>
        </w:rPr>
        <w:t xml:space="preserve"> рублей»;</w:t>
      </w:r>
    </w:p>
    <w:p w:rsidR="00700C23" w:rsidRDefault="00466CBD">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 xml:space="preserve">5) в пункте 9 слова «на 2024 год в размере </w:t>
      </w:r>
      <w:r>
        <w:rPr>
          <w:rFonts w:ascii="Times New Roman" w:hAnsi="Times New Roman" w:cs="Times New Roman"/>
          <w:color w:val="000000"/>
          <w:sz w:val="28"/>
        </w:rPr>
        <w:t>617 487 831,53</w:t>
      </w:r>
      <w:r>
        <w:rPr>
          <w:rFonts w:ascii="Times New Roman" w:hAnsi="Times New Roman" w:cs="Times New Roman"/>
          <w:sz w:val="28"/>
          <w:szCs w:val="28"/>
        </w:rPr>
        <w:t xml:space="preserve"> рублей»  заменить словами «на 2024 год в размере </w:t>
      </w:r>
      <w:r>
        <w:rPr>
          <w:rFonts w:ascii="Times New Roman" w:hAnsi="Times New Roman" w:cs="Times New Roman"/>
          <w:color w:val="000000"/>
          <w:sz w:val="28"/>
        </w:rPr>
        <w:t>617 487 831,59</w:t>
      </w:r>
      <w:r>
        <w:rPr>
          <w:rFonts w:ascii="Times New Roman" w:hAnsi="Times New Roman" w:cs="Times New Roman"/>
          <w:sz w:val="28"/>
          <w:szCs w:val="28"/>
        </w:rPr>
        <w:t xml:space="preserve"> рублей»;</w:t>
      </w:r>
    </w:p>
    <w:p w:rsidR="00323480" w:rsidRDefault="00323480">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6) подпункт</w:t>
      </w:r>
      <w:r w:rsidR="00414EFE">
        <w:rPr>
          <w:rFonts w:ascii="Times New Roman" w:hAnsi="Times New Roman" w:cs="Times New Roman"/>
          <w:sz w:val="28"/>
          <w:szCs w:val="28"/>
        </w:rPr>
        <w:t>ы</w:t>
      </w:r>
      <w:r>
        <w:rPr>
          <w:rFonts w:ascii="Times New Roman" w:hAnsi="Times New Roman" w:cs="Times New Roman"/>
          <w:sz w:val="28"/>
          <w:szCs w:val="28"/>
        </w:rPr>
        <w:t xml:space="preserve"> </w:t>
      </w:r>
      <w:r w:rsidR="00193F9C">
        <w:rPr>
          <w:rFonts w:ascii="Times New Roman" w:hAnsi="Times New Roman" w:cs="Times New Roman"/>
          <w:sz w:val="28"/>
          <w:szCs w:val="28"/>
        </w:rPr>
        <w:t xml:space="preserve">4 и </w:t>
      </w:r>
      <w:r>
        <w:rPr>
          <w:rFonts w:ascii="Times New Roman" w:hAnsi="Times New Roman" w:cs="Times New Roman"/>
          <w:sz w:val="28"/>
          <w:szCs w:val="28"/>
        </w:rPr>
        <w:t>5</w:t>
      </w:r>
      <w:r w:rsidR="00193F9C">
        <w:rPr>
          <w:rFonts w:ascii="Times New Roman" w:hAnsi="Times New Roman" w:cs="Times New Roman"/>
          <w:sz w:val="28"/>
          <w:szCs w:val="28"/>
        </w:rPr>
        <w:t xml:space="preserve"> </w:t>
      </w:r>
      <w:r>
        <w:rPr>
          <w:rFonts w:ascii="Times New Roman" w:hAnsi="Times New Roman" w:cs="Times New Roman"/>
          <w:sz w:val="28"/>
          <w:szCs w:val="28"/>
        </w:rPr>
        <w:t xml:space="preserve">пункта 18 </w:t>
      </w:r>
      <w:r w:rsidR="00193F9C">
        <w:rPr>
          <w:rFonts w:ascii="Times New Roman" w:hAnsi="Times New Roman" w:cs="Times New Roman"/>
          <w:sz w:val="28"/>
          <w:szCs w:val="28"/>
        </w:rPr>
        <w:t>признать утратившими силу</w:t>
      </w:r>
      <w:r>
        <w:rPr>
          <w:rFonts w:ascii="Times New Roman" w:hAnsi="Times New Roman" w:cs="Times New Roman"/>
          <w:sz w:val="28"/>
          <w:szCs w:val="28"/>
        </w:rPr>
        <w:t>;</w:t>
      </w:r>
    </w:p>
    <w:p w:rsidR="00700C23" w:rsidRDefault="00323480">
      <w:pPr>
        <w:pStyle w:val="ConsNormal"/>
        <w:ind w:left="426" w:firstLine="0"/>
        <w:jc w:val="both"/>
        <w:rPr>
          <w:rFonts w:ascii="Times New Roman" w:hAnsi="Times New Roman" w:cs="Times New Roman"/>
          <w:sz w:val="28"/>
          <w:szCs w:val="28"/>
          <w:highlight w:val="white"/>
        </w:rPr>
      </w:pPr>
      <w:r>
        <w:rPr>
          <w:rFonts w:ascii="Times New Roman" w:hAnsi="Times New Roman" w:cs="Times New Roman"/>
          <w:sz w:val="28"/>
          <w:szCs w:val="28"/>
        </w:rPr>
        <w:lastRenderedPageBreak/>
        <w:t>7</w:t>
      </w:r>
      <w:r w:rsidR="00466CBD">
        <w:rPr>
          <w:rFonts w:ascii="Times New Roman" w:hAnsi="Times New Roman" w:cs="Times New Roman"/>
          <w:sz w:val="28"/>
          <w:szCs w:val="28"/>
        </w:rPr>
        <w:t>) в подпункте 1 пункта 21 слова «в размере 14 646 600,00 рублей» заменить словами «2 346 858,06 рублей»;</w:t>
      </w:r>
    </w:p>
    <w:p w:rsidR="00700C23" w:rsidRDefault="00323480">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8</w:t>
      </w:r>
      <w:r w:rsidR="00466CBD">
        <w:rPr>
          <w:rFonts w:ascii="Times New Roman" w:hAnsi="Times New Roman" w:cs="Times New Roman"/>
          <w:sz w:val="28"/>
          <w:szCs w:val="28"/>
        </w:rPr>
        <w:t>) Приложение 1 «Доходы городского бюджета по группам, подгруппам и статьям классификации доходов на 2024 год и плановый период 2025 и 2026 годов» изложить в новой редакции согласно Приложению 1;</w:t>
      </w:r>
    </w:p>
    <w:p w:rsidR="00700C23" w:rsidRDefault="00323480">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9</w:t>
      </w:r>
      <w:r w:rsidR="00466CBD">
        <w:rPr>
          <w:rFonts w:ascii="Times New Roman" w:hAnsi="Times New Roman" w:cs="Times New Roman"/>
          <w:sz w:val="28"/>
          <w:szCs w:val="28"/>
        </w:rPr>
        <w:t>) Приложение 2 «Источники финансирования дефицита городского бюджета на 2024 год и плановый период 2025 и 2026 годов» изложить в новой редакции согласно Приложению 2;</w:t>
      </w:r>
    </w:p>
    <w:p w:rsidR="00700C23" w:rsidRDefault="00323480">
      <w:pPr>
        <w:pStyle w:val="ConsNormal"/>
        <w:ind w:left="426" w:firstLine="0"/>
        <w:jc w:val="both"/>
        <w:rPr>
          <w:rFonts w:ascii="Times New Roman" w:hAnsi="Times New Roman" w:cs="Times New Roman"/>
          <w:sz w:val="28"/>
          <w:szCs w:val="28"/>
        </w:rPr>
      </w:pPr>
      <w:r>
        <w:rPr>
          <w:rFonts w:ascii="Times New Roman" w:hAnsi="Times New Roman" w:cs="Times New Roman"/>
          <w:sz w:val="28"/>
          <w:szCs w:val="28"/>
        </w:rPr>
        <w:t>10</w:t>
      </w:r>
      <w:r w:rsidR="00466CBD">
        <w:rPr>
          <w:rFonts w:ascii="Times New Roman" w:hAnsi="Times New Roman" w:cs="Times New Roman"/>
          <w:sz w:val="28"/>
          <w:szCs w:val="28"/>
        </w:rPr>
        <w:t>)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2024 год и плановый период 2025 и 2026 годов» изложить в новой редакции согласно Приложению 3;</w:t>
      </w:r>
    </w:p>
    <w:p w:rsidR="00700C23" w:rsidRDefault="00466CBD">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1</w:t>
      </w:r>
      <w:r w:rsidR="00323480">
        <w:rPr>
          <w:rFonts w:ascii="Times New Roman" w:hAnsi="Times New Roman" w:cs="Times New Roman"/>
          <w:sz w:val="28"/>
          <w:szCs w:val="28"/>
        </w:rPr>
        <w:t>1</w:t>
      </w:r>
      <w:r>
        <w:rPr>
          <w:rFonts w:ascii="Times New Roman" w:hAnsi="Times New Roman" w:cs="Times New Roman"/>
          <w:sz w:val="28"/>
          <w:szCs w:val="28"/>
        </w:rPr>
        <w:t>) Приложение 4 «Ведомственная структура расходов городского бюджета на 2024 год и плановый период 2025 и 2026 годов» изложить в новой редакции согласно Приложению 4;</w:t>
      </w:r>
    </w:p>
    <w:p w:rsidR="00700C23" w:rsidRDefault="00466CBD">
      <w:pPr>
        <w:pStyle w:val="ConsNormal"/>
        <w:tabs>
          <w:tab w:val="num" w:pos="1135"/>
        </w:tabs>
        <w:ind w:left="426" w:firstLine="0"/>
        <w:jc w:val="both"/>
        <w:rPr>
          <w:rFonts w:ascii="Times New Roman" w:hAnsi="Times New Roman" w:cs="Times New Roman"/>
          <w:sz w:val="28"/>
          <w:szCs w:val="28"/>
        </w:rPr>
      </w:pPr>
      <w:r>
        <w:rPr>
          <w:rFonts w:ascii="Times New Roman" w:hAnsi="Times New Roman" w:cs="Times New Roman"/>
          <w:sz w:val="28"/>
          <w:szCs w:val="28"/>
        </w:rPr>
        <w:t>1</w:t>
      </w:r>
      <w:r w:rsidR="00323480">
        <w:rPr>
          <w:rFonts w:ascii="Times New Roman" w:hAnsi="Times New Roman" w:cs="Times New Roman"/>
          <w:sz w:val="28"/>
          <w:szCs w:val="28"/>
        </w:rPr>
        <w:t>2</w:t>
      </w:r>
      <w:r>
        <w:rPr>
          <w:rFonts w:ascii="Times New Roman" w:hAnsi="Times New Roman" w:cs="Times New Roman"/>
          <w:sz w:val="28"/>
          <w:szCs w:val="28"/>
        </w:rPr>
        <w:t>) Приложение 5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2024 год и плановый период 2025 и 2026 годов» изложить в новой редакции согласно Приложению 5.</w:t>
      </w:r>
    </w:p>
    <w:p w:rsidR="00700C23" w:rsidRDefault="00466CBD">
      <w:pPr>
        <w:pStyle w:val="ConsNormal"/>
        <w:tabs>
          <w:tab w:val="left" w:pos="567"/>
        </w:tabs>
        <w:ind w:firstLine="0"/>
        <w:rPr>
          <w:rFonts w:ascii="Times New Roman" w:hAnsi="Times New Roman" w:cs="Times New Roman"/>
          <w:sz w:val="28"/>
          <w:szCs w:val="28"/>
        </w:rPr>
      </w:pPr>
      <w:r>
        <w:rPr>
          <w:rFonts w:ascii="Times New Roman" w:hAnsi="Times New Roman" w:cs="Times New Roman"/>
          <w:sz w:val="28"/>
          <w:szCs w:val="28"/>
        </w:rPr>
        <w:t>2.   Настоящее решение опубликовать в средствах массовой информации.</w:t>
      </w:r>
    </w:p>
    <w:p w:rsidR="00700C23" w:rsidRDefault="00466CBD">
      <w:pPr>
        <w:pStyle w:val="ConsNormal"/>
        <w:tabs>
          <w:tab w:val="num" w:pos="567"/>
        </w:tabs>
        <w:ind w:left="426" w:hanging="426"/>
        <w:jc w:val="both"/>
        <w:rPr>
          <w:rFonts w:ascii="Times New Roman" w:hAnsi="Times New Roman" w:cs="Times New Roman"/>
          <w:sz w:val="28"/>
          <w:szCs w:val="28"/>
        </w:rPr>
      </w:pPr>
      <w:r>
        <w:rPr>
          <w:rFonts w:ascii="Times New Roman" w:hAnsi="Times New Roman" w:cs="Times New Roman"/>
          <w:sz w:val="28"/>
          <w:szCs w:val="28"/>
        </w:rPr>
        <w:t xml:space="preserve">3.  Настоящее    решение    вступает   в    силу    после    его    официального опубликования. </w:t>
      </w:r>
    </w:p>
    <w:p w:rsidR="00700C23" w:rsidRDefault="00466CBD">
      <w:pPr>
        <w:pStyle w:val="ConsNormal"/>
        <w:ind w:left="426" w:hanging="426"/>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решения возложить на комитет городской Думы по социальному развитию города, бюджетной, финансовой и налоговой политике.</w:t>
      </w:r>
    </w:p>
    <w:p w:rsidR="00700C23" w:rsidRDefault="00700C23">
      <w:pPr>
        <w:pStyle w:val="ConsNormal"/>
        <w:ind w:left="426" w:hanging="426"/>
        <w:jc w:val="both"/>
        <w:rPr>
          <w:rFonts w:ascii="Times New Roman" w:hAnsi="Times New Roman" w:cs="Times New Roman"/>
          <w:sz w:val="28"/>
          <w:szCs w:val="28"/>
        </w:rPr>
      </w:pPr>
    </w:p>
    <w:p w:rsidR="00700C23" w:rsidRDefault="00466CBD">
      <w:pPr>
        <w:keepNext/>
        <w:tabs>
          <w:tab w:val="left" w:pos="5245"/>
          <w:tab w:val="left" w:pos="9072"/>
        </w:tabs>
        <w:outlineLvl w:val="0"/>
        <w:rPr>
          <w:b/>
          <w:bCs/>
          <w:sz w:val="28"/>
          <w:szCs w:val="28"/>
        </w:rPr>
      </w:pPr>
      <w:r>
        <w:rPr>
          <w:b/>
          <w:bCs/>
          <w:sz w:val="28"/>
          <w:szCs w:val="28"/>
        </w:rPr>
        <w:t>Председатель городской Думы                    Глава города</w:t>
      </w:r>
    </w:p>
    <w:p w:rsidR="00700C23" w:rsidRDefault="00466CBD">
      <w:pPr>
        <w:tabs>
          <w:tab w:val="left" w:pos="1134"/>
          <w:tab w:val="left" w:pos="4111"/>
          <w:tab w:val="left" w:pos="7371"/>
        </w:tabs>
        <w:ind w:right="42"/>
        <w:jc w:val="both"/>
        <w:rPr>
          <w:b/>
          <w:bCs/>
          <w:sz w:val="28"/>
          <w:szCs w:val="28"/>
        </w:rPr>
      </w:pPr>
      <w:r>
        <w:rPr>
          <w:b/>
          <w:bCs/>
          <w:sz w:val="28"/>
          <w:szCs w:val="28"/>
        </w:rPr>
        <w:t xml:space="preserve">                                  </w:t>
      </w:r>
    </w:p>
    <w:p w:rsidR="00700C23" w:rsidRDefault="00466CBD">
      <w:pPr>
        <w:tabs>
          <w:tab w:val="left" w:pos="1134"/>
          <w:tab w:val="left" w:pos="4111"/>
          <w:tab w:val="left" w:pos="7371"/>
        </w:tabs>
        <w:ind w:right="42"/>
        <w:jc w:val="both"/>
        <w:rPr>
          <w:b/>
          <w:bCs/>
          <w:sz w:val="28"/>
          <w:szCs w:val="28"/>
        </w:rPr>
      </w:pPr>
      <w:r>
        <w:rPr>
          <w:b/>
          <w:bCs/>
          <w:sz w:val="28"/>
          <w:szCs w:val="28"/>
        </w:rPr>
        <w:t xml:space="preserve">                                 </w:t>
      </w:r>
      <w:proofErr w:type="spellStart"/>
      <w:r>
        <w:rPr>
          <w:b/>
          <w:bCs/>
          <w:sz w:val="28"/>
          <w:szCs w:val="28"/>
        </w:rPr>
        <w:t>В.Г.Николаева</w:t>
      </w:r>
      <w:proofErr w:type="spellEnd"/>
      <w:r>
        <w:rPr>
          <w:b/>
          <w:bCs/>
          <w:sz w:val="28"/>
          <w:szCs w:val="28"/>
        </w:rPr>
        <w:t xml:space="preserve">                                                 </w:t>
      </w:r>
      <w:proofErr w:type="spellStart"/>
      <w:r>
        <w:rPr>
          <w:b/>
          <w:bCs/>
          <w:sz w:val="28"/>
          <w:szCs w:val="28"/>
        </w:rPr>
        <w:t>М.П.Клинков</w:t>
      </w:r>
      <w:proofErr w:type="spellEnd"/>
    </w:p>
    <w:p w:rsidR="00700C23" w:rsidRDefault="00700C23">
      <w:pPr>
        <w:tabs>
          <w:tab w:val="left" w:pos="1134"/>
          <w:tab w:val="left" w:pos="4111"/>
          <w:tab w:val="left" w:pos="7371"/>
        </w:tabs>
        <w:ind w:right="42"/>
        <w:jc w:val="both"/>
        <w:rPr>
          <w:b/>
          <w:bCs/>
          <w:sz w:val="28"/>
          <w:szCs w:val="28"/>
        </w:rPr>
      </w:pPr>
    </w:p>
    <w:p w:rsidR="00700C23" w:rsidRDefault="00700C23">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sectPr w:rsidR="00FA5ECA">
          <w:headerReference w:type="default" r:id="rId9"/>
          <w:pgSz w:w="11906" w:h="16838"/>
          <w:pgMar w:top="1134" w:right="567" w:bottom="1418" w:left="1701" w:header="709" w:footer="709" w:gutter="0"/>
          <w:cols w:space="708"/>
          <w:titlePg/>
          <w:docGrid w:linePitch="360"/>
        </w:sectPr>
      </w:pPr>
    </w:p>
    <w:p w:rsidR="00FA5ECA" w:rsidRDefault="00FA5ECA">
      <w:pPr>
        <w:tabs>
          <w:tab w:val="left" w:pos="1134"/>
          <w:tab w:val="left" w:pos="4111"/>
          <w:tab w:val="left" w:pos="7371"/>
        </w:tabs>
        <w:ind w:right="42"/>
        <w:jc w:val="both"/>
      </w:pPr>
    </w:p>
    <w:p w:rsidR="00FA5ECA" w:rsidRDefault="00FA5ECA">
      <w:pPr>
        <w:tabs>
          <w:tab w:val="left" w:pos="1134"/>
          <w:tab w:val="left" w:pos="4111"/>
          <w:tab w:val="left" w:pos="7371"/>
        </w:tabs>
        <w:ind w:right="42"/>
        <w:jc w:val="both"/>
      </w:pPr>
    </w:p>
    <w:tbl>
      <w:tblPr>
        <w:tblW w:w="15168" w:type="dxa"/>
        <w:tblInd w:w="93" w:type="dxa"/>
        <w:tblLook w:val="04A0" w:firstRow="1" w:lastRow="0" w:firstColumn="1" w:lastColumn="0" w:noHBand="0" w:noVBand="1"/>
      </w:tblPr>
      <w:tblGrid>
        <w:gridCol w:w="2283"/>
        <w:gridCol w:w="5245"/>
        <w:gridCol w:w="2600"/>
        <w:gridCol w:w="2520"/>
        <w:gridCol w:w="2520"/>
      </w:tblGrid>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bookmarkStart w:id="0" w:name="RANGE!A1:E210"/>
            <w:bookmarkEnd w:id="0"/>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b/>
                <w:bCs/>
                <w:color w:val="000000"/>
                <w:sz w:val="28"/>
                <w:szCs w:val="28"/>
              </w:rPr>
            </w:pPr>
            <w:r w:rsidRPr="00AE7851">
              <w:rPr>
                <w:b/>
                <w:bCs/>
                <w:color w:val="000000"/>
                <w:sz w:val="28"/>
                <w:szCs w:val="28"/>
              </w:rPr>
              <w:t>Приложение 1</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color w:val="000000"/>
                <w:sz w:val="28"/>
                <w:szCs w:val="28"/>
              </w:rPr>
            </w:pPr>
            <w:r w:rsidRPr="00AE7851">
              <w:rPr>
                <w:color w:val="000000"/>
                <w:sz w:val="28"/>
                <w:szCs w:val="28"/>
              </w:rPr>
              <w:t>к решению городской Думы</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color w:val="000000"/>
                <w:sz w:val="28"/>
                <w:szCs w:val="28"/>
              </w:rPr>
            </w:pPr>
            <w:r w:rsidRPr="00AE7851">
              <w:rPr>
                <w:color w:val="000000"/>
                <w:sz w:val="28"/>
                <w:szCs w:val="28"/>
              </w:rPr>
              <w:t xml:space="preserve">от </w:t>
            </w:r>
            <w:r>
              <w:rPr>
                <w:color w:val="000000"/>
                <w:sz w:val="28"/>
                <w:szCs w:val="28"/>
              </w:rPr>
              <w:t>18 декабря 2024 г. № 726</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b/>
                <w:bCs/>
                <w:color w:val="000000"/>
                <w:sz w:val="28"/>
                <w:szCs w:val="28"/>
              </w:rPr>
            </w:pPr>
            <w:r w:rsidRPr="00AE7851">
              <w:rPr>
                <w:b/>
                <w:bCs/>
                <w:color w:val="000000"/>
                <w:sz w:val="28"/>
                <w:szCs w:val="28"/>
              </w:rPr>
              <w:t>Приложение 1</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color w:val="000000"/>
                <w:sz w:val="28"/>
                <w:szCs w:val="28"/>
              </w:rPr>
            </w:pPr>
            <w:r w:rsidRPr="00AE7851">
              <w:rPr>
                <w:color w:val="000000"/>
                <w:sz w:val="28"/>
                <w:szCs w:val="28"/>
              </w:rPr>
              <w:t>к решению городской Думы</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5040" w:type="dxa"/>
            <w:gridSpan w:val="2"/>
            <w:tcBorders>
              <w:top w:val="nil"/>
              <w:left w:val="nil"/>
              <w:bottom w:val="nil"/>
              <w:right w:val="nil"/>
            </w:tcBorders>
            <w:shd w:val="clear" w:color="auto" w:fill="auto"/>
            <w:noWrap/>
            <w:vAlign w:val="center"/>
            <w:hideMark/>
          </w:tcPr>
          <w:p w:rsidR="00AE7851" w:rsidRPr="00AE7851" w:rsidRDefault="00AE7851" w:rsidP="00AE7851">
            <w:pPr>
              <w:jc w:val="center"/>
              <w:rPr>
                <w:color w:val="000000"/>
                <w:sz w:val="28"/>
                <w:szCs w:val="28"/>
              </w:rPr>
            </w:pPr>
            <w:r w:rsidRPr="00AE7851">
              <w:rPr>
                <w:color w:val="000000"/>
                <w:sz w:val="28"/>
                <w:szCs w:val="28"/>
              </w:rPr>
              <w:t>от 21 декабря 2023 г. № 559</w:t>
            </w:r>
          </w:p>
        </w:tc>
      </w:tr>
      <w:tr w:rsidR="00AE7851" w:rsidRPr="00AE7851" w:rsidTr="000C40BF">
        <w:trPr>
          <w:trHeight w:val="360"/>
        </w:trPr>
        <w:tc>
          <w:tcPr>
            <w:tcW w:w="2283" w:type="dxa"/>
            <w:tcBorders>
              <w:top w:val="nil"/>
              <w:left w:val="nil"/>
              <w:bottom w:val="nil"/>
              <w:right w:val="nil"/>
            </w:tcBorders>
            <w:shd w:val="clear" w:color="auto" w:fill="auto"/>
            <w:noWrap/>
            <w:vAlign w:val="bottom"/>
            <w:hideMark/>
          </w:tcPr>
          <w:p w:rsidR="00AE7851" w:rsidRPr="00AE7851" w:rsidRDefault="00AE7851" w:rsidP="00AE7851">
            <w:pPr>
              <w:jc w:val="center"/>
              <w:rPr>
                <w:rFonts w:ascii="Calibri" w:hAnsi="Calibri"/>
                <w:color w:val="000000"/>
                <w:sz w:val="28"/>
                <w:szCs w:val="28"/>
              </w:rPr>
            </w:pP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center"/>
            <w:hideMark/>
          </w:tcPr>
          <w:p w:rsidR="00AE7851" w:rsidRPr="00AE7851" w:rsidRDefault="00AE7851" w:rsidP="00AE7851">
            <w:pPr>
              <w:jc w:val="center"/>
              <w:rPr>
                <w:color w:val="000000"/>
                <w:sz w:val="28"/>
                <w:szCs w:val="28"/>
              </w:rPr>
            </w:pPr>
            <w:r w:rsidRPr="00AE7851">
              <w:rPr>
                <w:color w:val="000000"/>
                <w:sz w:val="28"/>
                <w:szCs w:val="28"/>
              </w:rPr>
              <w:t> </w:t>
            </w:r>
          </w:p>
        </w:tc>
        <w:tc>
          <w:tcPr>
            <w:tcW w:w="2520" w:type="dxa"/>
            <w:tcBorders>
              <w:top w:val="nil"/>
              <w:left w:val="nil"/>
              <w:bottom w:val="nil"/>
              <w:right w:val="nil"/>
            </w:tcBorders>
            <w:shd w:val="clear" w:color="auto" w:fill="auto"/>
            <w:noWrap/>
            <w:vAlign w:val="center"/>
            <w:hideMark/>
          </w:tcPr>
          <w:p w:rsidR="00AE7851" w:rsidRPr="00AE7851" w:rsidRDefault="00AE7851" w:rsidP="00AE7851">
            <w:pPr>
              <w:jc w:val="center"/>
              <w:rPr>
                <w:rFonts w:ascii="Calibri" w:hAnsi="Calibri"/>
                <w:color w:val="000000"/>
                <w:sz w:val="28"/>
                <w:szCs w:val="28"/>
              </w:rPr>
            </w:pPr>
            <w:r w:rsidRPr="00AE7851">
              <w:rPr>
                <w:rFonts w:ascii="Calibri" w:hAnsi="Calibri"/>
                <w:color w:val="000000"/>
                <w:sz w:val="28"/>
                <w:szCs w:val="28"/>
              </w:rPr>
              <w:t> </w:t>
            </w:r>
          </w:p>
        </w:tc>
      </w:tr>
      <w:tr w:rsidR="00AE7851" w:rsidRPr="00AE7851" w:rsidTr="000C40BF">
        <w:trPr>
          <w:trHeight w:val="435"/>
        </w:trPr>
        <w:tc>
          <w:tcPr>
            <w:tcW w:w="15168" w:type="dxa"/>
            <w:gridSpan w:val="5"/>
            <w:tcBorders>
              <w:top w:val="nil"/>
              <w:left w:val="nil"/>
              <w:bottom w:val="nil"/>
              <w:right w:val="nil"/>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Доходы городского бюджета по группам, подгруппам и статьям классификации доходов на 2024 год и плановый период 2025 и 2026 годов</w:t>
            </w:r>
          </w:p>
        </w:tc>
      </w:tr>
      <w:tr w:rsidR="00AE7851" w:rsidRPr="00AE7851" w:rsidTr="000C40BF">
        <w:trPr>
          <w:trHeight w:val="360"/>
        </w:trPr>
        <w:tc>
          <w:tcPr>
            <w:tcW w:w="2283" w:type="dxa"/>
            <w:tcBorders>
              <w:top w:val="nil"/>
              <w:left w:val="nil"/>
              <w:bottom w:val="nil"/>
              <w:right w:val="nil"/>
            </w:tcBorders>
            <w:shd w:val="clear" w:color="auto" w:fill="auto"/>
            <w:noWrap/>
            <w:vAlign w:val="center"/>
            <w:hideMark/>
          </w:tcPr>
          <w:p w:rsidR="00AE7851" w:rsidRPr="00AE7851" w:rsidRDefault="00AE7851" w:rsidP="00AE7851">
            <w:pPr>
              <w:jc w:val="center"/>
              <w:rPr>
                <w:rFonts w:ascii="Times New Roman CYR" w:hAnsi="Times New Roman CYR" w:cs="Times New Roman CYR"/>
                <w:color w:val="000000"/>
                <w:sz w:val="28"/>
                <w:szCs w:val="28"/>
              </w:rPr>
            </w:pPr>
            <w:r w:rsidRPr="00AE7851">
              <w:rPr>
                <w:rFonts w:ascii="Times New Roman CYR" w:hAnsi="Times New Roman CYR" w:cs="Times New Roman CYR"/>
                <w:color w:val="000000"/>
                <w:sz w:val="28"/>
                <w:szCs w:val="28"/>
              </w:rPr>
              <w:t> </w:t>
            </w:r>
          </w:p>
        </w:tc>
        <w:tc>
          <w:tcPr>
            <w:tcW w:w="5245"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center"/>
            <w:hideMark/>
          </w:tcPr>
          <w:p w:rsidR="00AE7851" w:rsidRPr="00AE7851" w:rsidRDefault="00AE7851" w:rsidP="00AE7851">
            <w:pPr>
              <w:jc w:val="right"/>
              <w:rPr>
                <w:rFonts w:ascii="Times New Roman CYR" w:hAnsi="Times New Roman CYR" w:cs="Times New Roman CYR"/>
                <w:color w:val="000000"/>
                <w:sz w:val="28"/>
                <w:szCs w:val="28"/>
              </w:rPr>
            </w:pPr>
            <w:r w:rsidRPr="00AE7851">
              <w:rPr>
                <w:rFonts w:ascii="Times New Roman CYR" w:hAnsi="Times New Roman CYR" w:cs="Times New Roman CYR"/>
                <w:color w:val="000000"/>
                <w:sz w:val="28"/>
                <w:szCs w:val="28"/>
              </w:rPr>
              <w:t> </w:t>
            </w:r>
          </w:p>
        </w:tc>
      </w:tr>
      <w:tr w:rsidR="00AE7851" w:rsidRPr="00AE7851" w:rsidTr="000C40BF">
        <w:trPr>
          <w:trHeight w:val="360"/>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 xml:space="preserve">Код бюджетной классификации </w:t>
            </w:r>
            <w:r w:rsidRPr="00AE7851">
              <w:rPr>
                <w:b/>
                <w:bCs/>
                <w:color w:val="000000"/>
                <w:sz w:val="28"/>
                <w:szCs w:val="28"/>
              </w:rPr>
              <w:br/>
              <w:t>Российской Федерации</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Наименование доходов</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Всего 2024 год</w:t>
            </w:r>
            <w:r w:rsidRPr="00AE7851">
              <w:rPr>
                <w:b/>
                <w:bCs/>
                <w:color w:val="000000"/>
                <w:sz w:val="28"/>
                <w:szCs w:val="28"/>
              </w:rPr>
              <w:br/>
              <w:t>(руб.)</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Всего 2025 год</w:t>
            </w:r>
            <w:r w:rsidRPr="00AE7851">
              <w:rPr>
                <w:b/>
                <w:bCs/>
                <w:color w:val="000000"/>
                <w:sz w:val="28"/>
                <w:szCs w:val="28"/>
              </w:rPr>
              <w:br/>
              <w:t>(руб.)</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 xml:space="preserve">Всего 2026 год </w:t>
            </w:r>
            <w:r w:rsidRPr="00AE7851">
              <w:rPr>
                <w:b/>
                <w:bCs/>
                <w:color w:val="000000"/>
                <w:sz w:val="28"/>
                <w:szCs w:val="28"/>
              </w:rPr>
              <w:br/>
              <w:t>(руб.)</w:t>
            </w:r>
          </w:p>
        </w:tc>
      </w:tr>
      <w:tr w:rsidR="00AE7851" w:rsidRPr="00AE7851" w:rsidTr="000C40BF">
        <w:trPr>
          <w:trHeight w:val="3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r>
      <w:tr w:rsidR="00AE7851" w:rsidRPr="00AE7851" w:rsidTr="000C40BF">
        <w:trPr>
          <w:trHeight w:val="3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AE7851" w:rsidRPr="00AE7851" w:rsidRDefault="00AE7851" w:rsidP="00AE7851">
            <w:pPr>
              <w:rPr>
                <w:b/>
                <w:bCs/>
                <w:color w:val="000000"/>
                <w:sz w:val="28"/>
                <w:szCs w:val="28"/>
              </w:rPr>
            </w:pP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 </w:t>
            </w:r>
          </w:p>
        </w:tc>
        <w:tc>
          <w:tcPr>
            <w:tcW w:w="5245" w:type="dxa"/>
            <w:tcBorders>
              <w:top w:val="nil"/>
              <w:left w:val="nil"/>
              <w:bottom w:val="single" w:sz="4" w:space="0" w:color="auto"/>
              <w:right w:val="single" w:sz="4" w:space="0" w:color="auto"/>
            </w:tcBorders>
            <w:shd w:val="clear" w:color="auto" w:fill="auto"/>
            <w:vAlign w:val="center"/>
            <w:hideMark/>
          </w:tcPr>
          <w:p w:rsidR="00AE7851" w:rsidRPr="00AE7851" w:rsidRDefault="00AE7851" w:rsidP="00AE7851">
            <w:pPr>
              <w:jc w:val="both"/>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ВСЕГО ДОХОДОВ</w:t>
            </w:r>
          </w:p>
        </w:tc>
        <w:tc>
          <w:tcPr>
            <w:tcW w:w="2600" w:type="dxa"/>
            <w:tcBorders>
              <w:top w:val="nil"/>
              <w:left w:val="nil"/>
              <w:bottom w:val="single" w:sz="4" w:space="0" w:color="auto"/>
              <w:right w:val="single" w:sz="4" w:space="0" w:color="auto"/>
            </w:tcBorders>
            <w:shd w:val="clear" w:color="auto" w:fill="auto"/>
            <w:noWrap/>
            <w:vAlign w:val="bottom"/>
            <w:hideMark/>
          </w:tcPr>
          <w:p w:rsidR="00AE7851" w:rsidRPr="00AE7851" w:rsidRDefault="00AE7851" w:rsidP="00AE7851">
            <w:pPr>
              <w:jc w:val="right"/>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11 118 226 764,39</w:t>
            </w:r>
          </w:p>
        </w:tc>
        <w:tc>
          <w:tcPr>
            <w:tcW w:w="2520" w:type="dxa"/>
            <w:tcBorders>
              <w:top w:val="nil"/>
              <w:left w:val="nil"/>
              <w:bottom w:val="single" w:sz="4" w:space="0" w:color="auto"/>
              <w:right w:val="single" w:sz="4" w:space="0" w:color="auto"/>
            </w:tcBorders>
            <w:shd w:val="clear" w:color="auto" w:fill="auto"/>
            <w:noWrap/>
            <w:vAlign w:val="bottom"/>
            <w:hideMark/>
          </w:tcPr>
          <w:p w:rsidR="00AE7851" w:rsidRPr="00AE7851" w:rsidRDefault="00AE7851" w:rsidP="00AE7851">
            <w:pPr>
              <w:jc w:val="right"/>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9 205 757 125,12</w:t>
            </w:r>
          </w:p>
        </w:tc>
        <w:tc>
          <w:tcPr>
            <w:tcW w:w="2520" w:type="dxa"/>
            <w:tcBorders>
              <w:top w:val="nil"/>
              <w:left w:val="nil"/>
              <w:bottom w:val="single" w:sz="4" w:space="0" w:color="auto"/>
              <w:right w:val="single" w:sz="4" w:space="0" w:color="auto"/>
            </w:tcBorders>
            <w:shd w:val="clear" w:color="auto" w:fill="auto"/>
            <w:noWrap/>
            <w:vAlign w:val="bottom"/>
            <w:hideMark/>
          </w:tcPr>
          <w:p w:rsidR="00AE7851" w:rsidRPr="00AE7851" w:rsidRDefault="00AE7851" w:rsidP="00AE7851">
            <w:pPr>
              <w:jc w:val="right"/>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9 032 068 632,15</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 </w:t>
            </w:r>
          </w:p>
        </w:tc>
        <w:tc>
          <w:tcPr>
            <w:tcW w:w="5245" w:type="dxa"/>
            <w:tcBorders>
              <w:top w:val="nil"/>
              <w:left w:val="nil"/>
              <w:bottom w:val="single" w:sz="4" w:space="0" w:color="auto"/>
              <w:right w:val="single" w:sz="4" w:space="0" w:color="auto"/>
            </w:tcBorders>
            <w:shd w:val="clear" w:color="auto" w:fill="auto"/>
            <w:vAlign w:val="center"/>
            <w:hideMark/>
          </w:tcPr>
          <w:p w:rsidR="00AE7851" w:rsidRPr="00AE7851" w:rsidRDefault="00AE7851" w:rsidP="00AE7851">
            <w:pPr>
              <w:jc w:val="both"/>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 </w:t>
            </w:r>
          </w:p>
        </w:tc>
        <w:tc>
          <w:tcPr>
            <w:tcW w:w="2600" w:type="dxa"/>
            <w:tcBorders>
              <w:top w:val="nil"/>
              <w:left w:val="nil"/>
              <w:bottom w:val="single" w:sz="4" w:space="0" w:color="auto"/>
              <w:right w:val="single" w:sz="4" w:space="0" w:color="auto"/>
            </w:tcBorders>
            <w:shd w:val="clear" w:color="auto" w:fill="auto"/>
            <w:noWrap/>
            <w:vAlign w:val="bottom"/>
            <w:hideMark/>
          </w:tcPr>
          <w:p w:rsidR="00AE7851" w:rsidRPr="00AE7851" w:rsidRDefault="00AE7851" w:rsidP="00AE7851">
            <w:pPr>
              <w:jc w:val="right"/>
              <w:rPr>
                <w:rFonts w:ascii="Times New Roman CYR" w:hAnsi="Times New Roman CYR" w:cs="Times New Roman CYR"/>
                <w:b/>
                <w:bCs/>
                <w:color w:val="000000"/>
                <w:sz w:val="28"/>
                <w:szCs w:val="28"/>
              </w:rPr>
            </w:pPr>
            <w:r w:rsidRPr="00AE7851">
              <w:rPr>
                <w:rFonts w:ascii="Times New Roman CYR" w:hAnsi="Times New Roman CYR" w:cs="Times New Roman CYR"/>
                <w:b/>
                <w:bCs/>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 </w:t>
            </w:r>
          </w:p>
        </w:tc>
      </w:tr>
      <w:tr w:rsidR="00AE7851" w:rsidRPr="00AE7851" w:rsidTr="000C40BF">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1 00 00 000 00 0 000 000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НАЛОГОВЫЕ И НЕНАЛОГОВЫЕ ДОХОДЫ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4 528 337 427,33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4 064 581 308,44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4 251 357 900,00</w:t>
            </w:r>
          </w:p>
        </w:tc>
      </w:tr>
      <w:tr w:rsidR="00AE7851" w:rsidRPr="00AE7851" w:rsidTr="000C40BF">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1 01 00 000 00 0 000 000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НАЛОГИ НА ПРИБЫЛЬ, ДОХОДЫ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2 984 369 966,79</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2 693 261 070,44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2 854 882 300,00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1 01 02 000 01 0 000 110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на доходы физических лиц, всего</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2 984 369 966,79</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2 693 261 070,44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2 854 882 300,00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ind w:right="-108"/>
              <w:rPr>
                <w:color w:val="000000"/>
                <w:sz w:val="28"/>
                <w:szCs w:val="28"/>
              </w:rPr>
            </w:pPr>
            <w:r w:rsidRPr="00AE7851">
              <w:rPr>
                <w:color w:val="000000"/>
                <w:sz w:val="28"/>
                <w:szCs w:val="28"/>
              </w:rPr>
              <w:t>в том числе: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190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1 01 02 040 01 0 000 110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52 623 100,00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41 208 000,00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42 850 000,00</w:t>
            </w:r>
          </w:p>
        </w:tc>
      </w:tr>
      <w:tr w:rsidR="00AE7851" w:rsidRPr="00AE7851" w:rsidTr="000C40BF">
        <w:trPr>
          <w:trHeight w:val="262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1 01 02 080 01 0 000 110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E7851">
              <w:rPr>
                <w:color w:val="000000"/>
                <w:sz w:val="28"/>
                <w:szCs w:val="28"/>
              </w:rPr>
              <w:t xml:space="preserve"> в виде дивидендов)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49 627 774,00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41 212 900,00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42 860 000,00</w:t>
            </w:r>
          </w:p>
        </w:tc>
      </w:tr>
      <w:tr w:rsidR="00AE7851" w:rsidRPr="00AE7851" w:rsidTr="000C40BF">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1 01 02 100 01 0 000 110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196 540,05</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1 139 840,00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1 185 000,00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1 01 02 140 01 0 000 110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63 213 426,00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44 941 960,00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46 735 000,00</w:t>
            </w:r>
          </w:p>
        </w:tc>
      </w:tr>
      <w:tr w:rsidR="00AE7851" w:rsidRPr="00AE7851" w:rsidTr="000C40BF">
        <w:trPr>
          <w:trHeight w:val="80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1 03 00 000 00 0 000 000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НАЛОГИ НА ТОВАРЫ (РАБОТЫ, УСЛУГИ), РЕАЛИЗУЕМЫЕ НА ТЕРРИТОРИИ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15 732 500,00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14 005 700,00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14 565 900,00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1 03 02 000 01 0 000 110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Акцизы по подакцизным товарам (продукции), производимым на территории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15 732 500,00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14 005 700,00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14 565 900,00</w:t>
            </w:r>
          </w:p>
        </w:tc>
      </w:tr>
      <w:tr w:rsidR="00AE7851" w:rsidRPr="00AE7851" w:rsidTr="000C40BF">
        <w:trPr>
          <w:trHeight w:val="49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1 05 00 000 00 0 000 000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НАЛОГИ НА СОВОКУПНЫЙ ДОХОД</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565 350 439,00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574 120 000,00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609 901 400,00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1 05 01 000 00 0 000 110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взимаемый в связи с применением упрощенной системы налогообложения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506 922 300,00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503 153 700,00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533 846 000,00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1 05 03 000 01 0 000 110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Единый сельскохозяйственный налог</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1 556 539,00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417 800,00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427 400,00</w:t>
            </w:r>
          </w:p>
        </w:tc>
      </w:tr>
      <w:tr w:rsidR="00AE7851" w:rsidRPr="00AE7851" w:rsidTr="000C40BF">
        <w:trPr>
          <w:trHeight w:val="43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1 05 04 000 02 0 000 110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взимаемый в связи с применением патентной системы налогообложения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56 871 600,00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70 548 500,00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75 628 000,00</w:t>
            </w:r>
          </w:p>
        </w:tc>
      </w:tr>
      <w:tr w:rsidR="00AE7851" w:rsidRPr="00AE7851" w:rsidTr="000C40BF">
        <w:trPr>
          <w:trHeight w:val="43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1 06 00 000 00 0 000 000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НАЛОГИ НА ИМУЩЕСТВО</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406 909 000,00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419 396 400,00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432 144 300,00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1 06 01 000 00 0 000 110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Налог на имущество физических лиц</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191 678 000,00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200 303 500,00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208 315 600,00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1 06 06 000 00 0 000 110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Земельный налог</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215 231 000,00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219 092 900,00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223 828 700,00</w:t>
            </w:r>
          </w:p>
        </w:tc>
      </w:tr>
      <w:tr w:rsidR="00AE7851" w:rsidRPr="00AE7851" w:rsidTr="000C40BF">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1 08 00 000 00 0 000 000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ГОСУДАРСТВЕННАЯ ПОШЛИНА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51 721 500,00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46 512 400,00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48 374 500,00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1 08 03 000 01 0 000 110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Государственная пошлина по делам, рассматриваемым в судах общей юрисдикции, мировыми судьями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51 637 880,00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46 425 270,00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48 283 885,00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1 08 07 000 01 0 000 110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83 620,00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87 130,00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90 615,00</w:t>
            </w:r>
          </w:p>
        </w:tc>
      </w:tr>
      <w:tr w:rsidR="00AE7851" w:rsidRPr="00AE7851" w:rsidTr="000C40BF">
        <w:trPr>
          <w:trHeight w:val="106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1 11 00 000 00 0 000 000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ДОХОДЫ ОТ ИСПОЛЬЗОВАНИЯ ИМУЩЕСТВА, НАХОДЯЩЕГОСЯ В ГОСУДАРСТВЕННОЙ 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214 792 008,88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172 151 238,00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149 298 400,00</w:t>
            </w:r>
          </w:p>
        </w:tc>
      </w:tr>
      <w:tr w:rsidR="00AE7851" w:rsidRPr="00AE7851" w:rsidTr="000C40BF">
        <w:trPr>
          <w:trHeight w:val="178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1 11 05 000 00 0 000 120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168 324 581,48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140 376 238,00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116 254 600,00</w:t>
            </w:r>
          </w:p>
        </w:tc>
      </w:tr>
      <w:tr w:rsidR="00AE7851" w:rsidRPr="00AE7851" w:rsidTr="000C40BF">
        <w:trPr>
          <w:trHeight w:val="146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1 11 05 012 04 0 000 120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84 236 174,48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74 480 140,00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77 459 308,00</w:t>
            </w:r>
          </w:p>
        </w:tc>
      </w:tr>
      <w:tr w:rsidR="00AE7851" w:rsidRPr="00AE7851" w:rsidTr="000C40BF">
        <w:trPr>
          <w:trHeight w:val="15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1 11 05 024 04 0 000 120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56 946 270,00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40 801 398,00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12 696 792,00</w:t>
            </w:r>
          </w:p>
        </w:tc>
      </w:tr>
      <w:tr w:rsidR="00AE7851" w:rsidRPr="00AE7851" w:rsidTr="000C40BF">
        <w:trPr>
          <w:trHeight w:val="81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1 11 05 070 00 0 000 120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27 142 137,00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25 094 700,00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26 098 500,00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1 11 05 074 04 0 000 120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27 142 137,00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25 094 700,00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26 098 500,00</w:t>
            </w:r>
          </w:p>
        </w:tc>
      </w:tr>
      <w:tr w:rsidR="00AE7851" w:rsidRPr="00AE7851" w:rsidTr="000C40BF">
        <w:trPr>
          <w:trHeight w:val="76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1 11 05 300 00 0 000 120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1 750 000,00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1 008 800,00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1 049 150,00</w:t>
            </w:r>
          </w:p>
        </w:tc>
      </w:tr>
      <w:tr w:rsidR="00AE7851" w:rsidRPr="00AE7851" w:rsidTr="000C40BF">
        <w:trPr>
          <w:trHeight w:val="22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1 11 05 312 04 0 000 120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1 672 100,00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929 560,00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966 566,00</w:t>
            </w:r>
          </w:p>
        </w:tc>
      </w:tr>
      <w:tr w:rsidR="00AE7851" w:rsidRPr="00AE7851" w:rsidTr="000C40BF">
        <w:trPr>
          <w:trHeight w:val="188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1 11 05 324 04 0 000 120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79 240,00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82 584,00</w:t>
            </w:r>
          </w:p>
        </w:tc>
      </w:tr>
      <w:tr w:rsidR="00AE7851" w:rsidRPr="00AE7851" w:rsidTr="000C40BF">
        <w:trPr>
          <w:trHeight w:val="116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1 11 05 400 00 0000 120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31 200,00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32 450,00</w:t>
            </w:r>
          </w:p>
        </w:tc>
      </w:tr>
      <w:tr w:rsidR="00AE7851" w:rsidRPr="00AE7851" w:rsidTr="000C40BF">
        <w:trPr>
          <w:trHeight w:val="260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1 11 05 420 04 0000 120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31 200,00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32 450,00</w:t>
            </w:r>
          </w:p>
        </w:tc>
      </w:tr>
      <w:tr w:rsidR="00AE7851" w:rsidRPr="00AE7851" w:rsidTr="000C40BF">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1 11 07 000 00 0 000 120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Платежи от государственных и муниципальных унитарных предприятий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2 489 500,00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55 000,00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55 000,00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1 11 07 014 04 0 000 120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2 489 500,00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55 000,00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55 000,00</w:t>
            </w:r>
          </w:p>
        </w:tc>
      </w:tr>
      <w:tr w:rsidR="00AE7851" w:rsidRPr="00AE7851" w:rsidTr="000C40BF">
        <w:trPr>
          <w:trHeight w:val="154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1 11 09 000 00 0 000 120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42 192 927,40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30 680 000,00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31 907 200,00</w:t>
            </w:r>
          </w:p>
        </w:tc>
      </w:tr>
      <w:tr w:rsidR="00AE7851" w:rsidRPr="00AE7851" w:rsidTr="000C40BF">
        <w:trPr>
          <w:trHeight w:val="147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1 11 09 044 04 0 000 120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22 847 200,00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23 784 070,00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24 769 993,00</w:t>
            </w:r>
          </w:p>
        </w:tc>
      </w:tr>
      <w:tr w:rsidR="00AE7851" w:rsidRPr="00AE7851" w:rsidTr="000C40BF">
        <w:trPr>
          <w:trHeight w:val="219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1 11 09 080 00 0 000 120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19 345 727,40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6 895 930,00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7 137 207,00</w:t>
            </w:r>
          </w:p>
        </w:tc>
      </w:tr>
      <w:tr w:rsidR="00AE7851" w:rsidRPr="00AE7851" w:rsidTr="000C40BF">
        <w:trPr>
          <w:trHeight w:val="187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1 11 09 080 04 0 000 120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19 345 727,40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6 895 930,00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7 137 207,00</w:t>
            </w:r>
          </w:p>
        </w:tc>
      </w:tr>
      <w:tr w:rsidR="00AE7851" w:rsidRPr="00AE7851" w:rsidTr="000C40BF">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1 12 00 000 00 0 000 000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ПЛАТЕЖИ ПРИ ПОЛЬЗОВАНИИ ПРИРОДНЫМИ РЕСУРСАМИ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83 101 592,80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60 054 300,00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62 456 500,00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1 12 01 000 01 0 000 120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негативное воздействие на окружающую среду</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82 912 792,80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59 857 900,00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62 252 200,00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1 12 04 000 00 0 000 120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использование лесов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188 800,00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196 400,00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204 300,00</w:t>
            </w:r>
          </w:p>
        </w:tc>
      </w:tr>
      <w:tr w:rsidR="00AE7851" w:rsidRPr="00AE7851" w:rsidTr="000C40BF">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1 13 00 000 00 0 000 000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ДОХОДЫ ОТ ОКАЗАНИЯ ПЛАТНЫХ УСЛУГ И КОМПЕНСАЦИИ ЗАТРАТ ГОСУДАРСТВА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12 179 525,85</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6 226 100,00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6 475 100,00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1 13 01 000 00 0 000 130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оказания платных услуг (работ)</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7 282 079,61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1 522 700,00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1 583 600,00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1 13 01 994 04 0 000 130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доходы от оказания платных услуг (работ) получателями средств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7 282 079,61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1 522 700,00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1 583 600,00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1 13 02 000 00 0 000 130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компенсации затрат государства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4 897 446,24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4 703 400,00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4 891 500,00</w:t>
            </w:r>
          </w:p>
        </w:tc>
      </w:tr>
      <w:tr w:rsidR="00AE7851" w:rsidRPr="00AE7851" w:rsidTr="000C40BF">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1 13 02 994 04 0 000 130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доходы от компенсации затрат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4 897 446,24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4 703 400,00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4 891 500,00</w:t>
            </w:r>
          </w:p>
        </w:tc>
      </w:tr>
      <w:tr w:rsidR="00AE7851" w:rsidRPr="00AE7851" w:rsidTr="000C40BF">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1 14 00 000 00 0 000 000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ДОХОДЫ ОТ ПРОДАЖИ МАТЕРИАЛЬНЫХ И НЕМАТЕРИАЛЬНЫХ АКТИВОВ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103 278 220,23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62 491 000,00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56 241 900,00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1 14 01 000 00 0 000 000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продажи квартир</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1 005 500,00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1 14 01 040 04 0 000 000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продажи квартир, находящихся в собственности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1 005 500,00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53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1 14 02 000 00 0 000 000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2 469 863,70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81 000,00</w:t>
            </w:r>
          </w:p>
        </w:tc>
      </w:tr>
      <w:tr w:rsidR="00AE7851" w:rsidRPr="00AE7851" w:rsidTr="000C40BF">
        <w:trPr>
          <w:trHeight w:val="181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1 14 02 043 04 0 000 410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2 469 863,70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81 000,00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1 14 06 000 00 0 000 430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продажи земельных участков, находящихся в государственной 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45 000 000,00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40 500 000,00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36 450 000,00</w:t>
            </w:r>
          </w:p>
        </w:tc>
      </w:tr>
      <w:tr w:rsidR="00AE7851" w:rsidRPr="00AE7851" w:rsidTr="000C40BF">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1 14 06 012 04 0 000 430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45 000 000,00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40 500 000,00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36 450 000,00</w:t>
            </w:r>
          </w:p>
        </w:tc>
      </w:tr>
      <w:tr w:rsidR="00AE7851" w:rsidRPr="00AE7851" w:rsidTr="000C40BF">
        <w:trPr>
          <w:trHeight w:val="145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1 14 06 300 00 0 000 430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20 764 426,03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12 001 000,00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10 800 900,00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1 14 06 312 04 0 000 430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20 764 426,03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12 001 000,00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10 800 900,00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1 14 13 000 00 0 000 000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приватизации имущества, находящегося в государственной и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34 038 430,50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9 900 000,00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8 910 000,00</w:t>
            </w:r>
          </w:p>
        </w:tc>
      </w:tr>
      <w:tr w:rsidR="00AE7851" w:rsidRPr="00AE7851" w:rsidTr="000C40BF">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1 14 13 040 04 0 000 410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34 038 430,50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9 900 000,00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8 910 000,00</w:t>
            </w:r>
          </w:p>
        </w:tc>
      </w:tr>
      <w:tr w:rsidR="00AE7851" w:rsidRPr="00AE7851" w:rsidTr="000C40BF">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1 16 00 000 00 0 000 000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ШТРАФЫ, САНКЦИИ, ВОЗМЕЩЕНИЕ УЩЕРБА</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89 977 833,86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15 895 600,00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16 531 400,00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1 16 01 000 01 0 000 140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3 309 684,40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2 846 055,00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2 959 900,00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1 16 02 000 00 0 000 140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389 680,00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232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1 16 07 000 00 0 000 140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19 484 968,40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258 345,00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268 676,00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1 16 10 000 00 0 000 140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Платежи в целях возмещения причиненного ущерба (убытков)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58 983 836,06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12 791 200,00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13 302 824,00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в том числе: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1 16 10 032 04 0 150 140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58 131 136,06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12 775 600,00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13 286 600,00</w:t>
            </w:r>
          </w:p>
        </w:tc>
      </w:tr>
      <w:tr w:rsidR="00AE7851" w:rsidRPr="00AE7851" w:rsidTr="000C40BF">
        <w:trPr>
          <w:trHeight w:val="32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1 16 11 000 00 0 000 140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E7851">
              <w:rPr>
                <w:color w:val="000000"/>
                <w:sz w:val="28"/>
                <w:szCs w:val="28"/>
              </w:rPr>
              <w:t xml:space="preserve"> рыболовства и среде их обитания), подлежащие зачислению в бюджет муниципального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7 809 665,00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1 17 00 000 00 0 000 000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ПРОЧИЕ НЕНАЛОГОВЫЕ ДОХОДЫ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924 839,92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467 500,00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486 200,00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1 17 05 040 04 0 000 180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неналоговые доходы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449 500,00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467 500,00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486 200,00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1 17 15 020 04 0 000 150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Инициативные платежи, зачисляемые в бюджеты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475 339,92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43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2 00 00 000 00 0 000 000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БЕЗВОЗМЕЗДНЫЕ ПОСТУПЛЕНИЯ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6 589 889 337,06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5 141 175 816,68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4 780 710 732,15</w:t>
            </w:r>
          </w:p>
        </w:tc>
      </w:tr>
      <w:tr w:rsidR="00AE7851" w:rsidRPr="00AE7851" w:rsidTr="000C40BF">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2 02 00 000 00 0 000 000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БЕЗВОЗМЕЗДНЫЕ ПОСТУПЛЕНИЯ ОТ ДРУГИХ БЮДЖЕТОВ БЮДЖЕТНОЙ СИСТЕМЫ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6 412 807 644,23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5 141 175 816,68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4 780 710 732,15</w:t>
            </w:r>
          </w:p>
        </w:tc>
      </w:tr>
      <w:tr w:rsidR="00AE7851" w:rsidRPr="00AE7851" w:rsidTr="000C40BF">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2 02 10 000 00 0 000 150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Дотации бюджетам бюджетной системы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883 510 432,00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1 006 011 500,00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1 050 170 200,00</w:t>
            </w:r>
          </w:p>
        </w:tc>
      </w:tr>
      <w:tr w:rsidR="00AE7851" w:rsidRPr="00AE7851" w:rsidTr="000C40BF">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2 02 15 001 04 0 000 150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34 287 500,00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24 185 700,00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16 497 400,00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2 02 15 002 04 0 000 150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Дотации бюджетам городских округов на поддержку мер по обеспечению сбалансированности бюджетов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847 310 500,00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981 825 800,00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1 033 672 800,00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2 02 19 999 04 0 000 150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дотации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1 912 432,00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2 02 20 000 00 0 000 150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Субсидии бюджетам бюджетной системы Российской Федерации (межбюджетные субсидии)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1 998 480 525,27</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910 987 764,68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510 349 749,15</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2 02 20 077 00 0 000 150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Субсидии бюджетам на </w:t>
            </w:r>
            <w:proofErr w:type="spellStart"/>
            <w:r w:rsidRPr="00AE7851">
              <w:rPr>
                <w:color w:val="000000"/>
                <w:sz w:val="28"/>
                <w:szCs w:val="28"/>
              </w:rPr>
              <w:t>софинансирование</w:t>
            </w:r>
            <w:proofErr w:type="spellEnd"/>
            <w:r w:rsidRPr="00AE7851">
              <w:rPr>
                <w:color w:val="000000"/>
                <w:sz w:val="28"/>
                <w:szCs w:val="28"/>
              </w:rPr>
              <w:t xml:space="preserve"> капитальных вложений в объекты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356 321 300,00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134 063 800,00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2 02 20 077 04 0 220 150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Субсидии бюджетам городских округов на </w:t>
            </w:r>
            <w:proofErr w:type="spellStart"/>
            <w:r w:rsidRPr="00AE7851">
              <w:rPr>
                <w:color w:val="000000"/>
                <w:sz w:val="28"/>
                <w:szCs w:val="28"/>
              </w:rPr>
              <w:t>софинансирование</w:t>
            </w:r>
            <w:proofErr w:type="spellEnd"/>
            <w:r w:rsidRPr="00AE7851">
              <w:rPr>
                <w:color w:val="000000"/>
                <w:sz w:val="28"/>
                <w:szCs w:val="28"/>
              </w:rPr>
              <w:t xml:space="preserve"> капитальных вложений в объекты муниципальной собственности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356 321 300,00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134 063 800,00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45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2 02 20 216 00 0 000 150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223 467 900,00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100 000 000,00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100 000 000,00</w:t>
            </w:r>
          </w:p>
        </w:tc>
      </w:tr>
      <w:tr w:rsidR="00AE7851" w:rsidRPr="00AE7851" w:rsidTr="000C40BF">
        <w:trPr>
          <w:trHeight w:val="19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2 02 20 216 04 0 220 150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223 467 900,00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100 000 000,00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100 000 000,00</w:t>
            </w:r>
          </w:p>
        </w:tc>
      </w:tr>
      <w:tr w:rsidR="00AE7851" w:rsidRPr="00AE7851" w:rsidTr="000C40BF">
        <w:trPr>
          <w:trHeight w:val="19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2 02 20 299 04 0 000 150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116 117 191,01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2 02 20 299 04 0 220 150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116 117 191,01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2 02 25 013 00 0 000 150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сокращение доли загрязненных сточных вод</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10 364 900,00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10 364 900,00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2 02 25 013 04 0 220 150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сокращение доли загрязненных сточных вод</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10 364 900,00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10 364 900,00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2 02 25 116 00 0 000 150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89 408 920,83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2 02 25 116 04 0 110 150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85 832 564,00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2 02 25 116 04 0 220 150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3 576 356,83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2 02 25 242 00 0 000 150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ликвидацию несанкционированных свалок в границах городов и наиболее опасных объектов накопленного вреда окружающей среде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117 859 800,00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2 02 25 242 04 0 110 150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66 904 600,00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2 02 25 242 04 0 220 150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50 955 200,00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18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2 02 25 304 00 0 000 150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112 599 584,50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115 024 351,90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113 926 230,00</w:t>
            </w:r>
          </w:p>
        </w:tc>
      </w:tr>
      <w:tr w:rsidR="00AE7851" w:rsidRPr="00AE7851" w:rsidTr="000C40BF">
        <w:trPr>
          <w:trHeight w:val="116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2 02 25 304 04 0 110 150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85 575 684,20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85 118 020,40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84 305 410,20</w:t>
            </w:r>
          </w:p>
        </w:tc>
      </w:tr>
      <w:tr w:rsidR="00AE7851" w:rsidRPr="00AE7851" w:rsidTr="000C40BF">
        <w:trPr>
          <w:trHeight w:val="118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2 02 25 304 04 0 220 150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27 023 900,30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29 906 331,50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29 620 819,80</w:t>
            </w:r>
          </w:p>
        </w:tc>
      </w:tr>
      <w:tr w:rsidR="00AE7851" w:rsidRPr="00AE7851" w:rsidTr="000C40BF">
        <w:trPr>
          <w:trHeight w:val="118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2 02 25 424 00 0 000 150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66 468 500,00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52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2 02 25 424 04 0 110 150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65 803 800,00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50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2 02 25 424 04 0 0220 150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664 700,00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18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2 02 25 466 00 0 000 150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2 913 763,30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2 245 155,43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2 066 407,91</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2 02 25 466 04 0 110 150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2 214 457,84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1 661 415,02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1 529 141,86</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2 02 25 466 04 0 220 150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699 305,46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583 740,41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537 266,05</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2 02 25 497 00 0 000 150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реализацию мероприятий по обеспечению жильем молодых семей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11 388 299,69</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3 712 700,00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3 998 000,00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2 02 25 497 04 0 110 150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реализацию мероприятий по обеспечению жильем молодых семей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2 912 270,02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952 400,00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1 037 700,00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2 02 25 497 04 0 220 150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реализацию мероприятий по обеспечению жильем молодых семей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8 476 029,67</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2 760 300,00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2 960 300,00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2 02 25 517 00 0 000 150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поддержку творческой деятельности и техническое оснащение детских и кукольных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739 975,60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680 217,22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685 015,76</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2 02 25 517 04 0 110 150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562 380,88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503 360,74</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506 911,66</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2 02 25 517 04 0 220 150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177 594,72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176 856,48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178 104,10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2 02 25 519 00 0 000 150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Субсидии бюджетам на поддержку отрасли культуры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701 284,42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702 186,62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720 516,38</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2 02 25 519 04 0 110 150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Субсидия бюджетам городских округов на поддержку отрасли культуры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532 976,16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519 618,10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533 182,12</w:t>
            </w:r>
          </w:p>
        </w:tc>
      </w:tr>
      <w:tr w:rsidR="00AE7851" w:rsidRPr="00AE7851" w:rsidTr="000C40BF">
        <w:trPr>
          <w:trHeight w:val="34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2 02 25 519 04 0 220 150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Субсидия бюджетам городских округов на поддержку отрасли культуры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168 308,26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182 568,52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187 334,26</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2 02 25 555 00 0 000 150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на реализацию программ формирования современной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62 117 708,33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2 02 25 555 04 0 110 150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городских округов на реализацию программ формирования современной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59 633 000,00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2 02 25 555 04 0 220 150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городских округов на реализацию программ формирования современной городской среды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2 484 708,33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2 02 25 580 00 0 000 150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на реконструкцию и капитальный ремонт региональных и муниципальных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20 513 333,33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2 02 25 580 04 0 110 150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городских округов на реконструкцию и капитальный ремонт региональных и муниципальных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19 692 800,00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7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2 02 25 580 04 0 220 150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Субсидии бюджетам городских округов на реконструкцию и капитальный ремонт региональных и муниципальных театров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820 533,33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2 02 29 999 00 0 000 150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субсидии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817 862 964,26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544 194 453,51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278 588 679,10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2 02 29 999 04 0 220 150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Прочие субсидии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817 862 964,26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544 194 453,51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278 588 679,10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в том числе: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vAlign w:val="bottom"/>
            <w:hideMark/>
          </w:tcPr>
          <w:p w:rsidR="00AE7851" w:rsidRPr="00AE7851" w:rsidRDefault="00AE7851" w:rsidP="00AE7851">
            <w:pPr>
              <w:rPr>
                <w:sz w:val="28"/>
                <w:szCs w:val="28"/>
              </w:rPr>
            </w:pPr>
            <w:r w:rsidRPr="00AE7851">
              <w:rPr>
                <w:sz w:val="28"/>
                <w:szCs w:val="28"/>
              </w:rPr>
              <w:t>- на реализацию проекта инициативного бюджетирования "Вам решать!"</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27 684 118,88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оказание частичной финансовой поддержки окружных печатных средств массовой информации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3 775 900,00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3 775 900,00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3 775 900,00</w:t>
            </w:r>
          </w:p>
        </w:tc>
      </w:tr>
      <w:tr w:rsidR="00AE7851" w:rsidRPr="00AE7851" w:rsidTr="000C40BF">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 на снос расселенных многоквартирных жилых домов в муниципальных образованиях Нижегородской области, признанных аварийными </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10 648 310,10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7 282 100,00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7 232 600,00</w:t>
            </w:r>
          </w:p>
        </w:tc>
      </w:tr>
      <w:tr w:rsidR="00AE7851" w:rsidRPr="00AE7851" w:rsidTr="000C40BF">
        <w:trPr>
          <w:trHeight w:val="44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в рамках адресной инвестиционной программы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32 338 959,00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по исполнению требований к антитеррористической защищенности объектов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31 893 100,00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12 394 500,00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12 394 500,00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проведение ремонта дворовых территорий в муниципальных образованиях Нижегородской области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127 725 500,00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34 408 800,00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34 408 800,00</w:t>
            </w:r>
          </w:p>
        </w:tc>
      </w:tr>
      <w:tr w:rsidR="00AE7851" w:rsidRPr="00AE7851" w:rsidTr="000C40BF">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капитальный ремонт образовательных организаций Нижегородской области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24 009 900,00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13 509 900,00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13 509 900,00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в рамках проекта "Память поколений"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13 622 200,00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13 622 200,00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13 622 200,00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приобретение автобусов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43 800 000,00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89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22 921 819,00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22 921 819,00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22 921 819,00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ремонт (капитальный ремонт) зданий (помещений) муниципальной собственности и благоустройство прилегающей к ним территории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3 314 968,78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 на приобретение контейнеров и (или) бункеров </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388 000,00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388 000,00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388 000,00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AE7851">
              <w:rPr>
                <w:color w:val="000000"/>
                <w:sz w:val="28"/>
                <w:szCs w:val="28"/>
              </w:rPr>
              <w:t>проведения Всероссийского конкурса лучших проектов создания комфортной городской среды</w:t>
            </w:r>
            <w:proofErr w:type="gramEnd"/>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63 278 600,00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55 381 000,00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rPr>
                <w:color w:val="000000"/>
                <w:sz w:val="28"/>
                <w:szCs w:val="28"/>
              </w:rPr>
            </w:pPr>
            <w:r w:rsidRPr="00AE7851">
              <w:rPr>
                <w:color w:val="000000"/>
                <w:sz w:val="28"/>
                <w:szCs w:val="28"/>
              </w:rPr>
              <w:t>- на содержание объектов благоустройства и общественных территорий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27 169 000,00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27 169 000,00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27 169 000,00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33 778 186,40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34 505 580,20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34 176 160,10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обеспечение мероприятий по переселению граждан из аварийного жилищного фонда</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209 810 292,70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209 845 854,31</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социальных выплат молодым семьям на приобретение жилья или строительство индивидуального жилого дома</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669 045,60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по модернизации пищеблоков муниципальных образовательных организаций</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8 290 200,00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87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организацию видеонаблюдения и мониторинга</w:t>
            </w:r>
            <w:r w:rsidRPr="00AE7851">
              <w:rPr>
                <w:color w:val="000000"/>
                <w:sz w:val="28"/>
                <w:szCs w:val="28"/>
              </w:rPr>
              <w:br/>
              <w:t>ситуаций на территории и объектах муниципального образования</w:t>
            </w:r>
            <w:r w:rsidRPr="00AE7851">
              <w:rPr>
                <w:color w:val="000000"/>
                <w:sz w:val="28"/>
                <w:szCs w:val="28"/>
              </w:rPr>
              <w:br/>
              <w:t>Нижегородской области как муниципальной части</w:t>
            </w:r>
            <w:r w:rsidRPr="00AE7851">
              <w:rPr>
                <w:color w:val="000000"/>
                <w:sz w:val="28"/>
                <w:szCs w:val="28"/>
              </w:rPr>
              <w:br/>
              <w:t>правоохранительного сегмента аппаратно-программного</w:t>
            </w:r>
            <w:r w:rsidRPr="00AE7851">
              <w:rPr>
                <w:color w:val="000000"/>
                <w:sz w:val="28"/>
                <w:szCs w:val="28"/>
              </w:rPr>
              <w:br/>
              <w:t xml:space="preserve">комплекса "Безопасный город" </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81 728 776,76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108 923 300,00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108 923 300,00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ликвидацию несанкционированных свалок в границах городов и наиболее опасных объектов накопленного вреда окружающей среде</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24 392 800,00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6 415 481,19</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по обустройству и восстановлению памятных мест, посвященных Великой Отечественной войне 1941-1945 годов</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4 204 000,00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реализацию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4 135 752,00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80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 xml:space="preserve">- на </w:t>
            </w:r>
            <w:proofErr w:type="spellStart"/>
            <w:r w:rsidRPr="00AE7851">
              <w:rPr>
                <w:color w:val="000000"/>
                <w:sz w:val="28"/>
                <w:szCs w:val="28"/>
              </w:rPr>
              <w:t>софинансирование</w:t>
            </w:r>
            <w:proofErr w:type="spellEnd"/>
            <w:r w:rsidRPr="00AE7851">
              <w:rPr>
                <w:color w:val="000000"/>
                <w:sz w:val="28"/>
                <w:szCs w:val="28"/>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года до 1 января 2022 года</w:t>
            </w:r>
            <w:proofErr w:type="gramEnd"/>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11 868 053,85</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nil"/>
            </w:tcBorders>
            <w:shd w:val="clear" w:color="auto" w:fill="auto"/>
            <w:hideMark/>
          </w:tcPr>
          <w:p w:rsidR="00AE7851" w:rsidRPr="00AE7851" w:rsidRDefault="00AE7851" w:rsidP="00AE7851">
            <w:pPr>
              <w:rPr>
                <w:color w:val="000000"/>
                <w:sz w:val="28"/>
                <w:szCs w:val="28"/>
              </w:rPr>
            </w:pPr>
            <w:r w:rsidRPr="00AE7851">
              <w:rPr>
                <w:color w:val="000000"/>
                <w:sz w:val="28"/>
                <w:szCs w:val="28"/>
              </w:rPr>
              <w:t>- на создание (обустройство) контейнерных площадок</w:t>
            </w:r>
          </w:p>
        </w:tc>
        <w:tc>
          <w:tcPr>
            <w:tcW w:w="2600" w:type="dxa"/>
            <w:tcBorders>
              <w:top w:val="nil"/>
              <w:left w:val="single" w:sz="4" w:space="0" w:color="auto"/>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66 500,00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66 500,00</w:t>
            </w:r>
          </w:p>
        </w:tc>
      </w:tr>
      <w:tr w:rsidR="00AE7851" w:rsidRPr="00AE7851" w:rsidTr="000C40BF">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2 02 30 000 00 0 000 150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Субвенции бюджетам бюджетной системы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3 291 655 546,96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3 157 796 000,00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3 156 223 100,00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2 02 30 024 00 0 000 150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местным бюджетам на выполнение передаваемых полномочий субъектов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3 049 371 001,46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2 908 524 000,00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2 908 524 000,00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2 02 30 024 04 0 220 150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3 049 371 001,46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2 908 524 000,00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2 908 524 000,00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в том числе: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в сфере общего образования в муниципальных общеобразовательных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1 652 556 800,00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1 621 539 100,00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1 621 539 100,00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в сфере общего образования в муниципальных дошкольных 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1 250 668 800,00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1 137 786 200,00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1 137 786 200,00</w:t>
            </w:r>
          </w:p>
        </w:tc>
      </w:tr>
      <w:tr w:rsidR="00AE7851" w:rsidRPr="00AE7851" w:rsidTr="000C40BF">
        <w:trPr>
          <w:trHeight w:val="255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16 860 700,00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16 860 700,00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16 860 700,00</w:t>
            </w:r>
          </w:p>
        </w:tc>
      </w:tr>
      <w:tr w:rsidR="00AE7851" w:rsidRPr="00AE7851" w:rsidTr="000C40BF">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по финансовому обеспечению осуществления присмотра и ухода за детьми 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10 303 200,00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10 303 200,00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10 303 200,00</w:t>
            </w:r>
          </w:p>
        </w:tc>
      </w:tr>
      <w:tr w:rsidR="00AE7851" w:rsidRPr="00AE7851" w:rsidTr="000C40BF">
        <w:trPr>
          <w:trHeight w:val="195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6 973 100,00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6 973 100,00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6 973 100,00</w:t>
            </w:r>
          </w:p>
        </w:tc>
      </w:tr>
      <w:tr w:rsidR="00AE7851" w:rsidRPr="00AE7851" w:rsidTr="000C40BF">
        <w:trPr>
          <w:trHeight w:val="36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proofErr w:type="gramStart"/>
            <w:r w:rsidRPr="00AE7851">
              <w:rPr>
                <w:color w:val="000000"/>
                <w:sz w:val="28"/>
                <w:szCs w:val="28"/>
              </w:rPr>
              <w:t>-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w:t>
            </w:r>
            <w:proofErr w:type="gramEnd"/>
            <w:r w:rsidRPr="00AE7851">
              <w:rPr>
                <w:color w:val="000000"/>
                <w:sz w:val="28"/>
                <w:szCs w:val="28"/>
              </w:rPr>
              <w:t xml:space="preserve"> коммунальных услуг</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100 647 900,00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100 647 900,00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100 647 900,00</w:t>
            </w:r>
          </w:p>
        </w:tc>
      </w:tr>
      <w:tr w:rsidR="00AE7851" w:rsidRPr="00AE7851" w:rsidTr="000C40BF">
        <w:trPr>
          <w:trHeight w:val="225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1 050 000,00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7 213 100,00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7 213 100,00</w:t>
            </w:r>
          </w:p>
        </w:tc>
      </w:tr>
      <w:tr w:rsidR="00AE7851" w:rsidRPr="00AE7851" w:rsidTr="000C40BF">
        <w:trPr>
          <w:trHeight w:val="223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4 073 700,00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4 073 700,00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4 073 700,00</w:t>
            </w:r>
          </w:p>
        </w:tc>
      </w:tr>
      <w:tr w:rsidR="00AE7851" w:rsidRPr="00AE7851" w:rsidTr="000C40BF">
        <w:trPr>
          <w:trHeight w:val="190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2 488 932,00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2232"/>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AE7851">
              <w:rPr>
                <w:color w:val="000000"/>
                <w:sz w:val="28"/>
                <w:szCs w:val="28"/>
              </w:rPr>
              <w:t>пользования</w:t>
            </w:r>
            <w:proofErr w:type="gramEnd"/>
            <w:r w:rsidRPr="00AE7851">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1 042 389,46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848 800,00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848 800,00</w:t>
            </w:r>
          </w:p>
        </w:tc>
      </w:tr>
      <w:tr w:rsidR="00AE7851" w:rsidRPr="00AE7851" w:rsidTr="000C40BF">
        <w:trPr>
          <w:trHeight w:val="180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963 480,00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79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xml:space="preserve">- </w:t>
            </w:r>
            <w:proofErr w:type="gramStart"/>
            <w:r w:rsidRPr="00AE7851">
              <w:rPr>
                <w:color w:val="000000"/>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1 742 000,00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2 278 200,00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2 278 200,00</w:t>
            </w:r>
          </w:p>
        </w:tc>
      </w:tr>
      <w:tr w:rsidR="00AE7851" w:rsidRPr="00AE7851" w:rsidTr="000C40BF">
        <w:trPr>
          <w:trHeight w:val="157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2 02 30 029 00 0 000 150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r>
      <w:tr w:rsidR="00AE7851" w:rsidRPr="00AE7851" w:rsidTr="000C40BF">
        <w:trPr>
          <w:trHeight w:val="146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2 02 30 029 04 0 220 150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80 582 400,00</w:t>
            </w:r>
          </w:p>
        </w:tc>
      </w:tr>
      <w:tr w:rsidR="00AE7851" w:rsidRPr="00AE7851" w:rsidTr="000C40BF">
        <w:trPr>
          <w:trHeight w:val="11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2 02 35 082 00 0 000 150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70 118 785,50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77 657 100,00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78 052 800,00</w:t>
            </w:r>
          </w:p>
        </w:tc>
      </w:tr>
      <w:tr w:rsidR="00AE7851" w:rsidRPr="00AE7851" w:rsidTr="000C40BF">
        <w:trPr>
          <w:trHeight w:val="117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2 02 35 082 04 0 220 150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70 118 785,50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77 657 100,00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78 052 800,00</w:t>
            </w:r>
          </w:p>
        </w:tc>
      </w:tr>
      <w:tr w:rsidR="00AE7851" w:rsidRPr="00AE7851" w:rsidTr="000C40BF">
        <w:trPr>
          <w:trHeight w:val="121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2 02 35 120 00 0 000 150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37 600,00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354 600,00</w:t>
            </w:r>
          </w:p>
        </w:tc>
      </w:tr>
      <w:tr w:rsidR="00AE7851" w:rsidRPr="00AE7851" w:rsidTr="000C40BF">
        <w:trPr>
          <w:trHeight w:val="118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2 02 35 120 04 0 110 150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37 600,00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354 600,00</w:t>
            </w:r>
          </w:p>
        </w:tc>
      </w:tr>
      <w:tr w:rsidR="00AE7851" w:rsidRPr="00AE7851" w:rsidTr="000C40BF">
        <w:trPr>
          <w:trHeight w:val="115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2 02 35 135 00 0 000 150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2 285 600,00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115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xml:space="preserve">2 02 35 135 04 0 110 150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2 285 600,00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0,00</w:t>
            </w:r>
          </w:p>
        </w:tc>
      </w:tr>
      <w:tr w:rsidR="00AE7851" w:rsidRPr="00AE7851" w:rsidTr="000C40BF">
        <w:trPr>
          <w:trHeight w:val="219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2 02 35 303 00 0 000 150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75 645 960,00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72 807 600,00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72 807 600,00</w:t>
            </w:r>
          </w:p>
        </w:tc>
      </w:tr>
      <w:tr w:rsidR="00AE7851" w:rsidRPr="00AE7851" w:rsidTr="000C40BF">
        <w:trPr>
          <w:trHeight w:val="21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2 02 35 303 04 0 110 150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75 645 960,00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72 807 600,00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72 807 600,00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2 02 39998 04 0 000 150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Единая субвенция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2 02 39998 04 0 220 150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Единая субвенция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15 901 700,00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в том числе:</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112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10 556 900,00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10 556 900,00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10 556 900,00</w:t>
            </w:r>
          </w:p>
        </w:tc>
      </w:tr>
      <w:tr w:rsidR="00AE7851" w:rsidRPr="00AE7851" w:rsidTr="000C40BF">
        <w:trPr>
          <w:trHeight w:val="81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3 111 600,00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3 111 600,00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3 111 600,00</w:t>
            </w:r>
          </w:p>
        </w:tc>
      </w:tr>
      <w:tr w:rsidR="00AE7851" w:rsidRPr="00AE7851" w:rsidTr="000C40BF">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2 187 800,00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2 187 800,00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2 187 800,00</w:t>
            </w:r>
          </w:p>
        </w:tc>
      </w:tr>
      <w:tr w:rsidR="00AE7851" w:rsidRPr="00AE7851" w:rsidTr="000C40BF">
        <w:trPr>
          <w:trHeight w:val="1119"/>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45 400,00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45 400,00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45 400,00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2 02 40 000 00 0 000 150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Иные межбюджетные трансферты</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239 161 140,00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66 380 552,00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color w:val="000000"/>
                <w:sz w:val="28"/>
                <w:szCs w:val="28"/>
              </w:rPr>
            </w:pPr>
            <w:r w:rsidRPr="00AE7851">
              <w:rPr>
                <w:b/>
                <w:bCs/>
                <w:color w:val="000000"/>
                <w:sz w:val="28"/>
                <w:szCs w:val="28"/>
              </w:rPr>
              <w:t>63 967 683,00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2 02 45 179 04 0 000 150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10 770 871,00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10 770 871,00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13 020 000,00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2 02 45 179 04 0 110 150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10 340 021,00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10 340 021,00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9 634 800,00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2 02 45 179 04 0 220 150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430 850,00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430 850,00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3 385 200,00</w:t>
            </w:r>
          </w:p>
        </w:tc>
      </w:tr>
      <w:tr w:rsidR="00AE7851" w:rsidRPr="00AE7851" w:rsidTr="000C40BF">
        <w:trPr>
          <w:trHeight w:val="708"/>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2 02 49 999 04 0 000 150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Прочие межбюджетные трансферты, передаваемые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228 390 269,00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55 609 681,00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50 947 683,00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2 02 49 999 04 0 220 150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Прочие межбюджетные трансферты, передаваемые бюджетам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228 390 269,00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55 609 681,00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50 947 683,00</w:t>
            </w:r>
          </w:p>
        </w:tc>
      </w:tr>
      <w:tr w:rsidR="00AE7851" w:rsidRPr="00AE7851" w:rsidTr="000C40BF">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sz w:val="28"/>
                <w:szCs w:val="28"/>
              </w:rPr>
            </w:pPr>
            <w:r w:rsidRPr="00AE7851">
              <w:rPr>
                <w:b/>
                <w:bCs/>
                <w:sz w:val="28"/>
                <w:szCs w:val="28"/>
              </w:rPr>
              <w:t>2 03 00 000 00 0 000 000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sz w:val="28"/>
                <w:szCs w:val="28"/>
              </w:rPr>
            </w:pPr>
            <w:r w:rsidRPr="00AE7851">
              <w:rPr>
                <w:b/>
                <w:bCs/>
                <w:sz w:val="28"/>
                <w:szCs w:val="28"/>
              </w:rPr>
              <w:t>БЕЗВОЗМЕЗДНЫЕ ПОСТУПЛЕНИЯ ОТ ГОСУДАРСТВЕННЫХ (МУНИЦИПАЛЬНЫХ) ОРГАНИЗАЦИЙ</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81 463 394,30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Прочие безвозмездные поступления от государственных (муниципальных) организаций в бюджеты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81 463 394,30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sz w:val="28"/>
                <w:szCs w:val="28"/>
              </w:rPr>
            </w:pPr>
            <w:r w:rsidRPr="00AE7851">
              <w:rPr>
                <w:b/>
                <w:bCs/>
                <w:sz w:val="28"/>
                <w:szCs w:val="28"/>
              </w:rPr>
              <w:t>2 07 00 000 00 0 000 000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sz w:val="28"/>
                <w:szCs w:val="28"/>
              </w:rPr>
            </w:pPr>
            <w:r w:rsidRPr="00AE7851">
              <w:rPr>
                <w:b/>
                <w:bCs/>
                <w:sz w:val="28"/>
                <w:szCs w:val="28"/>
              </w:rPr>
              <w:t>ПРОЧИЕ БЕЗВОЗМЕЗДНЫЕ ПОСТУПЛЕНИЯ</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53 260 000,00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r>
      <w:tr w:rsidR="00AE7851" w:rsidRPr="00AE7851" w:rsidTr="000C40BF">
        <w:trPr>
          <w:trHeight w:val="36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2 07 04 050 04 0 000 000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Прочие безвозмездные поступления в бюджеты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53 260 000,00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1392"/>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b/>
                <w:bCs/>
                <w:color w:val="000000"/>
                <w:sz w:val="28"/>
                <w:szCs w:val="28"/>
              </w:rPr>
            </w:pPr>
            <w:r w:rsidRPr="00AE7851">
              <w:rPr>
                <w:b/>
                <w:bCs/>
                <w:color w:val="000000"/>
                <w:sz w:val="28"/>
                <w:szCs w:val="28"/>
              </w:rPr>
              <w:t xml:space="preserve">2 18 00 000 00 0 000 000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73 728 055,96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r>
      <w:tr w:rsidR="00AE7851" w:rsidRPr="00AE7851" w:rsidTr="000C40BF">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AE7851" w:rsidRPr="00AE7851" w:rsidRDefault="00AE7851" w:rsidP="00AE7851">
            <w:pPr>
              <w:jc w:val="center"/>
              <w:rPr>
                <w:color w:val="000000"/>
                <w:sz w:val="28"/>
                <w:szCs w:val="28"/>
              </w:rPr>
            </w:pPr>
            <w:r w:rsidRPr="00AE7851">
              <w:rPr>
                <w:color w:val="000000"/>
                <w:sz w:val="28"/>
                <w:szCs w:val="28"/>
              </w:rPr>
              <w:t>2 18 04 000 04 0 000 150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color w:val="000000"/>
                <w:sz w:val="28"/>
                <w:szCs w:val="28"/>
              </w:rPr>
            </w:pPr>
            <w:r w:rsidRPr="00AE7851">
              <w:rPr>
                <w:color w:val="000000"/>
                <w:sz w:val="28"/>
                <w:szCs w:val="28"/>
              </w:rPr>
              <w:t>Доходы бюджетов городских округов от возврата организациями остатков субсидий прошлых лет</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73 728 055,96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1044"/>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b/>
                <w:bCs/>
                <w:color w:val="000000"/>
                <w:sz w:val="28"/>
                <w:szCs w:val="28"/>
              </w:rPr>
            </w:pPr>
            <w:r w:rsidRPr="00AE7851">
              <w:rPr>
                <w:b/>
                <w:bCs/>
                <w:color w:val="000000"/>
                <w:sz w:val="28"/>
                <w:szCs w:val="28"/>
              </w:rPr>
              <w:t xml:space="preserve">2 19 00 000 00 0 000 000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b/>
                <w:bCs/>
                <w:color w:val="000000"/>
                <w:sz w:val="28"/>
                <w:szCs w:val="28"/>
              </w:rPr>
            </w:pPr>
            <w:r w:rsidRPr="00AE7851">
              <w:rPr>
                <w:b/>
                <w:bCs/>
                <w:color w:val="000000"/>
                <w:sz w:val="28"/>
                <w:szCs w:val="28"/>
              </w:rPr>
              <w:t>ВОЗВРАТ ОСТАТКОВ СУБСИДИЙ, СУБВЕНЦИЙ И ИНЫХ МЕЖБЮДЖЕТНЫХ ТРАНСФЕРТОВ, ИМЕЮЩИХ ЦЕЛЕВОЕ НАЗНАЧЕНИЕ, ПРОШЛЫХ ЛЕТ</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-31 369 757,43</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b/>
                <w:bCs/>
                <w:sz w:val="28"/>
                <w:szCs w:val="28"/>
              </w:rPr>
            </w:pPr>
            <w:r w:rsidRPr="00AE7851">
              <w:rPr>
                <w:b/>
                <w:bCs/>
                <w:sz w:val="28"/>
                <w:szCs w:val="28"/>
              </w:rPr>
              <w:t>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2 19 25 304 04 0 110 150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 xml:space="preserve">Возврат </w:t>
            </w:r>
            <w:proofErr w:type="spellStart"/>
            <w:r w:rsidRPr="00AE7851">
              <w:rPr>
                <w:sz w:val="28"/>
                <w:szCs w:val="28"/>
              </w:rPr>
              <w:t>отстатков</w:t>
            </w:r>
            <w:proofErr w:type="spellEnd"/>
            <w:r w:rsidRPr="00AE7851">
              <w:rPr>
                <w:sz w:val="28"/>
                <w:szCs w:val="28"/>
              </w:rPr>
              <w:t xml:space="preserve">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-6 768 339,52</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2 19 25 304 04 0 220 150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 xml:space="preserve">Возврат </w:t>
            </w:r>
            <w:proofErr w:type="spellStart"/>
            <w:r w:rsidRPr="00AE7851">
              <w:rPr>
                <w:sz w:val="28"/>
                <w:szCs w:val="28"/>
              </w:rPr>
              <w:t>отстатков</w:t>
            </w:r>
            <w:proofErr w:type="spellEnd"/>
            <w:r w:rsidRPr="00AE7851">
              <w:rPr>
                <w:sz w:val="28"/>
                <w:szCs w:val="28"/>
              </w:rPr>
              <w:t xml:space="preserve">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-2 137 370,38</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144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2 19 35 303 04 0 110 150</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 xml:space="preserve">Возврат </w:t>
            </w:r>
            <w:proofErr w:type="spellStart"/>
            <w:r w:rsidRPr="00AE7851">
              <w:rPr>
                <w:sz w:val="28"/>
                <w:szCs w:val="28"/>
              </w:rPr>
              <w:t>отстатков</w:t>
            </w:r>
            <w:proofErr w:type="spellEnd"/>
            <w:r w:rsidRPr="00AE7851">
              <w:rPr>
                <w:sz w:val="28"/>
                <w:szCs w:val="28"/>
              </w:rPr>
              <w:t xml:space="preserve">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-2 199 583,46</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1080"/>
        </w:trPr>
        <w:tc>
          <w:tcPr>
            <w:tcW w:w="2283" w:type="dxa"/>
            <w:tcBorders>
              <w:top w:val="nil"/>
              <w:left w:val="single" w:sz="4" w:space="0" w:color="auto"/>
              <w:bottom w:val="single" w:sz="4" w:space="0" w:color="auto"/>
              <w:right w:val="single" w:sz="4" w:space="0" w:color="auto"/>
            </w:tcBorders>
            <w:shd w:val="clear" w:color="auto" w:fill="auto"/>
            <w:hideMark/>
          </w:tcPr>
          <w:p w:rsidR="00AE7851" w:rsidRPr="00AE7851" w:rsidRDefault="00AE7851" w:rsidP="00AE7851">
            <w:pPr>
              <w:jc w:val="center"/>
              <w:rPr>
                <w:sz w:val="28"/>
                <w:szCs w:val="28"/>
              </w:rPr>
            </w:pPr>
            <w:r w:rsidRPr="00AE7851">
              <w:rPr>
                <w:sz w:val="28"/>
                <w:szCs w:val="28"/>
              </w:rPr>
              <w:t xml:space="preserve">2 19 60 010 04 0 220 150 </w:t>
            </w:r>
          </w:p>
        </w:tc>
        <w:tc>
          <w:tcPr>
            <w:tcW w:w="5245" w:type="dxa"/>
            <w:tcBorders>
              <w:top w:val="nil"/>
              <w:left w:val="nil"/>
              <w:bottom w:val="single" w:sz="4" w:space="0" w:color="auto"/>
              <w:right w:val="single" w:sz="4" w:space="0" w:color="auto"/>
            </w:tcBorders>
            <w:shd w:val="clear" w:color="auto" w:fill="auto"/>
            <w:hideMark/>
          </w:tcPr>
          <w:p w:rsidR="00AE7851" w:rsidRPr="00AE7851" w:rsidRDefault="00AE7851" w:rsidP="00AE7851">
            <w:pPr>
              <w:rPr>
                <w:sz w:val="28"/>
                <w:szCs w:val="28"/>
              </w:rPr>
            </w:pPr>
            <w:r w:rsidRPr="00AE7851">
              <w:rPr>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60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-20 264 464,07</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c>
          <w:tcPr>
            <w:tcW w:w="2520" w:type="dxa"/>
            <w:tcBorders>
              <w:top w:val="nil"/>
              <w:left w:val="nil"/>
              <w:bottom w:val="single" w:sz="4" w:space="0" w:color="auto"/>
              <w:right w:val="single" w:sz="4" w:space="0" w:color="auto"/>
            </w:tcBorders>
            <w:shd w:val="clear" w:color="auto" w:fill="auto"/>
            <w:vAlign w:val="bottom"/>
            <w:hideMark/>
          </w:tcPr>
          <w:p w:rsidR="00AE7851" w:rsidRPr="00AE7851" w:rsidRDefault="00AE7851" w:rsidP="00AE7851">
            <w:pPr>
              <w:jc w:val="right"/>
              <w:rPr>
                <w:sz w:val="28"/>
                <w:szCs w:val="28"/>
              </w:rPr>
            </w:pPr>
            <w:r w:rsidRPr="00AE7851">
              <w:rPr>
                <w:sz w:val="28"/>
                <w:szCs w:val="28"/>
              </w:rPr>
              <w:t>0,00</w:t>
            </w:r>
          </w:p>
        </w:tc>
      </w:tr>
      <w:tr w:rsidR="00AE7851" w:rsidRPr="00AE7851" w:rsidTr="000C40BF">
        <w:trPr>
          <w:trHeight w:val="360"/>
        </w:trPr>
        <w:tc>
          <w:tcPr>
            <w:tcW w:w="2283" w:type="dxa"/>
            <w:tcBorders>
              <w:top w:val="nil"/>
              <w:left w:val="nil"/>
              <w:bottom w:val="nil"/>
              <w:right w:val="nil"/>
            </w:tcBorders>
            <w:shd w:val="clear" w:color="auto" w:fill="auto"/>
            <w:hideMark/>
          </w:tcPr>
          <w:p w:rsidR="00AE7851" w:rsidRPr="00AE7851" w:rsidRDefault="00AE7851" w:rsidP="00AE7851">
            <w:pPr>
              <w:jc w:val="center"/>
              <w:rPr>
                <w:sz w:val="28"/>
                <w:szCs w:val="28"/>
              </w:rPr>
            </w:pPr>
            <w:r w:rsidRPr="00AE7851">
              <w:rPr>
                <w:sz w:val="28"/>
                <w:szCs w:val="28"/>
              </w:rPr>
              <w:t> </w:t>
            </w:r>
          </w:p>
        </w:tc>
        <w:tc>
          <w:tcPr>
            <w:tcW w:w="5245" w:type="dxa"/>
            <w:tcBorders>
              <w:top w:val="nil"/>
              <w:left w:val="nil"/>
              <w:bottom w:val="nil"/>
              <w:right w:val="nil"/>
            </w:tcBorders>
            <w:shd w:val="clear" w:color="auto" w:fill="auto"/>
            <w:hideMark/>
          </w:tcPr>
          <w:p w:rsidR="00AE7851" w:rsidRPr="00AE7851" w:rsidRDefault="00AE7851" w:rsidP="00AE7851">
            <w:pPr>
              <w:rPr>
                <w:sz w:val="28"/>
                <w:szCs w:val="28"/>
              </w:rPr>
            </w:pPr>
            <w:r w:rsidRPr="00AE7851">
              <w:rPr>
                <w:sz w:val="28"/>
                <w:szCs w:val="28"/>
              </w:rPr>
              <w:t> </w:t>
            </w:r>
          </w:p>
        </w:tc>
        <w:tc>
          <w:tcPr>
            <w:tcW w:w="260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r>
      <w:tr w:rsidR="00AE7851" w:rsidRPr="00AE7851" w:rsidTr="000C40BF">
        <w:trPr>
          <w:trHeight w:val="360"/>
        </w:trPr>
        <w:tc>
          <w:tcPr>
            <w:tcW w:w="2283" w:type="dxa"/>
            <w:tcBorders>
              <w:top w:val="nil"/>
              <w:left w:val="nil"/>
              <w:bottom w:val="nil"/>
              <w:right w:val="nil"/>
            </w:tcBorders>
            <w:shd w:val="clear" w:color="auto" w:fill="auto"/>
            <w:hideMark/>
          </w:tcPr>
          <w:p w:rsidR="00AE7851" w:rsidRPr="00AE7851" w:rsidRDefault="00AE7851" w:rsidP="00AE7851">
            <w:pPr>
              <w:jc w:val="center"/>
              <w:rPr>
                <w:sz w:val="28"/>
                <w:szCs w:val="28"/>
              </w:rPr>
            </w:pPr>
            <w:r w:rsidRPr="00AE7851">
              <w:rPr>
                <w:sz w:val="28"/>
                <w:szCs w:val="28"/>
              </w:rPr>
              <w:t> </w:t>
            </w:r>
          </w:p>
        </w:tc>
        <w:tc>
          <w:tcPr>
            <w:tcW w:w="5245" w:type="dxa"/>
            <w:tcBorders>
              <w:top w:val="nil"/>
              <w:left w:val="nil"/>
              <w:bottom w:val="nil"/>
              <w:right w:val="nil"/>
            </w:tcBorders>
            <w:shd w:val="clear" w:color="auto" w:fill="auto"/>
            <w:hideMark/>
          </w:tcPr>
          <w:p w:rsidR="00AE7851" w:rsidRPr="00AE7851" w:rsidRDefault="00AE7851" w:rsidP="00AE7851">
            <w:pPr>
              <w:rPr>
                <w:sz w:val="28"/>
                <w:szCs w:val="28"/>
              </w:rPr>
            </w:pPr>
            <w:r w:rsidRPr="00AE7851">
              <w:rPr>
                <w:sz w:val="28"/>
                <w:szCs w:val="28"/>
              </w:rPr>
              <w:t> </w:t>
            </w:r>
          </w:p>
        </w:tc>
        <w:tc>
          <w:tcPr>
            <w:tcW w:w="260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sz w:val="28"/>
                <w:szCs w:val="28"/>
              </w:rPr>
            </w:pPr>
            <w:r w:rsidRPr="00AE7851">
              <w:rPr>
                <w:sz w:val="28"/>
                <w:szCs w:val="28"/>
              </w:rPr>
              <w:t> </w:t>
            </w:r>
          </w:p>
        </w:tc>
      </w:tr>
      <w:tr w:rsidR="00AE7851" w:rsidRPr="00AE7851" w:rsidTr="000C40BF">
        <w:trPr>
          <w:trHeight w:val="360"/>
        </w:trPr>
        <w:tc>
          <w:tcPr>
            <w:tcW w:w="2283" w:type="dxa"/>
            <w:tcBorders>
              <w:top w:val="nil"/>
              <w:left w:val="nil"/>
              <w:bottom w:val="nil"/>
              <w:right w:val="nil"/>
            </w:tcBorders>
            <w:shd w:val="clear" w:color="auto" w:fill="auto"/>
            <w:vAlign w:val="center"/>
            <w:hideMark/>
          </w:tcPr>
          <w:p w:rsidR="00AE7851" w:rsidRPr="00AE7851" w:rsidRDefault="00AE7851" w:rsidP="00AE7851">
            <w:pPr>
              <w:jc w:val="center"/>
              <w:rPr>
                <w:color w:val="000000"/>
                <w:sz w:val="28"/>
                <w:szCs w:val="28"/>
              </w:rPr>
            </w:pPr>
            <w:r w:rsidRPr="00AE7851">
              <w:rPr>
                <w:color w:val="000000"/>
                <w:sz w:val="28"/>
                <w:szCs w:val="28"/>
              </w:rPr>
              <w:t> </w:t>
            </w:r>
          </w:p>
        </w:tc>
        <w:tc>
          <w:tcPr>
            <w:tcW w:w="5245" w:type="dxa"/>
            <w:tcBorders>
              <w:top w:val="nil"/>
              <w:left w:val="nil"/>
              <w:bottom w:val="nil"/>
              <w:right w:val="nil"/>
            </w:tcBorders>
            <w:shd w:val="clear" w:color="auto" w:fill="auto"/>
            <w:vAlign w:val="center"/>
            <w:hideMark/>
          </w:tcPr>
          <w:p w:rsidR="00AE7851" w:rsidRPr="00AE7851" w:rsidRDefault="00AE7851" w:rsidP="00AE7851">
            <w:pPr>
              <w:jc w:val="both"/>
              <w:rPr>
                <w:color w:val="000000"/>
                <w:sz w:val="28"/>
                <w:szCs w:val="28"/>
              </w:rPr>
            </w:pPr>
            <w:r w:rsidRPr="00AE7851">
              <w:rPr>
                <w:color w:val="000000"/>
                <w:sz w:val="28"/>
                <w:szCs w:val="28"/>
              </w:rPr>
              <w:t> </w:t>
            </w:r>
          </w:p>
        </w:tc>
        <w:tc>
          <w:tcPr>
            <w:tcW w:w="2600" w:type="dxa"/>
            <w:tcBorders>
              <w:top w:val="nil"/>
              <w:left w:val="nil"/>
              <w:bottom w:val="nil"/>
              <w:right w:val="nil"/>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c>
          <w:tcPr>
            <w:tcW w:w="2520" w:type="dxa"/>
            <w:tcBorders>
              <w:top w:val="nil"/>
              <w:left w:val="nil"/>
              <w:bottom w:val="nil"/>
              <w:right w:val="nil"/>
            </w:tcBorders>
            <w:shd w:val="clear" w:color="auto" w:fill="auto"/>
            <w:vAlign w:val="bottom"/>
            <w:hideMark/>
          </w:tcPr>
          <w:p w:rsidR="00AE7851" w:rsidRPr="00AE7851" w:rsidRDefault="00AE7851" w:rsidP="00AE7851">
            <w:pPr>
              <w:jc w:val="right"/>
              <w:rPr>
                <w:color w:val="000000"/>
                <w:sz w:val="28"/>
                <w:szCs w:val="28"/>
              </w:rPr>
            </w:pPr>
            <w:r w:rsidRPr="00AE7851">
              <w:rPr>
                <w:color w:val="000000"/>
                <w:sz w:val="28"/>
                <w:szCs w:val="28"/>
              </w:rPr>
              <w:t> </w:t>
            </w:r>
          </w:p>
        </w:tc>
      </w:tr>
      <w:tr w:rsidR="00AE7851" w:rsidRPr="00AE7851" w:rsidTr="000C40BF">
        <w:trPr>
          <w:trHeight w:val="360"/>
        </w:trPr>
        <w:tc>
          <w:tcPr>
            <w:tcW w:w="7528" w:type="dxa"/>
            <w:gridSpan w:val="2"/>
            <w:tcBorders>
              <w:top w:val="nil"/>
              <w:left w:val="nil"/>
              <w:bottom w:val="nil"/>
              <w:right w:val="nil"/>
            </w:tcBorders>
            <w:shd w:val="clear" w:color="auto" w:fill="auto"/>
            <w:noWrap/>
            <w:vAlign w:val="bottom"/>
            <w:hideMark/>
          </w:tcPr>
          <w:p w:rsidR="00AE7851" w:rsidRPr="00AE7851" w:rsidRDefault="00AE7851" w:rsidP="00AE7851">
            <w:pPr>
              <w:rPr>
                <w:b/>
                <w:bCs/>
                <w:color w:val="000000"/>
                <w:sz w:val="28"/>
                <w:szCs w:val="28"/>
              </w:rPr>
            </w:pPr>
            <w:r w:rsidRPr="00AE7851">
              <w:rPr>
                <w:b/>
                <w:bCs/>
                <w:color w:val="000000"/>
                <w:sz w:val="28"/>
                <w:szCs w:val="28"/>
              </w:rPr>
              <w:t>Заместитель главы администрации городского округа, директор департамента финансов</w:t>
            </w:r>
          </w:p>
        </w:tc>
        <w:tc>
          <w:tcPr>
            <w:tcW w:w="260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bottom"/>
            <w:hideMark/>
          </w:tcPr>
          <w:p w:rsidR="00AE7851" w:rsidRPr="00AE7851" w:rsidRDefault="00AE7851" w:rsidP="00AE7851">
            <w:pPr>
              <w:rPr>
                <w:rFonts w:ascii="Calibri" w:hAnsi="Calibri"/>
                <w:color w:val="000000"/>
                <w:sz w:val="28"/>
                <w:szCs w:val="28"/>
              </w:rPr>
            </w:pPr>
          </w:p>
        </w:tc>
        <w:tc>
          <w:tcPr>
            <w:tcW w:w="2520" w:type="dxa"/>
            <w:tcBorders>
              <w:top w:val="nil"/>
              <w:left w:val="nil"/>
              <w:bottom w:val="nil"/>
              <w:right w:val="nil"/>
            </w:tcBorders>
            <w:shd w:val="clear" w:color="auto" w:fill="auto"/>
            <w:noWrap/>
            <w:vAlign w:val="bottom"/>
            <w:hideMark/>
          </w:tcPr>
          <w:p w:rsidR="00AE7851" w:rsidRPr="00AE7851" w:rsidRDefault="00AE7851" w:rsidP="00AE7851">
            <w:pPr>
              <w:jc w:val="right"/>
              <w:rPr>
                <w:b/>
                <w:bCs/>
                <w:color w:val="000000"/>
                <w:sz w:val="28"/>
                <w:szCs w:val="28"/>
              </w:rPr>
            </w:pPr>
            <w:proofErr w:type="spellStart"/>
            <w:r w:rsidRPr="00AE7851">
              <w:rPr>
                <w:b/>
                <w:bCs/>
                <w:color w:val="000000"/>
                <w:sz w:val="28"/>
                <w:szCs w:val="28"/>
              </w:rPr>
              <w:t>С.В.Федоров</w:t>
            </w:r>
            <w:proofErr w:type="spellEnd"/>
          </w:p>
        </w:tc>
      </w:tr>
    </w:tbl>
    <w:p w:rsidR="00FA5ECA" w:rsidRDefault="00FA5ECA">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0C40BF" w:rsidRPr="00AC365E" w:rsidRDefault="000C40BF" w:rsidP="000C40BF">
      <w:pPr>
        <w:spacing w:before="100" w:beforeAutospacing="1" w:after="100" w:afterAutospacing="1"/>
        <w:ind w:left="10490"/>
        <w:jc w:val="center"/>
        <w:rPr>
          <w:sz w:val="28"/>
          <w:szCs w:val="28"/>
        </w:rPr>
      </w:pPr>
      <w:r w:rsidRPr="00AC365E">
        <w:rPr>
          <w:b/>
          <w:sz w:val="28"/>
          <w:szCs w:val="28"/>
        </w:rPr>
        <w:t>Приложение 2</w:t>
      </w:r>
      <w:r w:rsidRPr="00AC365E">
        <w:rPr>
          <w:b/>
          <w:sz w:val="28"/>
          <w:szCs w:val="28"/>
        </w:rPr>
        <w:br/>
      </w:r>
      <w:r w:rsidRPr="00AC365E">
        <w:rPr>
          <w:sz w:val="28"/>
          <w:szCs w:val="28"/>
        </w:rPr>
        <w:t>к </w:t>
      </w:r>
      <w:hyperlink r:id="rId10" w:anchor="/document/408335475/entry/0" w:history="1">
        <w:r w:rsidRPr="00AC365E">
          <w:rPr>
            <w:sz w:val="28"/>
            <w:szCs w:val="28"/>
          </w:rPr>
          <w:t>решению</w:t>
        </w:r>
      </w:hyperlink>
      <w:r w:rsidRPr="00AC365E">
        <w:rPr>
          <w:sz w:val="28"/>
          <w:szCs w:val="28"/>
        </w:rPr>
        <w:t xml:space="preserve"> городской Думы</w:t>
      </w:r>
      <w:r w:rsidRPr="00AC365E">
        <w:rPr>
          <w:sz w:val="28"/>
          <w:szCs w:val="28"/>
        </w:rPr>
        <w:br/>
        <w:t xml:space="preserve">от </w:t>
      </w:r>
      <w:r>
        <w:rPr>
          <w:sz w:val="28"/>
          <w:szCs w:val="28"/>
        </w:rPr>
        <w:t>18 декабря 2024 г. № 726</w:t>
      </w:r>
    </w:p>
    <w:p w:rsidR="000C40BF" w:rsidRPr="00AC365E" w:rsidRDefault="000C40BF" w:rsidP="000C40BF">
      <w:pPr>
        <w:spacing w:before="100" w:beforeAutospacing="1" w:after="100" w:afterAutospacing="1"/>
        <w:ind w:left="10490"/>
        <w:jc w:val="center"/>
        <w:rPr>
          <w:sz w:val="28"/>
          <w:szCs w:val="28"/>
        </w:rPr>
      </w:pPr>
      <w:r w:rsidRPr="00AC365E">
        <w:rPr>
          <w:b/>
          <w:sz w:val="28"/>
          <w:szCs w:val="28"/>
        </w:rPr>
        <w:t>Приложение 2</w:t>
      </w:r>
      <w:r w:rsidRPr="00AC365E">
        <w:rPr>
          <w:b/>
          <w:sz w:val="28"/>
          <w:szCs w:val="28"/>
        </w:rPr>
        <w:br/>
      </w:r>
      <w:r w:rsidRPr="00AC365E">
        <w:rPr>
          <w:sz w:val="28"/>
          <w:szCs w:val="28"/>
        </w:rPr>
        <w:t>к </w:t>
      </w:r>
      <w:hyperlink r:id="rId11" w:anchor="/document/408335475/entry/0" w:history="1">
        <w:r w:rsidRPr="00AC365E">
          <w:rPr>
            <w:sz w:val="28"/>
            <w:szCs w:val="28"/>
          </w:rPr>
          <w:t>решению</w:t>
        </w:r>
      </w:hyperlink>
      <w:r w:rsidRPr="00AC365E">
        <w:rPr>
          <w:sz w:val="28"/>
          <w:szCs w:val="28"/>
        </w:rPr>
        <w:t xml:space="preserve"> городской Думы</w:t>
      </w:r>
      <w:r w:rsidRPr="00AC365E">
        <w:rPr>
          <w:sz w:val="28"/>
          <w:szCs w:val="28"/>
        </w:rPr>
        <w:br/>
        <w:t>от 21 декабря 2023 г. № 559</w:t>
      </w:r>
    </w:p>
    <w:p w:rsidR="000C40BF" w:rsidRPr="00AC365E" w:rsidRDefault="000C40BF" w:rsidP="000C40BF">
      <w:pPr>
        <w:spacing w:before="100" w:beforeAutospacing="1" w:after="100" w:afterAutospacing="1"/>
        <w:jc w:val="center"/>
        <w:rPr>
          <w:b/>
          <w:sz w:val="28"/>
          <w:szCs w:val="28"/>
        </w:rPr>
      </w:pPr>
      <w:r w:rsidRPr="00AC365E">
        <w:rPr>
          <w:b/>
          <w:sz w:val="28"/>
          <w:szCs w:val="28"/>
        </w:rPr>
        <w:t>Источники</w:t>
      </w:r>
      <w:r>
        <w:rPr>
          <w:b/>
          <w:sz w:val="28"/>
          <w:szCs w:val="28"/>
        </w:rPr>
        <w:t xml:space="preserve"> </w:t>
      </w:r>
      <w:r w:rsidRPr="00AC365E">
        <w:rPr>
          <w:b/>
          <w:sz w:val="28"/>
          <w:szCs w:val="28"/>
        </w:rPr>
        <w:t>финансирования дефицита городского бюджета на 2024 год и плановый период 2025 и 2026 годов</w:t>
      </w:r>
    </w:p>
    <w:tbl>
      <w:tblPr>
        <w:tblW w:w="15301"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8341"/>
        <w:gridCol w:w="2424"/>
        <w:gridCol w:w="2268"/>
        <w:gridCol w:w="2268"/>
      </w:tblGrid>
      <w:tr w:rsidR="000C40BF" w:rsidRPr="00AC365E" w:rsidTr="00437235">
        <w:trPr>
          <w:tblHeader/>
        </w:trPr>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jc w:val="center"/>
              <w:rPr>
                <w:b/>
                <w:sz w:val="28"/>
                <w:szCs w:val="28"/>
              </w:rPr>
            </w:pPr>
            <w:r w:rsidRPr="00AC365E">
              <w:rPr>
                <w:b/>
                <w:sz w:val="28"/>
                <w:szCs w:val="28"/>
              </w:rPr>
              <w:t>Наименование</w:t>
            </w:r>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center"/>
              <w:rPr>
                <w:b/>
                <w:sz w:val="28"/>
                <w:szCs w:val="28"/>
              </w:rPr>
            </w:pPr>
            <w:r w:rsidRPr="00AC365E">
              <w:rPr>
                <w:b/>
                <w:sz w:val="28"/>
                <w:szCs w:val="28"/>
              </w:rPr>
              <w:t>2024 год</w:t>
            </w:r>
          </w:p>
          <w:p w:rsidR="000C40BF" w:rsidRPr="00AC365E" w:rsidRDefault="000C40BF" w:rsidP="00437235">
            <w:pPr>
              <w:ind w:right="122"/>
              <w:jc w:val="center"/>
              <w:rPr>
                <w:b/>
                <w:sz w:val="28"/>
                <w:szCs w:val="28"/>
              </w:rPr>
            </w:pPr>
            <w:r w:rsidRPr="00AC365E">
              <w:rPr>
                <w:b/>
                <w:sz w:val="28"/>
                <w:szCs w:val="28"/>
              </w:rPr>
              <w:t>(руб.)</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center"/>
              <w:rPr>
                <w:b/>
                <w:sz w:val="28"/>
                <w:szCs w:val="28"/>
              </w:rPr>
            </w:pPr>
            <w:r w:rsidRPr="00AC365E">
              <w:rPr>
                <w:b/>
                <w:sz w:val="28"/>
                <w:szCs w:val="28"/>
              </w:rPr>
              <w:t>2025 год</w:t>
            </w:r>
          </w:p>
          <w:p w:rsidR="000C40BF" w:rsidRPr="00AC365E" w:rsidRDefault="000C40BF" w:rsidP="00437235">
            <w:pPr>
              <w:ind w:right="122"/>
              <w:jc w:val="center"/>
              <w:rPr>
                <w:b/>
                <w:sz w:val="28"/>
                <w:szCs w:val="28"/>
              </w:rPr>
            </w:pPr>
            <w:r w:rsidRPr="00AC365E">
              <w:rPr>
                <w:b/>
                <w:sz w:val="28"/>
                <w:szCs w:val="28"/>
              </w:rPr>
              <w:t>(руб.)</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center"/>
              <w:rPr>
                <w:b/>
                <w:sz w:val="28"/>
                <w:szCs w:val="28"/>
              </w:rPr>
            </w:pPr>
            <w:r w:rsidRPr="00AC365E">
              <w:rPr>
                <w:b/>
                <w:sz w:val="28"/>
                <w:szCs w:val="28"/>
              </w:rPr>
              <w:t>2026 год        (руб.)</w:t>
            </w:r>
          </w:p>
        </w:tc>
      </w:tr>
      <w:tr w:rsidR="000C40BF" w:rsidRPr="00AC365E" w:rsidTr="00437235">
        <w:trPr>
          <w:trHeight w:val="550"/>
        </w:trPr>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r w:rsidRPr="00AC365E">
              <w:rPr>
                <w:sz w:val="28"/>
                <w:szCs w:val="28"/>
              </w:rPr>
              <w:t>Источники внутреннего финансирования дефицита городского бюджета, в том числе:</w:t>
            </w:r>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336 216 243,69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r>
      <w:tr w:rsidR="000C40BF" w:rsidRPr="00AC365E" w:rsidTr="00437235">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r w:rsidRPr="00AC365E">
              <w:rPr>
                <w:sz w:val="28"/>
                <w:szCs w:val="28"/>
              </w:rPr>
              <w:t>разница между привлеченными и погашенными муниципальным образованием кредитами кредитных организаций в валюте Российской Федерации</w:t>
            </w:r>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-51 563 400,00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222 637 320,00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526 799 280,00</w:t>
            </w:r>
          </w:p>
        </w:tc>
      </w:tr>
      <w:tr w:rsidR="000C40BF" w:rsidRPr="00AC365E" w:rsidTr="00437235">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proofErr w:type="gramStart"/>
            <w:r w:rsidRPr="00AC365E">
              <w:rPr>
                <w:sz w:val="28"/>
                <w:szCs w:val="28"/>
              </w:rP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-222 637 320,00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-526 799 280,00</w:t>
            </w:r>
          </w:p>
        </w:tc>
      </w:tr>
      <w:tr w:rsidR="000C40BF" w:rsidRPr="00AC365E" w:rsidTr="00437235">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r w:rsidRPr="00AC365E">
              <w:rPr>
                <w:sz w:val="28"/>
                <w:szCs w:val="28"/>
              </w:rP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387 779 643,69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r>
      <w:tr w:rsidR="000C40BF" w:rsidRPr="00AC365E" w:rsidTr="00437235">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r w:rsidRPr="00AC365E">
              <w:rPr>
                <w:sz w:val="28"/>
                <w:szCs w:val="28"/>
              </w:rPr>
              <w:t>Источники внешнего финансирования дефицита городского бюджета, в том числе:</w:t>
            </w:r>
          </w:p>
        </w:tc>
        <w:tc>
          <w:tcPr>
            <w:tcW w:w="2424"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r>
      <w:tr w:rsidR="000C40BF" w:rsidRPr="00AC365E" w:rsidTr="00437235">
        <w:tc>
          <w:tcPr>
            <w:tcW w:w="8341" w:type="dxa"/>
            <w:tcBorders>
              <w:top w:val="single" w:sz="6" w:space="0" w:color="000000"/>
              <w:left w:val="single" w:sz="6" w:space="0" w:color="000000"/>
              <w:bottom w:val="single" w:sz="6" w:space="0" w:color="000000"/>
              <w:right w:val="single" w:sz="6" w:space="0" w:color="000000"/>
            </w:tcBorders>
            <w:shd w:val="clear" w:color="auto" w:fill="FFFFFF"/>
            <w:hideMark/>
          </w:tcPr>
          <w:p w:rsidR="000C40BF" w:rsidRPr="00AC365E" w:rsidRDefault="000C40BF" w:rsidP="00437235">
            <w:pPr>
              <w:ind w:left="128" w:right="243"/>
              <w:jc w:val="both"/>
              <w:rPr>
                <w:sz w:val="28"/>
                <w:szCs w:val="28"/>
              </w:rPr>
            </w:pPr>
            <w:r w:rsidRPr="00AC365E">
              <w:rPr>
                <w:sz w:val="28"/>
                <w:szCs w:val="28"/>
              </w:rP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tc>
        <w:tc>
          <w:tcPr>
            <w:tcW w:w="242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Pr="00AC365E" w:rsidRDefault="000C40BF" w:rsidP="00437235">
            <w:pPr>
              <w:ind w:right="122"/>
              <w:jc w:val="right"/>
              <w:rPr>
                <w:sz w:val="28"/>
                <w:szCs w:val="28"/>
              </w:rPr>
            </w:pPr>
          </w:p>
          <w:p w:rsidR="000C40BF" w:rsidRDefault="000C40BF" w:rsidP="00437235">
            <w:pPr>
              <w:ind w:right="122"/>
              <w:jc w:val="right"/>
              <w:rPr>
                <w:sz w:val="28"/>
                <w:szCs w:val="28"/>
              </w:rPr>
            </w:pPr>
          </w:p>
          <w:p w:rsidR="000C40BF" w:rsidRPr="00AC365E" w:rsidRDefault="000C40BF" w:rsidP="00437235">
            <w:pPr>
              <w:ind w:right="122"/>
              <w:jc w:val="right"/>
              <w:rPr>
                <w:sz w:val="28"/>
                <w:szCs w:val="28"/>
              </w:rPr>
            </w:pPr>
            <w:r w:rsidRPr="00AC365E">
              <w:rPr>
                <w:sz w:val="28"/>
                <w:szCs w:val="28"/>
              </w:rPr>
              <w:t>0,00</w:t>
            </w:r>
          </w:p>
        </w:tc>
      </w:tr>
      <w:tr w:rsidR="000C40BF" w:rsidRPr="00AC365E" w:rsidTr="00437235">
        <w:trPr>
          <w:trHeight w:val="426"/>
        </w:trPr>
        <w:tc>
          <w:tcPr>
            <w:tcW w:w="834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left="128" w:right="243"/>
              <w:rPr>
                <w:b/>
                <w:sz w:val="28"/>
                <w:szCs w:val="28"/>
              </w:rPr>
            </w:pPr>
            <w:r w:rsidRPr="00AC365E">
              <w:rPr>
                <w:b/>
                <w:sz w:val="28"/>
                <w:szCs w:val="28"/>
              </w:rPr>
              <w:t>ВСЕГО источников финансирования дефицита бюджета</w:t>
            </w:r>
          </w:p>
        </w:tc>
        <w:tc>
          <w:tcPr>
            <w:tcW w:w="242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b/>
                <w:sz w:val="28"/>
                <w:szCs w:val="28"/>
              </w:rPr>
            </w:pPr>
            <w:r w:rsidRPr="00AC365E">
              <w:rPr>
                <w:b/>
                <w:sz w:val="28"/>
                <w:szCs w:val="28"/>
              </w:rPr>
              <w:t>336 216 243,69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b/>
                <w:sz w:val="28"/>
                <w:szCs w:val="28"/>
              </w:rPr>
            </w:pPr>
            <w:r w:rsidRPr="00AC365E">
              <w:rPr>
                <w:b/>
                <w:sz w:val="28"/>
                <w:szCs w:val="28"/>
              </w:rPr>
              <w:t>0,00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C40BF" w:rsidRPr="00AC365E" w:rsidRDefault="000C40BF" w:rsidP="00437235">
            <w:pPr>
              <w:ind w:right="122"/>
              <w:jc w:val="right"/>
              <w:rPr>
                <w:b/>
                <w:sz w:val="28"/>
                <w:szCs w:val="28"/>
              </w:rPr>
            </w:pPr>
            <w:r w:rsidRPr="00AC365E">
              <w:rPr>
                <w:b/>
                <w:sz w:val="28"/>
                <w:szCs w:val="28"/>
              </w:rPr>
              <w:t>0,00</w:t>
            </w:r>
          </w:p>
        </w:tc>
      </w:tr>
    </w:tbl>
    <w:p w:rsidR="000C40BF" w:rsidRPr="00AC365E" w:rsidRDefault="000C40BF" w:rsidP="000C40BF">
      <w:pPr>
        <w:shd w:val="clear" w:color="auto" w:fill="FFFFFF"/>
        <w:spacing w:before="100" w:beforeAutospacing="1" w:after="100" w:afterAutospacing="1"/>
        <w:jc w:val="both"/>
        <w:rPr>
          <w:sz w:val="28"/>
          <w:szCs w:val="28"/>
        </w:rPr>
      </w:pPr>
      <w:r w:rsidRPr="00AC365E">
        <w:rPr>
          <w:sz w:val="28"/>
          <w:szCs w:val="28"/>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543"/>
        <w:gridCol w:w="4773"/>
      </w:tblGrid>
      <w:tr w:rsidR="000C40BF" w:rsidRPr="00AC365E" w:rsidTr="00437235">
        <w:tc>
          <w:tcPr>
            <w:tcW w:w="3300" w:type="pct"/>
            <w:shd w:val="clear" w:color="auto" w:fill="FFFFFF"/>
            <w:vAlign w:val="bottom"/>
            <w:hideMark/>
          </w:tcPr>
          <w:p w:rsidR="000C40BF" w:rsidRPr="00AC365E" w:rsidRDefault="000C40BF" w:rsidP="00437235">
            <w:pPr>
              <w:rPr>
                <w:b/>
                <w:sz w:val="28"/>
                <w:szCs w:val="28"/>
              </w:rPr>
            </w:pPr>
            <w:r w:rsidRPr="00AC365E">
              <w:rPr>
                <w:b/>
                <w:sz w:val="28"/>
                <w:szCs w:val="28"/>
              </w:rPr>
              <w:t>Заместитель главы администрации городского округа,</w:t>
            </w:r>
            <w:r w:rsidRPr="00AC365E">
              <w:rPr>
                <w:b/>
                <w:sz w:val="28"/>
                <w:szCs w:val="28"/>
              </w:rPr>
              <w:br/>
              <w:t>директор департамента финансов</w:t>
            </w:r>
          </w:p>
        </w:tc>
        <w:tc>
          <w:tcPr>
            <w:tcW w:w="1650" w:type="pct"/>
            <w:shd w:val="clear" w:color="auto" w:fill="FFFFFF"/>
            <w:vAlign w:val="bottom"/>
            <w:hideMark/>
          </w:tcPr>
          <w:p w:rsidR="000C40BF" w:rsidRPr="00AC365E" w:rsidRDefault="000C40BF" w:rsidP="00437235">
            <w:pPr>
              <w:jc w:val="right"/>
              <w:rPr>
                <w:b/>
                <w:sz w:val="28"/>
                <w:szCs w:val="28"/>
              </w:rPr>
            </w:pPr>
            <w:r w:rsidRPr="00AC365E">
              <w:rPr>
                <w:b/>
                <w:sz w:val="28"/>
                <w:szCs w:val="28"/>
              </w:rPr>
              <w:t>С.В. Федоров</w:t>
            </w:r>
          </w:p>
        </w:tc>
      </w:tr>
    </w:tbl>
    <w:p w:rsidR="000C40BF" w:rsidRPr="00386025" w:rsidRDefault="000C40BF" w:rsidP="000C40BF">
      <w:pPr>
        <w:rPr>
          <w:sz w:val="28"/>
          <w:szCs w:val="28"/>
        </w:rPr>
      </w:pPr>
    </w:p>
    <w:p w:rsidR="000C40BF" w:rsidRDefault="000C40BF">
      <w:pPr>
        <w:tabs>
          <w:tab w:val="left" w:pos="1134"/>
          <w:tab w:val="left" w:pos="4111"/>
          <w:tab w:val="left" w:pos="7371"/>
        </w:tabs>
        <w:ind w:right="42"/>
        <w:jc w:val="both"/>
      </w:pPr>
    </w:p>
    <w:p w:rsidR="000C40BF" w:rsidRDefault="000C40BF">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p w:rsidR="00DD5C09" w:rsidRDefault="00DD5C09">
      <w:pPr>
        <w:tabs>
          <w:tab w:val="left" w:pos="1134"/>
          <w:tab w:val="left" w:pos="4111"/>
          <w:tab w:val="left" w:pos="7371"/>
        </w:tabs>
        <w:ind w:right="42"/>
        <w:jc w:val="both"/>
      </w:pPr>
    </w:p>
    <w:tbl>
      <w:tblPr>
        <w:tblW w:w="15041" w:type="dxa"/>
        <w:tblInd w:w="42" w:type="dxa"/>
        <w:tblLayout w:type="fixed"/>
        <w:tblCellMar>
          <w:left w:w="57" w:type="dxa"/>
          <w:right w:w="57" w:type="dxa"/>
        </w:tblCellMar>
        <w:tblLook w:val="0480" w:firstRow="0" w:lastRow="0" w:firstColumn="1" w:lastColumn="0" w:noHBand="0" w:noVBand="1"/>
      </w:tblPr>
      <w:tblGrid>
        <w:gridCol w:w="2676"/>
        <w:gridCol w:w="361"/>
        <w:gridCol w:w="412"/>
        <w:gridCol w:w="959"/>
        <w:gridCol w:w="627"/>
        <w:gridCol w:w="1022"/>
        <w:gridCol w:w="3314"/>
        <w:gridCol w:w="5386"/>
        <w:gridCol w:w="284"/>
      </w:tblGrid>
      <w:tr w:rsidR="00DD5C09" w:rsidRPr="00DD5C09" w:rsidTr="00DD5C09">
        <w:trPr>
          <w:trHeight w:val="141"/>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b/>
                <w:bCs/>
                <w:color w:val="000000"/>
                <w:sz w:val="28"/>
                <w:szCs w:val="28"/>
              </w:rPr>
            </w:pPr>
            <w:r w:rsidRPr="00DD5C09">
              <w:rPr>
                <w:b/>
                <w:bCs/>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b/>
                <w:bCs/>
                <w:color w:val="000000"/>
                <w:sz w:val="28"/>
                <w:szCs w:val="28"/>
              </w:rPr>
            </w:pPr>
            <w:r w:rsidRPr="00DD5C09">
              <w:rPr>
                <w:b/>
                <w:bCs/>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8A6A70">
            <w:pPr>
              <w:jc w:val="center"/>
              <w:rPr>
                <w:b/>
                <w:bCs/>
                <w:color w:val="000000"/>
                <w:sz w:val="28"/>
                <w:szCs w:val="28"/>
              </w:rPr>
            </w:pPr>
            <w:r w:rsidRPr="00DD5C09">
              <w:rPr>
                <w:b/>
                <w:bCs/>
                <w:color w:val="000000"/>
                <w:sz w:val="28"/>
                <w:szCs w:val="28"/>
              </w:rPr>
              <w:t>Приложение 3</w:t>
            </w:r>
          </w:p>
        </w:tc>
      </w:tr>
      <w:tr w:rsidR="00DD5C09" w:rsidRPr="00DD5C09" w:rsidTr="00DD5C09">
        <w:trPr>
          <w:trHeight w:val="101"/>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8A6A70">
            <w:pPr>
              <w:jc w:val="center"/>
              <w:rPr>
                <w:color w:val="000000"/>
                <w:sz w:val="28"/>
                <w:szCs w:val="28"/>
              </w:rPr>
            </w:pPr>
            <w:r w:rsidRPr="00DD5C09">
              <w:rPr>
                <w:color w:val="000000"/>
                <w:sz w:val="28"/>
                <w:szCs w:val="28"/>
              </w:rPr>
              <w:t>к решению Городской Думы</w:t>
            </w:r>
          </w:p>
        </w:tc>
      </w:tr>
      <w:tr w:rsidR="00DD5C09" w:rsidRPr="00DD5C09" w:rsidTr="00DD5C09">
        <w:trPr>
          <w:trHeight w:val="203"/>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DD5C09">
            <w:pPr>
              <w:jc w:val="center"/>
              <w:rPr>
                <w:color w:val="000000"/>
                <w:sz w:val="28"/>
                <w:szCs w:val="28"/>
              </w:rPr>
            </w:pPr>
            <w:r w:rsidRPr="00DD5C09">
              <w:rPr>
                <w:color w:val="000000"/>
                <w:sz w:val="28"/>
                <w:szCs w:val="28"/>
              </w:rPr>
              <w:t xml:space="preserve">от  </w:t>
            </w:r>
            <w:r>
              <w:rPr>
                <w:color w:val="000000"/>
                <w:sz w:val="28"/>
                <w:szCs w:val="28"/>
              </w:rPr>
              <w:t>18 декабря № 726</w:t>
            </w:r>
          </w:p>
        </w:tc>
      </w:tr>
      <w:tr w:rsidR="00DD5C09" w:rsidRPr="00DD5C09" w:rsidTr="00DD5C09">
        <w:trPr>
          <w:trHeight w:val="300"/>
        </w:trPr>
        <w:tc>
          <w:tcPr>
            <w:tcW w:w="2676" w:type="dxa"/>
            <w:tcBorders>
              <w:top w:val="nil"/>
              <w:left w:val="nil"/>
              <w:bottom w:val="nil"/>
              <w:right w:val="nil"/>
            </w:tcBorders>
            <w:shd w:val="clear" w:color="auto" w:fill="auto"/>
            <w:noWrap/>
            <w:vAlign w:val="center"/>
          </w:tcPr>
          <w:p w:rsidR="00DD5C09" w:rsidRPr="00DD5C09" w:rsidRDefault="00DD5C09" w:rsidP="008A6A70">
            <w:pPr>
              <w:rPr>
                <w:b/>
                <w:bCs/>
                <w:color w:val="000000"/>
                <w:sz w:val="28"/>
                <w:szCs w:val="28"/>
              </w:rPr>
            </w:pPr>
          </w:p>
        </w:tc>
        <w:tc>
          <w:tcPr>
            <w:tcW w:w="361" w:type="dxa"/>
            <w:tcBorders>
              <w:top w:val="nil"/>
              <w:left w:val="nil"/>
              <w:bottom w:val="nil"/>
              <w:right w:val="nil"/>
            </w:tcBorders>
            <w:shd w:val="clear" w:color="auto" w:fill="auto"/>
            <w:noWrap/>
            <w:vAlign w:val="center"/>
          </w:tcPr>
          <w:p w:rsidR="00DD5C09" w:rsidRPr="00DD5C09" w:rsidRDefault="00DD5C09" w:rsidP="008A6A70">
            <w:pPr>
              <w:rPr>
                <w:b/>
                <w:bCs/>
                <w:color w:val="000000"/>
                <w:sz w:val="28"/>
                <w:szCs w:val="28"/>
              </w:rPr>
            </w:pPr>
          </w:p>
        </w:tc>
        <w:tc>
          <w:tcPr>
            <w:tcW w:w="412" w:type="dxa"/>
            <w:tcBorders>
              <w:top w:val="nil"/>
              <w:left w:val="nil"/>
              <w:bottom w:val="nil"/>
              <w:right w:val="nil"/>
            </w:tcBorders>
            <w:shd w:val="clear" w:color="auto" w:fill="auto"/>
            <w:noWrap/>
            <w:vAlign w:val="center"/>
          </w:tcPr>
          <w:p w:rsidR="00DD5C09" w:rsidRPr="00DD5C09" w:rsidRDefault="00DD5C09" w:rsidP="008A6A70">
            <w:pPr>
              <w:rPr>
                <w:b/>
                <w:bCs/>
                <w:color w:val="000000"/>
                <w:sz w:val="28"/>
                <w:szCs w:val="28"/>
              </w:rPr>
            </w:pPr>
          </w:p>
        </w:tc>
        <w:tc>
          <w:tcPr>
            <w:tcW w:w="959" w:type="dxa"/>
            <w:tcBorders>
              <w:top w:val="nil"/>
              <w:left w:val="nil"/>
              <w:bottom w:val="nil"/>
              <w:right w:val="nil"/>
            </w:tcBorders>
            <w:shd w:val="clear" w:color="auto" w:fill="auto"/>
            <w:noWrap/>
            <w:vAlign w:val="center"/>
          </w:tcPr>
          <w:p w:rsidR="00DD5C09" w:rsidRPr="00DD5C09" w:rsidRDefault="00DD5C09" w:rsidP="008A6A70">
            <w:pPr>
              <w:rPr>
                <w:b/>
                <w:bCs/>
                <w:color w:val="000000"/>
                <w:sz w:val="28"/>
                <w:szCs w:val="28"/>
              </w:rPr>
            </w:pPr>
          </w:p>
        </w:tc>
        <w:tc>
          <w:tcPr>
            <w:tcW w:w="627" w:type="dxa"/>
            <w:tcBorders>
              <w:top w:val="nil"/>
              <w:left w:val="nil"/>
              <w:bottom w:val="nil"/>
              <w:right w:val="nil"/>
            </w:tcBorders>
            <w:shd w:val="clear" w:color="auto" w:fill="auto"/>
            <w:noWrap/>
            <w:vAlign w:val="center"/>
          </w:tcPr>
          <w:p w:rsidR="00DD5C09" w:rsidRPr="00DD5C09" w:rsidRDefault="00DD5C09" w:rsidP="008A6A70">
            <w:pPr>
              <w:rPr>
                <w:b/>
                <w:bCs/>
                <w:color w:val="000000"/>
                <w:sz w:val="28"/>
                <w:szCs w:val="28"/>
              </w:rPr>
            </w:pPr>
          </w:p>
        </w:tc>
        <w:tc>
          <w:tcPr>
            <w:tcW w:w="1022" w:type="dxa"/>
            <w:tcBorders>
              <w:top w:val="nil"/>
              <w:left w:val="nil"/>
              <w:bottom w:val="nil"/>
              <w:right w:val="nil"/>
            </w:tcBorders>
            <w:shd w:val="clear" w:color="auto" w:fill="auto"/>
            <w:noWrap/>
            <w:vAlign w:val="center"/>
          </w:tcPr>
          <w:p w:rsidR="00DD5C09" w:rsidRPr="00DD5C09" w:rsidRDefault="00DD5C09" w:rsidP="008A6A70">
            <w:pPr>
              <w:jc w:val="right"/>
              <w:rPr>
                <w:b/>
                <w:bCs/>
                <w:color w:val="000000"/>
                <w:sz w:val="28"/>
                <w:szCs w:val="28"/>
              </w:rPr>
            </w:pPr>
          </w:p>
        </w:tc>
        <w:tc>
          <w:tcPr>
            <w:tcW w:w="3314" w:type="dxa"/>
            <w:tcBorders>
              <w:top w:val="nil"/>
              <w:left w:val="nil"/>
              <w:bottom w:val="nil"/>
              <w:right w:val="nil"/>
            </w:tcBorders>
            <w:shd w:val="clear" w:color="auto" w:fill="auto"/>
            <w:noWrap/>
            <w:vAlign w:val="center"/>
          </w:tcPr>
          <w:p w:rsidR="00DD5C09" w:rsidRPr="00DD5C09" w:rsidRDefault="00DD5C09" w:rsidP="008A6A70">
            <w:pPr>
              <w:jc w:val="right"/>
              <w:rPr>
                <w:b/>
                <w:bCs/>
                <w:color w:val="000000"/>
                <w:sz w:val="28"/>
                <w:szCs w:val="28"/>
              </w:rPr>
            </w:pPr>
          </w:p>
        </w:tc>
        <w:tc>
          <w:tcPr>
            <w:tcW w:w="5670" w:type="dxa"/>
            <w:gridSpan w:val="2"/>
            <w:tcBorders>
              <w:top w:val="nil"/>
              <w:left w:val="nil"/>
              <w:bottom w:val="nil"/>
              <w:right w:val="nil"/>
            </w:tcBorders>
            <w:shd w:val="clear" w:color="auto" w:fill="auto"/>
            <w:noWrap/>
            <w:vAlign w:val="center"/>
          </w:tcPr>
          <w:p w:rsidR="00DD5C09" w:rsidRPr="00DD5C09" w:rsidRDefault="00DD5C09" w:rsidP="008A6A70">
            <w:pPr>
              <w:jc w:val="center"/>
              <w:rPr>
                <w:b/>
                <w:bCs/>
                <w:color w:val="000000"/>
                <w:sz w:val="28"/>
                <w:szCs w:val="28"/>
              </w:rPr>
            </w:pPr>
          </w:p>
        </w:tc>
      </w:tr>
      <w:tr w:rsidR="00DD5C09" w:rsidRPr="00DD5C09" w:rsidTr="00DD5C09">
        <w:trPr>
          <w:trHeight w:val="300"/>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b/>
                <w:bCs/>
                <w:color w:val="000000"/>
                <w:sz w:val="28"/>
                <w:szCs w:val="28"/>
              </w:rPr>
            </w:pPr>
            <w:r w:rsidRPr="00DD5C09">
              <w:rPr>
                <w:b/>
                <w:bCs/>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b/>
                <w:bCs/>
                <w:color w:val="000000"/>
                <w:sz w:val="28"/>
                <w:szCs w:val="28"/>
              </w:rPr>
            </w:pPr>
            <w:r w:rsidRPr="00DD5C09">
              <w:rPr>
                <w:b/>
                <w:bCs/>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b/>
                <w:bCs/>
                <w:color w:val="000000"/>
                <w:sz w:val="28"/>
                <w:szCs w:val="28"/>
              </w:rPr>
            </w:pPr>
            <w:r w:rsidRPr="00DD5C09">
              <w:rPr>
                <w:b/>
                <w:bCs/>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8A6A70">
            <w:pPr>
              <w:jc w:val="center"/>
              <w:rPr>
                <w:b/>
                <w:bCs/>
                <w:color w:val="000000"/>
                <w:sz w:val="28"/>
                <w:szCs w:val="28"/>
              </w:rPr>
            </w:pPr>
            <w:r w:rsidRPr="00DD5C09">
              <w:rPr>
                <w:b/>
                <w:bCs/>
                <w:color w:val="000000"/>
                <w:sz w:val="28"/>
                <w:szCs w:val="28"/>
              </w:rPr>
              <w:t>Приложение 3</w:t>
            </w:r>
          </w:p>
        </w:tc>
      </w:tr>
      <w:tr w:rsidR="00DD5C09" w:rsidRPr="00DD5C09" w:rsidTr="00DD5C09">
        <w:trPr>
          <w:trHeight w:val="80"/>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8A6A70">
            <w:pPr>
              <w:jc w:val="center"/>
              <w:rPr>
                <w:color w:val="000000"/>
                <w:sz w:val="28"/>
                <w:szCs w:val="28"/>
              </w:rPr>
            </w:pPr>
            <w:r w:rsidRPr="00DD5C09">
              <w:rPr>
                <w:color w:val="000000"/>
                <w:sz w:val="28"/>
                <w:szCs w:val="28"/>
              </w:rPr>
              <w:t>к решению Городской Думы</w:t>
            </w:r>
          </w:p>
        </w:tc>
      </w:tr>
      <w:tr w:rsidR="00DD5C09" w:rsidRPr="00DD5C09" w:rsidTr="00DD5C09">
        <w:trPr>
          <w:trHeight w:val="80"/>
        </w:trPr>
        <w:tc>
          <w:tcPr>
            <w:tcW w:w="2676"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361"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412"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959"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627" w:type="dxa"/>
            <w:tcBorders>
              <w:top w:val="nil"/>
              <w:left w:val="nil"/>
              <w:bottom w:val="nil"/>
              <w:right w:val="nil"/>
            </w:tcBorders>
            <w:shd w:val="clear" w:color="auto" w:fill="auto"/>
            <w:noWrap/>
            <w:vAlign w:val="center"/>
            <w:hideMark/>
          </w:tcPr>
          <w:p w:rsidR="00DD5C09" w:rsidRPr="00DD5C09" w:rsidRDefault="00DD5C09" w:rsidP="008A6A70">
            <w:pPr>
              <w:rPr>
                <w:color w:val="000000"/>
                <w:sz w:val="28"/>
                <w:szCs w:val="28"/>
              </w:rPr>
            </w:pPr>
            <w:r w:rsidRPr="00DD5C09">
              <w:rPr>
                <w:color w:val="000000"/>
                <w:sz w:val="28"/>
                <w:szCs w:val="28"/>
              </w:rPr>
              <w:t> </w:t>
            </w:r>
          </w:p>
        </w:tc>
        <w:tc>
          <w:tcPr>
            <w:tcW w:w="1022"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3314" w:type="dxa"/>
            <w:tcBorders>
              <w:top w:val="nil"/>
              <w:left w:val="nil"/>
              <w:bottom w:val="nil"/>
              <w:right w:val="nil"/>
            </w:tcBorders>
            <w:shd w:val="clear" w:color="auto" w:fill="auto"/>
            <w:noWrap/>
            <w:vAlign w:val="center"/>
            <w:hideMark/>
          </w:tcPr>
          <w:p w:rsidR="00DD5C09" w:rsidRPr="00DD5C09" w:rsidRDefault="00DD5C09" w:rsidP="008A6A70">
            <w:pPr>
              <w:jc w:val="right"/>
              <w:rPr>
                <w:color w:val="000000"/>
                <w:sz w:val="28"/>
                <w:szCs w:val="28"/>
              </w:rPr>
            </w:pPr>
            <w:r w:rsidRPr="00DD5C09">
              <w:rPr>
                <w:color w:val="000000"/>
                <w:sz w:val="28"/>
                <w:szCs w:val="28"/>
              </w:rPr>
              <w:t> </w:t>
            </w:r>
          </w:p>
        </w:tc>
        <w:tc>
          <w:tcPr>
            <w:tcW w:w="5670" w:type="dxa"/>
            <w:gridSpan w:val="2"/>
            <w:tcBorders>
              <w:top w:val="nil"/>
              <w:left w:val="nil"/>
              <w:bottom w:val="nil"/>
              <w:right w:val="nil"/>
            </w:tcBorders>
            <w:shd w:val="clear" w:color="auto" w:fill="auto"/>
            <w:noWrap/>
            <w:vAlign w:val="center"/>
            <w:hideMark/>
          </w:tcPr>
          <w:p w:rsidR="00DD5C09" w:rsidRPr="00DD5C09" w:rsidRDefault="00DD5C09" w:rsidP="008A6A70">
            <w:pPr>
              <w:jc w:val="center"/>
              <w:rPr>
                <w:color w:val="000000"/>
                <w:sz w:val="28"/>
                <w:szCs w:val="28"/>
              </w:rPr>
            </w:pPr>
            <w:r w:rsidRPr="00DD5C09">
              <w:rPr>
                <w:color w:val="000000"/>
                <w:sz w:val="28"/>
                <w:szCs w:val="28"/>
              </w:rPr>
              <w:t>от  21 декабря 2023 г.  № 559</w:t>
            </w:r>
          </w:p>
        </w:tc>
      </w:tr>
      <w:tr w:rsidR="00DD5C09" w:rsidRPr="00DD5C09" w:rsidTr="00DD5C09">
        <w:trPr>
          <w:gridAfter w:val="1"/>
          <w:wAfter w:w="284" w:type="dxa"/>
          <w:trHeight w:val="300"/>
        </w:trPr>
        <w:tc>
          <w:tcPr>
            <w:tcW w:w="14757" w:type="dxa"/>
            <w:gridSpan w:val="8"/>
            <w:tcBorders>
              <w:top w:val="nil"/>
              <w:left w:val="nil"/>
              <w:bottom w:val="nil"/>
              <w:right w:val="nil"/>
            </w:tcBorders>
            <w:shd w:val="clear" w:color="auto" w:fill="auto"/>
            <w:noWrap/>
            <w:vAlign w:val="center"/>
          </w:tcPr>
          <w:p w:rsidR="00DD5C09" w:rsidRPr="00DD5C09" w:rsidRDefault="00DD5C09" w:rsidP="008A6A70">
            <w:pPr>
              <w:jc w:val="center"/>
              <w:rPr>
                <w:b/>
                <w:color w:val="000000"/>
                <w:sz w:val="28"/>
                <w:szCs w:val="28"/>
              </w:rPr>
            </w:pPr>
          </w:p>
        </w:tc>
      </w:tr>
      <w:tr w:rsidR="00DD5C09" w:rsidRPr="00DD5C09" w:rsidTr="00DD5C09">
        <w:trPr>
          <w:gridAfter w:val="1"/>
          <w:wAfter w:w="284" w:type="dxa"/>
          <w:trHeight w:val="300"/>
        </w:trPr>
        <w:tc>
          <w:tcPr>
            <w:tcW w:w="14757" w:type="dxa"/>
            <w:gridSpan w:val="8"/>
            <w:tcBorders>
              <w:top w:val="nil"/>
              <w:left w:val="nil"/>
              <w:bottom w:val="nil"/>
              <w:right w:val="nil"/>
            </w:tcBorders>
            <w:shd w:val="clear" w:color="auto" w:fill="auto"/>
            <w:noWrap/>
            <w:vAlign w:val="center"/>
          </w:tcPr>
          <w:p w:rsidR="00DD5C09" w:rsidRPr="00DD5C09" w:rsidRDefault="00DD5C09" w:rsidP="008A6A70">
            <w:pPr>
              <w:jc w:val="center"/>
              <w:rPr>
                <w:color w:val="000000"/>
                <w:sz w:val="28"/>
                <w:szCs w:val="28"/>
              </w:rPr>
            </w:pPr>
            <w:r w:rsidRPr="00DD5C09">
              <w:rPr>
                <w:b/>
                <w:color w:val="000000"/>
                <w:sz w:val="28"/>
                <w:szCs w:val="28"/>
              </w:rPr>
              <w:t>РАСПРЕДЕЛЕНИЕ БЮДЖЕТНЫХ АССИГНОВАНИЙ</w:t>
            </w:r>
          </w:p>
        </w:tc>
      </w:tr>
      <w:tr w:rsidR="00DD5C09" w:rsidRPr="00DD5C09" w:rsidTr="00DD5C09">
        <w:trPr>
          <w:gridAfter w:val="1"/>
          <w:wAfter w:w="284" w:type="dxa"/>
          <w:trHeight w:val="300"/>
        </w:trPr>
        <w:tc>
          <w:tcPr>
            <w:tcW w:w="14757" w:type="dxa"/>
            <w:gridSpan w:val="8"/>
            <w:tcBorders>
              <w:top w:val="nil"/>
              <w:left w:val="nil"/>
              <w:bottom w:val="nil"/>
            </w:tcBorders>
            <w:shd w:val="clear" w:color="auto" w:fill="auto"/>
            <w:noWrap/>
            <w:vAlign w:val="center"/>
          </w:tcPr>
          <w:p w:rsidR="00DD5C09" w:rsidRPr="00DD5C09" w:rsidRDefault="00DD5C09" w:rsidP="008A6A70">
            <w:pPr>
              <w:jc w:val="center"/>
              <w:rPr>
                <w:color w:val="000000"/>
                <w:sz w:val="28"/>
                <w:szCs w:val="28"/>
              </w:rPr>
            </w:pPr>
            <w:r w:rsidRPr="00DD5C09">
              <w:rPr>
                <w:b/>
                <w:color w:val="000000"/>
                <w:sz w:val="28"/>
                <w:szCs w:val="28"/>
              </w:rPr>
              <w:t xml:space="preserve"> по разделам, подразделам, целевым статьям (муниципальным программам и непрограммным направлениям  деятельности), группам </w:t>
            </w:r>
            <w:proofErr w:type="gramStart"/>
            <w:r w:rsidRPr="00DD5C09">
              <w:rPr>
                <w:b/>
                <w:color w:val="000000"/>
                <w:sz w:val="28"/>
                <w:szCs w:val="28"/>
              </w:rPr>
              <w:t>видов расходов классификации расходов бюджетов</w:t>
            </w:r>
            <w:proofErr w:type="gramEnd"/>
            <w:r w:rsidRPr="00DD5C09">
              <w:rPr>
                <w:b/>
                <w:color w:val="000000"/>
                <w:sz w:val="28"/>
                <w:szCs w:val="28"/>
              </w:rPr>
              <w:t xml:space="preserve"> на 2024 год и плановый период 2025 и 2026 годов</w:t>
            </w:r>
          </w:p>
        </w:tc>
      </w:tr>
    </w:tbl>
    <w:p w:rsidR="00DD5C09" w:rsidRDefault="00DD5C09" w:rsidP="00DD5C09"/>
    <w:tbl>
      <w:tblPr>
        <w:tblW w:w="15182" w:type="dxa"/>
        <w:tblInd w:w="42" w:type="dxa"/>
        <w:tblLayout w:type="fixed"/>
        <w:tblCellMar>
          <w:left w:w="57" w:type="dxa"/>
          <w:right w:w="57" w:type="dxa"/>
        </w:tblCellMar>
        <w:tblLook w:val="0480" w:firstRow="0" w:lastRow="0" w:firstColumn="1" w:lastColumn="0" w:noHBand="0" w:noVBand="1"/>
      </w:tblPr>
      <w:tblGrid>
        <w:gridCol w:w="5118"/>
        <w:gridCol w:w="709"/>
        <w:gridCol w:w="709"/>
        <w:gridCol w:w="1276"/>
        <w:gridCol w:w="850"/>
        <w:gridCol w:w="2268"/>
        <w:gridCol w:w="2126"/>
        <w:gridCol w:w="2126"/>
      </w:tblGrid>
      <w:tr w:rsidR="00DD5C09" w:rsidRPr="00DD5C09" w:rsidTr="00DD5C09">
        <w:trPr>
          <w:trHeight w:val="322"/>
          <w:tblHeader/>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Наименование расходов</w:t>
            </w:r>
          </w:p>
        </w:tc>
        <w:tc>
          <w:tcPr>
            <w:tcW w:w="3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Код бюджетной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Всего 2024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Всего 2025 год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Всего 2026 год (руб.)</w:t>
            </w:r>
          </w:p>
        </w:tc>
      </w:tr>
      <w:tr w:rsidR="00DD5C09" w:rsidRPr="00DD5C09" w:rsidTr="00DD5C09">
        <w:trPr>
          <w:trHeight w:val="322"/>
          <w:tblHead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3544" w:type="dxa"/>
            <w:gridSpan w:val="4"/>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r>
      <w:tr w:rsidR="00DD5C09" w:rsidRPr="00DD5C09" w:rsidTr="00DD5C09">
        <w:trPr>
          <w:trHeight w:val="420"/>
          <w:tblHead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Раздел</w:t>
            </w:r>
          </w:p>
        </w:tc>
        <w:tc>
          <w:tcPr>
            <w:tcW w:w="709" w:type="dxa"/>
            <w:tcBorders>
              <w:top w:val="nil"/>
              <w:left w:val="nil"/>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Подраздел</w:t>
            </w:r>
          </w:p>
        </w:tc>
        <w:tc>
          <w:tcPr>
            <w:tcW w:w="1276" w:type="dxa"/>
            <w:tcBorders>
              <w:top w:val="nil"/>
              <w:left w:val="nil"/>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Целевая статья расходов</w:t>
            </w:r>
          </w:p>
        </w:tc>
        <w:tc>
          <w:tcPr>
            <w:tcW w:w="850" w:type="dxa"/>
            <w:tcBorders>
              <w:top w:val="nil"/>
              <w:left w:val="nil"/>
              <w:bottom w:val="single" w:sz="4" w:space="0" w:color="auto"/>
              <w:right w:val="single" w:sz="4" w:space="0" w:color="auto"/>
            </w:tcBorders>
            <w:shd w:val="clear" w:color="auto" w:fill="auto"/>
            <w:vAlign w:val="center"/>
            <w:hideMark/>
          </w:tcPr>
          <w:p w:rsidR="00DD5C09" w:rsidRPr="00DD5C09" w:rsidRDefault="00DD5C09" w:rsidP="008A6A70">
            <w:pPr>
              <w:jc w:val="center"/>
              <w:rPr>
                <w:b/>
                <w:bCs/>
                <w:color w:val="000000"/>
                <w:sz w:val="28"/>
                <w:szCs w:val="28"/>
              </w:rPr>
            </w:pPr>
            <w:r w:rsidRPr="00DD5C09">
              <w:rPr>
                <w:b/>
                <w:bCs/>
                <w:color w:val="000000"/>
                <w:sz w:val="28"/>
                <w:szCs w:val="28"/>
              </w:rPr>
              <w:t xml:space="preserve">Вид </w:t>
            </w:r>
            <w:proofErr w:type="gramStart"/>
            <w:r w:rsidRPr="00DD5C09">
              <w:rPr>
                <w:b/>
                <w:bCs/>
                <w:color w:val="000000"/>
                <w:sz w:val="28"/>
                <w:szCs w:val="28"/>
              </w:rPr>
              <w:t>рас-хода</w:t>
            </w:r>
            <w:proofErr w:type="gramEnd"/>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D5C09" w:rsidRPr="00DD5C09" w:rsidRDefault="00DD5C09" w:rsidP="008A6A70">
            <w:pPr>
              <w:rPr>
                <w:b/>
                <w:bCs/>
                <w:color w:val="000000"/>
                <w:sz w:val="28"/>
                <w:szCs w:val="28"/>
              </w:rPr>
            </w:pPr>
          </w:p>
        </w:tc>
      </w:tr>
      <w:tr w:rsidR="00DD5C09" w:rsidRPr="00DD5C09" w:rsidTr="00DD5C09">
        <w:trPr>
          <w:trHeight w:val="300"/>
        </w:trPr>
        <w:tc>
          <w:tcPr>
            <w:tcW w:w="5118" w:type="dxa"/>
            <w:tcBorders>
              <w:top w:val="nil"/>
              <w:left w:val="single" w:sz="4" w:space="0" w:color="auto"/>
              <w:bottom w:val="single" w:sz="4" w:space="0" w:color="auto"/>
              <w:right w:val="single" w:sz="4" w:space="0" w:color="auto"/>
            </w:tcBorders>
            <w:shd w:val="clear" w:color="auto" w:fill="auto"/>
            <w:hideMark/>
          </w:tcPr>
          <w:p w:rsidR="00DD5C09" w:rsidRPr="00DD5C09" w:rsidRDefault="00DD5C09" w:rsidP="008A6A70">
            <w:pPr>
              <w:rPr>
                <w:b/>
                <w:bCs/>
                <w:color w:val="000000"/>
                <w:sz w:val="28"/>
                <w:szCs w:val="28"/>
              </w:rPr>
            </w:pPr>
            <w:r w:rsidRPr="00DD5C09">
              <w:rPr>
                <w:b/>
                <w:bCs/>
                <w:color w:val="000000"/>
                <w:sz w:val="28"/>
                <w:szCs w:val="28"/>
              </w:rPr>
              <w:t>ВСЕГО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 </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11 454 443 008,08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9 205 757 125,12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9 032 068 632,15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1 033 186 086,36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1 023 496 854,48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1 473 650 720,83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Глава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90.2.01.92015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90.2.01.92015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5 267 893,37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4 422 266,78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39 184 349,32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40 690 129,78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Председатель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90.1.01.91015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3 275 040,38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90.1.01.91015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3 275 040,38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3 275 040,38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4 067 691,70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273 946,41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4 067 691,70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4 067 691,70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38 910 402,91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33 347 397,70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33 347 397,70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37 001 414,65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31 438 409,44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31 438 409,44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1 868 988,26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1 868 988,26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90.1.01.91190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426 437 618,32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438 588 714,33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438 572 025,15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31 529 700,40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36 898 112,96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31 529 700,40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31 529 700,40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Стимулирование повышения качества управления бюджетным процессом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17.1.04.92190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17.1.04.92190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35 898 112,96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30 529 700,40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реализации эффективной бюджетной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17.1.05.92190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17.1.05.92190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389 539 505,36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407 059 013,93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407 042 324,75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389 539 505,36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407 059 013,93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407 042 324,75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369 609 505,36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387 129 013,93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387 112 324,75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369 609 505,36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387 129 013,93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387 112 324,75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362 893 423,23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380 392 226,62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380 392 226,62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6 530 112,13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6 550 817,31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6 534 128,13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90.2.01.92190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185 970,00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185 970,00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19 930 000,00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19 930 000,00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4 073 700,00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4 073 700,00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742 142,10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742 142,10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3 331 557,90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3 331 557,90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3 111 600,00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3 111 600,00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2 989 900,00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2 989 900,00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2 187 800,00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2 187 800,00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2 131 100,00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2 131 100,00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56 700,00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56 700,00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10 556 900,00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10 556 900,00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10 480 800,00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10 480 800,00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Судебная система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90.2.05.51200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90.2.05.51200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354 600,00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15 859 670,05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16 316 878,29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Председатель, заместитель председателя, аудитор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6 157 691,81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5 311 988,14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6 157 691,81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5 311 988,14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5 311 988,14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9 701 978,24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11 004 890,15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11 004 890,15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9 289 220,83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9 830 057,85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9 835 516,86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409 757,41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1 167 832,30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1 162 373,29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90.8.01.98190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избирательной комиссии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90.4.00.00000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Проведение </w:t>
            </w:r>
            <w:proofErr w:type="gramStart"/>
            <w:r w:rsidRPr="00DD5C09">
              <w:rPr>
                <w:color w:val="000000"/>
                <w:sz w:val="28"/>
                <w:szCs w:val="28"/>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90.4.01.00000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проведение </w:t>
            </w:r>
            <w:proofErr w:type="gramStart"/>
            <w:r w:rsidRPr="00DD5C09">
              <w:rPr>
                <w:color w:val="000000"/>
                <w:sz w:val="28"/>
                <w:szCs w:val="28"/>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90.4.01.94030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90.4.01.94030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2 559 049,00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22 145 520,84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Резервные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90.3.01.93010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90.3.01.93010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125 516 103,78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418 325 702,52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491 295 744,46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963 294 820,83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04.1.04.27370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04.1.04.27370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233 333,33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Обеспечение деятельности (оказание услуг, выполнение работ) центра </w:t>
            </w:r>
            <w:proofErr w:type="gramStart"/>
            <w:r w:rsidRPr="00DD5C09">
              <w:rPr>
                <w:color w:val="000000"/>
                <w:sz w:val="28"/>
                <w:szCs w:val="28"/>
              </w:rPr>
              <w:t>обслуживания получателей бюджетных средств учреждений производственной сферы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05.1.09.27590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05.1.09.27590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32 350 101,54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26 934 837,99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181 922 086,73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115 243 211,58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113 903 686,78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161 430 517,77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105 594 961,58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104 255 436,78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18 860 648,00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06.1.01.24050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18 860 648,00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06.1.01.24050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06.1.01.24050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7 371 480,00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06.1.01.24050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11 489 168,00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673 730,15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376 148,63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392 837,81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06.1.02.24060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673 730,15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376 148,63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392 837,81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06.1.02.24060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393 930,15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218 876,82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235 566,00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06.1.02.24060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157 271,81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157 271,81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Участие в </w:t>
            </w:r>
            <w:proofErr w:type="spellStart"/>
            <w:r w:rsidRPr="00DD5C09">
              <w:rPr>
                <w:color w:val="000000"/>
                <w:sz w:val="28"/>
                <w:szCs w:val="28"/>
              </w:rPr>
              <w:t>выставочно</w:t>
            </w:r>
            <w:proofErr w:type="spellEnd"/>
            <w:r w:rsidRPr="00DD5C09">
              <w:rPr>
                <w:color w:val="000000"/>
                <w:sz w:val="28"/>
                <w:szCs w:val="28"/>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444 420,00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участие в </w:t>
            </w:r>
            <w:proofErr w:type="spellStart"/>
            <w:r w:rsidRPr="00DD5C09">
              <w:rPr>
                <w:color w:val="000000"/>
                <w:sz w:val="28"/>
                <w:szCs w:val="28"/>
              </w:rPr>
              <w:t>выставочно</w:t>
            </w:r>
            <w:proofErr w:type="spellEnd"/>
            <w:r w:rsidRPr="00DD5C09">
              <w:rPr>
                <w:color w:val="000000"/>
                <w:sz w:val="28"/>
                <w:szCs w:val="28"/>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06.1.03.24070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444 420,00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06.1.03.24070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444 420,00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1 460 615,69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Хозяйственное и 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128 424 716,64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83 188 161,67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124 721 186,87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84 544 375,65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83 188 161,67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46 854 371,64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47 322 033,09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47 322 033,09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77 150 414,62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36 505 941,95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35 149 727,97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716 400,61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716 400,61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06.1.04.S2500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06.1.04.S2500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3 703 529,77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Обеспечение </w:t>
            </w:r>
            <w:proofErr w:type="gramStart"/>
            <w:r w:rsidRPr="00DD5C09">
              <w:rPr>
                <w:color w:val="000000"/>
                <w:sz w:val="28"/>
                <w:szCs w:val="28"/>
              </w:rPr>
              <w:t>функционирования помощников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13 713 821,61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06.1.05.62590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13 027 002,98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13 713 821,61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13 713 821,61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06.1.05.62590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12 947 802,98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13 634 621,61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13 634 621,61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06.1.05.62590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17 491 568,96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6 648 250,00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6 648 250,00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Обеспечение размещения информации о деятельности ОМСУ на городских, областных и </w:t>
            </w:r>
            <w:proofErr w:type="gramStart"/>
            <w:r w:rsidRPr="00DD5C09">
              <w:rPr>
                <w:color w:val="000000"/>
                <w:sz w:val="28"/>
                <w:szCs w:val="28"/>
              </w:rPr>
              <w:t>федеральный</w:t>
            </w:r>
            <w:proofErr w:type="gramEnd"/>
            <w:r w:rsidRPr="00DD5C09">
              <w:rPr>
                <w:color w:val="000000"/>
                <w:sz w:val="28"/>
                <w:szCs w:val="28"/>
              </w:rPr>
              <w:t xml:space="preserve">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размещения информации о деятельности ОМСУ на городских, областных и федеральных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06.2.01.24010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06.2.01.24010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12 149 473,96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2 779 875,00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06.2.02.24020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06.2.02.24020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837 040,00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06.2.03.24030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06.2.03.24030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2 625 426,80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1 815 426,80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06.2.06.24090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06.2.06.24090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1 879 628,20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1 215 908,20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финансовую поддержку социально ориентированным некоммерческим организациям на реализацию общественно 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06.4.01.65010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06.4.01.65010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88 538 312,91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53 788 651,98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57 887 689,75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67 451 033,95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36 847 327,85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40 946 365,62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17 425 729,68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09.1.01.23120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17 203 831,17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17 425 729,68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17 425 729,68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09.1.01.23120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13 995 147,37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15 966 252,26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15 966 252,26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09.1.01.23120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3 208 683,80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1 459 477,42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1 459 477,42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и оплата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23 520 635,94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содержание и оплату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09.1.03.23010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23 520 635,94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09.1.03.23010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13 687 602,78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19 421 598,17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23 520 635,94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09.1.04.27360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09.1.04.27360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36 559 600,00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21 087 278,96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16 941 324,13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16 941 324,13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13 424 548,16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09.2.01.16590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15 553 096,50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13 424 548,16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13 424 548,16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09.2.01.16590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12 057 207,37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12 697 380,74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12 697 380,74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09.2.01.16590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3 335 095,13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727 167,42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727 167,42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09.2.01.16590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160 794,00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09.2.02.23070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09.2.02.23070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2 017 406,49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09.2.03.23080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09.2.03.23080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3 516 775,97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71 024 150,12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79 275 630,70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71 024 150,12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71 024 150,12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11.1.02.27590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11.1.02.27590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44 657 201,01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41 374 962,40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11.1.07.44590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11.1.07.44590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34 618 429,69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29 649 187,72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2 161 956,88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2 161 956,88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2 161 956,88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2 430 253,96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2 161 956,88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123 782,00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2 306 471,96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2 161 956,88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7 659 490,99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15 124 000,01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7 585 490,98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Членские взносы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уплату членских взносов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17.1.01.92050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17.1.01.92050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7 535 490,98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17.1.03.93020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7 535 490,98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17.1.03.93020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7 535 490,98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освещения мероприятий в СМИ, направленных на повышение эффективности бюджетных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оказание услуг по разработке и изготовлению видеопродукции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17.2.01.93030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17.2.01.93030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74 000,01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25 916 492,36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206 641 087,49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676 025 165,97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90.1.02.91030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90.1.02.91030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3 966 492,36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2 767 710,30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Членские взносы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членские взносы в Совет муниципальных образований НО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90.2.04.92040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90.2.04.92040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203 523 377,19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672 907 455,67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Условно утверждаемые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181 923 377,19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651 307 455,67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Планирование условно утверждаемых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90.3.02.93040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181 923 377,19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651 307 455,67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90.3.02.93040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181 923 377,19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651 307 455,67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Резерв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за счет средств резерва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90.3.03.93050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90.3.03.93050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90.2.08.10090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90.2.08.10090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17 747 071,25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103 361 832,59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119 138 886,55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118 477 611,51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Гражданская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4 676 876,46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4 515 902,87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4 676 876,46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4 676 876,46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Мероприятия в сфере гражданской обороны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04.1.03.46590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04.1.03.46590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4 157 502,87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4 318 476,46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358 400,00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04.2.09.27250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04.2.09.27250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Сбор и утилизация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сбор и утилизацию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04.2.11.27270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04.2.11.27270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53 316 372,93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55 308 515,56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53 316 372,93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53 316 372,93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35 834 365,00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37 457 436,69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37 457 436,69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04.1.01.46590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04.1.01.46590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18 031 744,54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18 929 387,06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04.1.02.46590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04.1.02.46590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16 939 324,81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17 664 753,98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04.1.04.46590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863 295,65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19 474 150,56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15 858 936,24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15 858 936,24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Установка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установку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04.2.08.27220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04.2.08.27220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2 047 269,60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Аренда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аренду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04.2.16.27470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04.2.16.27470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3 461 666,64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предупреждение и ликвидацию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04.2.17.27480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04.2.17.27480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04.2.19.27350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04.2.19.27350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13 615 214,32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43 537 414,16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61 145 637,16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60 484 362,12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6 219 822,12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7 693 832,16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6 219 822,12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04.2.12.27290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04.2.12.27290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297 792,00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04.2.13.27320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04.2.13.27320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312 000,00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04.2.13.27320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Совершенствование деятельности Единой дежурно-диспетчерской службы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4 422 030,12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совершенствование деятельности Единой дежурно-диспетчерской службы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04.2.18.27210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4 422 030,12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04.2.18.27210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5 896 040,16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4 422 030,12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35 843 582,00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54 264 540,00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35 843 582,00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54 264 540,00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Организация видеонаблюдения, мониторинга ситуаций и системы контроля доступа на объектах социальной сферы </w:t>
            </w:r>
            <w:proofErr w:type="spellStart"/>
            <w:r w:rsidRPr="00DD5C09">
              <w:rPr>
                <w:color w:val="000000"/>
                <w:sz w:val="28"/>
                <w:szCs w:val="28"/>
              </w:rPr>
              <w:t>г.о.г</w:t>
            </w:r>
            <w:proofErr w:type="gramStart"/>
            <w:r w:rsidRPr="00DD5C09">
              <w:rPr>
                <w:color w:val="000000"/>
                <w:sz w:val="28"/>
                <w:szCs w:val="28"/>
              </w:rPr>
              <w:t>.Д</w:t>
            </w:r>
            <w:proofErr w:type="gramEnd"/>
            <w:r w:rsidRPr="00DD5C09">
              <w:rPr>
                <w:color w:val="000000"/>
                <w:sz w:val="28"/>
                <w:szCs w:val="28"/>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35 843 582,00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54 264 540,00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DD5C09">
              <w:rPr>
                <w:color w:val="000000"/>
                <w:sz w:val="28"/>
                <w:szCs w:val="28"/>
              </w:rPr>
              <w:t>г.о.г</w:t>
            </w:r>
            <w:proofErr w:type="gramStart"/>
            <w:r w:rsidRPr="00DD5C09">
              <w:rPr>
                <w:color w:val="000000"/>
                <w:sz w:val="28"/>
                <w:szCs w:val="28"/>
              </w:rPr>
              <w:t>.Д</w:t>
            </w:r>
            <w:proofErr w:type="gramEnd"/>
            <w:r w:rsidRPr="00DD5C09">
              <w:rPr>
                <w:color w:val="000000"/>
                <w:sz w:val="28"/>
                <w:szCs w:val="28"/>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14.1.04.30040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35 843 582,00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54 264 540,00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14.1.04.30040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35 843 582,00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53 451 805,00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54 264 540,00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1 698 553 899,75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826 812 014,57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741 510 638,55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Общеэкономические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организацию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02.2.04.20220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02.2.04.20220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2 029 299,80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2 969 940,00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Осуществление полномочий </w:t>
            </w:r>
            <w:proofErr w:type="gramStart"/>
            <w:r w:rsidRPr="00DD5C09">
              <w:rPr>
                <w:color w:val="000000"/>
                <w:sz w:val="28"/>
                <w:szCs w:val="28"/>
              </w:rPr>
              <w:t>по организации мероприятий при осуществлении деятельности по обращению с животными в части</w:t>
            </w:r>
            <w:proofErr w:type="gramEnd"/>
            <w:r w:rsidRPr="00DD5C09">
              <w:rPr>
                <w:color w:val="000000"/>
                <w:sz w:val="28"/>
                <w:szCs w:val="28"/>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w:t>
            </w:r>
            <w:proofErr w:type="gramStart"/>
            <w:r w:rsidRPr="00DD5C09">
              <w:rPr>
                <w:color w:val="000000"/>
                <w:sz w:val="28"/>
                <w:szCs w:val="28"/>
              </w:rPr>
              <w:t>на осуществление полномочий по организации мероприятий при осуществлении деятельности по обращению с животными в части</w:t>
            </w:r>
            <w:proofErr w:type="gramEnd"/>
            <w:r w:rsidRPr="00DD5C09">
              <w:rPr>
                <w:color w:val="000000"/>
                <w:sz w:val="28"/>
                <w:szCs w:val="28"/>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02.2.07.73310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02.2.07.73310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Строительство автодороги к </w:t>
            </w:r>
            <w:proofErr w:type="spellStart"/>
            <w:r w:rsidRPr="00DD5C09">
              <w:rPr>
                <w:color w:val="000000"/>
                <w:sz w:val="28"/>
                <w:szCs w:val="28"/>
              </w:rPr>
              <w:t>Шуховской</w:t>
            </w:r>
            <w:proofErr w:type="spellEnd"/>
            <w:r w:rsidRPr="00DD5C09">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строительство автодороги к </w:t>
            </w:r>
            <w:proofErr w:type="spellStart"/>
            <w:r w:rsidRPr="00DD5C09">
              <w:rPr>
                <w:color w:val="000000"/>
                <w:sz w:val="28"/>
                <w:szCs w:val="28"/>
              </w:rPr>
              <w:t>Шуховской</w:t>
            </w:r>
            <w:proofErr w:type="spellEnd"/>
            <w:r w:rsidRPr="00DD5C09">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16.2.11.28220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16.2.11.28220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1 227 940,00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Водное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обеспечение деятельности (оказание услуг, выполнение работ) МБУ "Инженерно-экологическая служба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07.1.01.07590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07.1.01.07590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8 884 773,82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4 788 796,48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Лесное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лесного хозяйства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07.2.01.23060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07.2.01.23060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11 347 976,86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14 378 000,00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Транспорт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55 577 439,90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55 577 439,90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транспортного обслуживания населения городского округа транспортом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260 668 813,64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64 074 318,56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55 577 439,90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02.3.01.60010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02.3.01.60010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126 842 117,24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51 329 000,00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57 040 641,24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4 248 439,90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02.3.04.23240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4 248 439,90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02.3.04.23240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12 745 318,56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4 248 439,90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автобусов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02.3.04.S6800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02.3.04.S6800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44 295 322,68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02.3.08.60180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02.3.08.60180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46 286 055,16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02.3.09.74270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02.3.09.74270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1 240 684 097,91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535 695 073,22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458 303 909,19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812 921 209,57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458 303 909,19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"Дорожная деятельность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812 921 209,57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463 079 513,22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458 303 909,19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684 488 367,57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297 022 919,18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519 448 818,43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297 022 919,18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519 448 818,43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296 462 719,18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297 022 919,18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02.1.01.S0610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02.1.01.S0610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49 778 943,07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содержание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02.1.01.S063Д</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02.1.01.S063Д</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115 260 606,07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Приобретение специализированной техники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31 442 288,04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26 106 484,01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спецтехники по договору лизинга (3 этап)</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02.1.04.27310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19 140 449,05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02.1.04.27310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21 016 635,48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19 140 449,05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спецтехники по договору лизинга (2 этап)</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02.1.04.27340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6 966 034,96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02.1.04.27340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10 425 652,56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6 966 034,96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инициативного бюджетирования "Вам решать!"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16 212 822,00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ремонт автодорог и тротуаров </w:t>
            </w:r>
            <w:proofErr w:type="spellStart"/>
            <w:r w:rsidRPr="00DD5C09">
              <w:rPr>
                <w:color w:val="000000"/>
                <w:sz w:val="28"/>
                <w:szCs w:val="28"/>
              </w:rPr>
              <w:t>г.о.г</w:t>
            </w:r>
            <w:proofErr w:type="spellEnd"/>
            <w:r w:rsidRPr="00DD5C09">
              <w:rPr>
                <w:color w:val="000000"/>
                <w:sz w:val="28"/>
                <w:szCs w:val="28"/>
              </w:rPr>
              <w:t>. Дзержинск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32 081 722,00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«Ремонт проезжей части автодороги по ул. Бабушкина от д.3 до д.3М (п. </w:t>
            </w:r>
            <w:proofErr w:type="gramStart"/>
            <w:r w:rsidRPr="00DD5C09">
              <w:rPr>
                <w:color w:val="000000"/>
                <w:sz w:val="28"/>
                <w:szCs w:val="28"/>
              </w:rPr>
              <w:t>Бабушкино</w:t>
            </w:r>
            <w:proofErr w:type="gramEnd"/>
            <w:r w:rsidRPr="00DD5C09">
              <w:rPr>
                <w:color w:val="000000"/>
                <w:sz w:val="28"/>
                <w:szCs w:val="28"/>
              </w:rPr>
              <w:t>)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02.1.05.S260F</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02.1.05.S260F</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5 765 399,87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02.1.05.S260G</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02.1.05.S260G</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3 786 533,30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02.1.05.S260Q</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02.1.05.S260Q</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3 912 511,55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«Ремонт проезда между ул. Чкалова и </w:t>
            </w:r>
            <w:proofErr w:type="spellStart"/>
            <w:r w:rsidRPr="00DD5C09">
              <w:rPr>
                <w:color w:val="000000"/>
                <w:sz w:val="28"/>
                <w:szCs w:val="28"/>
              </w:rPr>
              <w:t>ул</w:t>
            </w:r>
            <w:proofErr w:type="gramStart"/>
            <w:r w:rsidRPr="00DD5C09">
              <w:rPr>
                <w:color w:val="000000"/>
                <w:sz w:val="28"/>
                <w:szCs w:val="28"/>
              </w:rPr>
              <w:t>.Ж</w:t>
            </w:r>
            <w:proofErr w:type="gramEnd"/>
            <w:r w:rsidRPr="00DD5C09">
              <w:rPr>
                <w:color w:val="000000"/>
                <w:sz w:val="28"/>
                <w:szCs w:val="28"/>
              </w:rPr>
              <w:t>елезнодорожная</w:t>
            </w:r>
            <w:proofErr w:type="spellEnd"/>
            <w:r w:rsidRPr="00DD5C09">
              <w:rPr>
                <w:color w:val="000000"/>
                <w:sz w:val="28"/>
                <w:szCs w:val="28"/>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02.1.05.S260R</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02.1.05.S260R</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2 748 377,28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"Региональная и местная дорожная сеть"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02.1.R1.00000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02.1.R1.А3940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02.1.R1.А3940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80 777 731,96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103 092 784,00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427 762 888,34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72 615 560,00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427 762 888,34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72 615 560,00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Строительство объездной дороги в </w:t>
            </w:r>
            <w:proofErr w:type="spellStart"/>
            <w:r w:rsidRPr="00DD5C09">
              <w:rPr>
                <w:color w:val="000000"/>
                <w:sz w:val="28"/>
                <w:szCs w:val="28"/>
              </w:rPr>
              <w:t>пос</w:t>
            </w:r>
            <w:proofErr w:type="gramStart"/>
            <w:r w:rsidRPr="00DD5C09">
              <w:rPr>
                <w:color w:val="000000"/>
                <w:sz w:val="28"/>
                <w:szCs w:val="28"/>
              </w:rPr>
              <w:t>.Д</w:t>
            </w:r>
            <w:proofErr w:type="gramEnd"/>
            <w:r w:rsidRPr="00DD5C09">
              <w:rPr>
                <w:color w:val="000000"/>
                <w:sz w:val="28"/>
                <w:szCs w:val="28"/>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216 960 593,19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32 591 790,00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строительство объездной дороги в </w:t>
            </w:r>
            <w:proofErr w:type="spellStart"/>
            <w:r w:rsidRPr="00DD5C09">
              <w:rPr>
                <w:color w:val="000000"/>
                <w:sz w:val="28"/>
                <w:szCs w:val="28"/>
              </w:rPr>
              <w:t>пос</w:t>
            </w:r>
            <w:proofErr w:type="gramStart"/>
            <w:r w:rsidRPr="00DD5C09">
              <w:rPr>
                <w:color w:val="000000"/>
                <w:sz w:val="28"/>
                <w:szCs w:val="28"/>
              </w:rPr>
              <w:t>.Д</w:t>
            </w:r>
            <w:proofErr w:type="gramEnd"/>
            <w:r w:rsidRPr="00DD5C09">
              <w:rPr>
                <w:color w:val="000000"/>
                <w:sz w:val="28"/>
                <w:szCs w:val="28"/>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16.2.09.28080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357 151,69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16.2.09.28080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357 151,69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16.2.09.S0620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32 591 790,00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16.2.09.S0620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216 603 441,50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32 591 790,00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Строительство автодороги к </w:t>
            </w:r>
            <w:proofErr w:type="spellStart"/>
            <w:r w:rsidRPr="00DD5C09">
              <w:rPr>
                <w:color w:val="000000"/>
                <w:sz w:val="28"/>
                <w:szCs w:val="28"/>
              </w:rPr>
              <w:t>Шуховской</w:t>
            </w:r>
            <w:proofErr w:type="spellEnd"/>
            <w:r w:rsidRPr="00DD5C09">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210 755 801,15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строительство автодороги к </w:t>
            </w:r>
            <w:proofErr w:type="spellStart"/>
            <w:r w:rsidRPr="00DD5C09">
              <w:rPr>
                <w:color w:val="000000"/>
                <w:sz w:val="28"/>
                <w:szCs w:val="28"/>
              </w:rPr>
              <w:t>Шуховской</w:t>
            </w:r>
            <w:proofErr w:type="spellEnd"/>
            <w:r w:rsidRPr="00DD5C09">
              <w:rPr>
                <w:color w:val="000000"/>
                <w:sz w:val="28"/>
                <w:szCs w:val="28"/>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16.2.11.28220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16.2.11.28220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1 829 558,65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16.2.11.S062Д</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16.2.11.S062Д</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208 926 242,50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Строительство автомобильной дороги от ул. </w:t>
            </w:r>
            <w:proofErr w:type="spellStart"/>
            <w:r w:rsidRPr="00DD5C09">
              <w:rPr>
                <w:color w:val="000000"/>
                <w:sz w:val="28"/>
                <w:szCs w:val="28"/>
              </w:rPr>
              <w:t>Самохвалова</w:t>
            </w:r>
            <w:proofErr w:type="spellEnd"/>
            <w:r w:rsidRPr="00DD5C09">
              <w:rPr>
                <w:color w:val="000000"/>
                <w:sz w:val="28"/>
                <w:szCs w:val="28"/>
              </w:rPr>
              <w:t xml:space="preserve"> до пр. Ленинского Комсомола, до ул. Комбрига </w:t>
            </w:r>
            <w:proofErr w:type="spellStart"/>
            <w:r w:rsidRPr="00DD5C09">
              <w:rPr>
                <w:color w:val="000000"/>
                <w:sz w:val="28"/>
                <w:szCs w:val="28"/>
              </w:rPr>
              <w:t>Патоличева</w:t>
            </w:r>
            <w:proofErr w:type="spellEnd"/>
            <w:r w:rsidRPr="00DD5C09">
              <w:rPr>
                <w:color w:val="000000"/>
                <w:sz w:val="28"/>
                <w:szCs w:val="28"/>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строительство автомобильной дороги от ул. </w:t>
            </w:r>
            <w:proofErr w:type="spellStart"/>
            <w:r w:rsidRPr="00DD5C09">
              <w:rPr>
                <w:color w:val="000000"/>
                <w:sz w:val="28"/>
                <w:szCs w:val="28"/>
              </w:rPr>
              <w:t>Самохвалова</w:t>
            </w:r>
            <w:proofErr w:type="spellEnd"/>
            <w:r w:rsidRPr="00DD5C09">
              <w:rPr>
                <w:color w:val="000000"/>
                <w:sz w:val="28"/>
                <w:szCs w:val="28"/>
              </w:rPr>
              <w:t xml:space="preserve"> до пр. Ленинского Комсомола, до ул. Комбрига </w:t>
            </w:r>
            <w:proofErr w:type="spellStart"/>
            <w:r w:rsidRPr="00DD5C09">
              <w:rPr>
                <w:color w:val="000000"/>
                <w:sz w:val="28"/>
                <w:szCs w:val="28"/>
              </w:rPr>
              <w:t>Патоличева</w:t>
            </w:r>
            <w:proofErr w:type="spellEnd"/>
            <w:r w:rsidRPr="00DD5C09">
              <w:rPr>
                <w:color w:val="000000"/>
                <w:sz w:val="28"/>
                <w:szCs w:val="28"/>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16.2.12.28300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16.2.12.28300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46 494,00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Связь и информатика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111 741 040,30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142 521 177,24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142 521 177,24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97 723 509,41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127 939 646,35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97 723 509,41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127 939 646,35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127 939 646,35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готовности МАСЦО городского округа города Дзержинск к задействованию по предназначению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04.2.02.27280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04.2.02.27280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6 913 757,45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90 809 751,96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04.2.06.S2920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90 809 751,96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04.2.06.S2920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90 809 751,96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121 025 888,90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14 581 530,89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14 581 530,89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14 017 530,89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13 481 530,89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"Цифровая трансформация муниципального 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создание, разработку, покупку программных и аппаратных средств (в том числе CRM систем), доработку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13.2.01.27150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13.2.01.27150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60 227 957,42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61 047 149,27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61 633 815,94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Демонтаж рекламных конструкций, незаконно установленных на территории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"АТИ"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02.2.05.15590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7 180 180,82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7 479 455,28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02.2.05.15590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5 641 878,00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5 941 152,46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5 941 152,46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02.2.05.15590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1 538 164,59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1 538 164,59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02.2.05.15590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138,23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138,23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14 842 883,44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малого и среднего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14 766 501,47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14 842 883,44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14 842 883,44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обеспечение деятельности (оказание услуг, выполнение работ) МБУ "Бизнес-инкубатор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03.1.01.03590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03.1.01.03590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7 490 101,47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7 766 483,44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03.1.02.60020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03.1.02.60020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4 376 400,00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spellStart"/>
            <w:r w:rsidRPr="00DD5C09">
              <w:rPr>
                <w:color w:val="000000"/>
                <w:sz w:val="28"/>
                <w:szCs w:val="28"/>
              </w:rPr>
              <w:t>Cубсидии</w:t>
            </w:r>
            <w:proofErr w:type="spellEnd"/>
            <w:r w:rsidRPr="00DD5C09">
              <w:rPr>
                <w:color w:val="000000"/>
                <w:sz w:val="28"/>
                <w:szCs w:val="28"/>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03.1.03.60160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03.1.03.60160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Материально-техническое обеспечение МАУ "Бизнес-инкубатор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материально-техническое обеспечение МАУ "Бизнес-инкубатор г.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03.1.06.21010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03.1.06.21010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Материально-техническое обеспечение АНО "Центр развития предпринимательства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w:t>
            </w:r>
            <w:proofErr w:type="spellStart"/>
            <w:r w:rsidRPr="00DD5C09">
              <w:rPr>
                <w:color w:val="000000"/>
                <w:sz w:val="28"/>
                <w:szCs w:val="28"/>
              </w:rPr>
              <w:t>софинансирование</w:t>
            </w:r>
            <w:proofErr w:type="spellEnd"/>
            <w:r w:rsidRPr="00DD5C09">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03.1.07.S2040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03.1.07.S2040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Поддержка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03.1.09.22400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03.1.09.22400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w:t>
            </w:r>
            <w:proofErr w:type="spellStart"/>
            <w:r w:rsidRPr="00DD5C09">
              <w:rPr>
                <w:color w:val="000000"/>
                <w:sz w:val="28"/>
                <w:szCs w:val="28"/>
              </w:rPr>
              <w:t>софинансирование</w:t>
            </w:r>
            <w:proofErr w:type="spellEnd"/>
            <w:r w:rsidRPr="00DD5C09">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03.1.09.S2040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03.1.09.S2040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w:t>
            </w:r>
            <w:proofErr w:type="spellStart"/>
            <w:r w:rsidRPr="00DD5C09">
              <w:rPr>
                <w:color w:val="000000"/>
                <w:sz w:val="28"/>
                <w:szCs w:val="28"/>
              </w:rPr>
              <w:t>софинансирование</w:t>
            </w:r>
            <w:proofErr w:type="spellEnd"/>
            <w:r w:rsidRPr="00DD5C09">
              <w:rPr>
                <w:color w:val="000000"/>
                <w:sz w:val="28"/>
                <w:szCs w:val="28"/>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03.1.11.S2040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03.1.11.S2040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2 542 150,93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2 542 150,93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D5C09">
              <w:rPr>
                <w:color w:val="000000"/>
                <w:sz w:val="28"/>
                <w:szCs w:val="28"/>
              </w:rPr>
              <w:t>цифровизации</w:t>
            </w:r>
            <w:proofErr w:type="spellEnd"/>
            <w:r w:rsidRPr="00DD5C09">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2 542 150,93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D5C09">
              <w:rPr>
                <w:color w:val="000000"/>
                <w:sz w:val="28"/>
                <w:szCs w:val="28"/>
              </w:rPr>
              <w:t>цифровизации</w:t>
            </w:r>
            <w:proofErr w:type="spellEnd"/>
            <w:r w:rsidRPr="00DD5C09">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06.1.10.23290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2 542 150,93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06.1.10.23290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2 542 150,93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2 544 369,40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292 650,00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185 150,00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35 446 474,20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35 995 291,15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36 581 957,82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градостроительной деятельности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22 604 589,72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22 604 589,72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"Градостроительство"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16.1.01.04590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22 604 589,72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23 193 841,31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16.1.01.04590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15 902 422,61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16 747 759,25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16 747 759,25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16.1.01.04590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6 700 834,95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6 445 187,40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6 445 187,40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16.1.01.04590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894,66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894,66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"Строитель"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16.2.01.06590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12 281 967,81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12 801 449,84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16.2.01.06590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9 793 198,20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10 312 680,23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10 312 680,23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16.2.01.06590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963 076,70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963 076,70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16.2.01.06590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1 525 692,91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1 525 692,91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"Сохранение, охрана и популяризация объектов культурного наследия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559 916,67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586 666,67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Разработка </w:t>
            </w:r>
            <w:proofErr w:type="gramStart"/>
            <w:r w:rsidRPr="00DD5C09">
              <w:rPr>
                <w:color w:val="000000"/>
                <w:sz w:val="28"/>
                <w:szCs w:val="28"/>
              </w:rPr>
              <w:t>проекта зон охраны объекта культурного наследия регионального</w:t>
            </w:r>
            <w:proofErr w:type="gramEnd"/>
            <w:r w:rsidRPr="00DD5C09">
              <w:rPr>
                <w:color w:val="000000"/>
                <w:sz w:val="28"/>
                <w:szCs w:val="28"/>
              </w:rPr>
              <w:t xml:space="preserve"> значения "Дворец культуры химиков" г. Дзержинск,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586 666,67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w:t>
            </w:r>
            <w:proofErr w:type="spellEnd"/>
            <w:r w:rsidRPr="00DD5C09">
              <w:rPr>
                <w:color w:val="000000"/>
                <w:sz w:val="28"/>
                <w:szCs w:val="28"/>
              </w:rPr>
              <w:t>,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16.4.01.23090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586 666,67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16.4.01.23090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586 666,67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Разработка проекта зон охраны объекта культурного наследия регионального значения "Дом связи",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w:t>
            </w:r>
            <w:proofErr w:type="spellEnd"/>
            <w:r w:rsidRPr="00DD5C09">
              <w:rPr>
                <w:color w:val="000000"/>
                <w:sz w:val="28"/>
                <w:szCs w:val="28"/>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559 916,67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разработку проекта зон охраны объекта культурного наследия регионального значения "Дом связи",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w:t>
            </w:r>
            <w:proofErr w:type="spellEnd"/>
            <w:r w:rsidRPr="00DD5C09">
              <w:rPr>
                <w:color w:val="000000"/>
                <w:sz w:val="28"/>
                <w:szCs w:val="28"/>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16.4.03.23100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559 916,67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16.4.03.23100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559 916,67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1 494 390 733,85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897 665 916,32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462 575 389,37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471 136 165,20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407 173 327,06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59 518 239,76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14 346 870,05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16 611 885,58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14 346 870,05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16 611 885,58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16 611 885,58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1 515 973,94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2 549 923,94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05.1.02.23040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05.1.02.23040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1 218 991,16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Оборудование (дооборудование) общего имущества МКД элементами </w:t>
            </w:r>
            <w:proofErr w:type="spellStart"/>
            <w:r w:rsidRPr="00DD5C09">
              <w:rPr>
                <w:color w:val="000000"/>
                <w:sz w:val="28"/>
                <w:szCs w:val="28"/>
              </w:rPr>
              <w:t>безбарьерной</w:t>
            </w:r>
            <w:proofErr w:type="spellEnd"/>
            <w:r w:rsidRPr="00DD5C09">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516 713,03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оборудование (дооборудование) общего имущества МКД элементами </w:t>
            </w:r>
            <w:proofErr w:type="spellStart"/>
            <w:r w:rsidRPr="00DD5C09">
              <w:rPr>
                <w:color w:val="000000"/>
                <w:sz w:val="28"/>
                <w:szCs w:val="28"/>
              </w:rPr>
              <w:t>безбарьерной</w:t>
            </w:r>
            <w:proofErr w:type="spellEnd"/>
            <w:r w:rsidRPr="00DD5C09">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05.1.03.23300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516 713,03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05.1.03.23300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516 713,03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2 177 349,60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Субсидии </w:t>
            </w:r>
            <w:proofErr w:type="gramStart"/>
            <w:r w:rsidRPr="00DD5C09">
              <w:rPr>
                <w:color w:val="000000"/>
                <w:sz w:val="28"/>
                <w:szCs w:val="28"/>
              </w:rPr>
              <w:t>на возмещение затрат в связи с оказанием услуг по вывозу жидких бытовых отходов с выгребных ям</w:t>
            </w:r>
            <w:proofErr w:type="gramEnd"/>
            <w:r w:rsidRPr="00DD5C09">
              <w:rPr>
                <w:color w:val="000000"/>
                <w:sz w:val="28"/>
                <w:szCs w:val="28"/>
              </w:rPr>
              <w:t xml:space="preserve">, придомовых туалетов, отстойников, предназначенных для обслуживания </w:t>
            </w:r>
            <w:proofErr w:type="spellStart"/>
            <w:r w:rsidRPr="00DD5C09">
              <w:rPr>
                <w:color w:val="000000"/>
                <w:sz w:val="28"/>
                <w:szCs w:val="28"/>
              </w:rPr>
              <w:t>неканализированных</w:t>
            </w:r>
            <w:proofErr w:type="spellEnd"/>
            <w:r w:rsidRPr="00DD5C09">
              <w:rPr>
                <w:color w:val="000000"/>
                <w:sz w:val="28"/>
                <w:szCs w:val="28"/>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6 556 209,44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w:t>
            </w:r>
            <w:proofErr w:type="gramStart"/>
            <w:r w:rsidRPr="00DD5C09">
              <w:rPr>
                <w:color w:val="000000"/>
                <w:sz w:val="28"/>
                <w:szCs w:val="28"/>
              </w:rPr>
              <w:t>на возмещение затрат в связи с оказанием услуг по вывозу жидких бытовых отходов с выгребных ям</w:t>
            </w:r>
            <w:proofErr w:type="gramEnd"/>
            <w:r w:rsidRPr="00DD5C09">
              <w:rPr>
                <w:color w:val="000000"/>
                <w:sz w:val="28"/>
                <w:szCs w:val="28"/>
              </w:rPr>
              <w:t xml:space="preserve">, придомовых туалетов, отстойников, предназначенных для обслуживания </w:t>
            </w:r>
            <w:proofErr w:type="spellStart"/>
            <w:r w:rsidRPr="00DD5C09">
              <w:rPr>
                <w:color w:val="000000"/>
                <w:sz w:val="28"/>
                <w:szCs w:val="28"/>
              </w:rPr>
              <w:t>неканализированных</w:t>
            </w:r>
            <w:proofErr w:type="spellEnd"/>
            <w:r w:rsidRPr="00DD5C09">
              <w:rPr>
                <w:color w:val="000000"/>
                <w:sz w:val="28"/>
                <w:szCs w:val="28"/>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05.1.04.60040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6 556 209,44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05.1.04.60040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6 556 209,44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6 126 638,40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05.1.05.60060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05.1.05.60060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4 538 982,48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404 293 862,66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350 832 540,31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3 239 326,01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"Ликвидация аварийного жилищного фонда и обеспечение граждан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404 293 862,66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350 832 540,31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3 239 326,01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349 545 448,84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220 234 908,34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w:t>
            </w:r>
            <w:proofErr w:type="gramStart"/>
            <w:r w:rsidRPr="00DD5C09">
              <w:rPr>
                <w:color w:val="000000"/>
                <w:sz w:val="28"/>
                <w:szCs w:val="28"/>
              </w:rPr>
              <w:t>на обеспечение мероприятий по переселению граждан из аварийного жилищного фонда за счет за счет</w:t>
            </w:r>
            <w:proofErr w:type="gramEnd"/>
            <w:r w:rsidRPr="00DD5C09">
              <w:rPr>
                <w:color w:val="000000"/>
                <w:sz w:val="28"/>
                <w:szCs w:val="28"/>
              </w:rPr>
              <w:t xml:space="preserve"> средств публично-правовой компании «Фонд развития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08.3.02.67483</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116 117 191,01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08.3.02.67483</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116 117 191,01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08.3.02.74840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10 907 896,95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10 389 054,03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08.3.02.74840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10 907 896,95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10 389 054,03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мероприятий по переселению граждан из аварийного жилищного фонда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08.3.02.S7484</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209 810 292,70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08.3.02.S7484</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209 810 292,70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209 845 854,31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 xml:space="preserve">Расходы на </w:t>
            </w:r>
            <w:proofErr w:type="spellStart"/>
            <w:r w:rsidRPr="00DD5C09">
              <w:rPr>
                <w:color w:val="000000"/>
                <w:sz w:val="28"/>
                <w:szCs w:val="28"/>
              </w:rPr>
              <w:t>софинансирование</w:t>
            </w:r>
            <w:proofErr w:type="spellEnd"/>
            <w:r w:rsidRPr="00DD5C09">
              <w:rPr>
                <w:color w:val="000000"/>
                <w:sz w:val="28"/>
                <w:szCs w:val="28"/>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2017г. до 1 января 2022г."</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08.3.02.А7484</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12 710 068,18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08.3.02.А7484</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12 710 068,18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54 748 413,82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130 597 631,97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08.3.03.74845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54 748 413,82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130 597 631,97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08.3.03.74845</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54 748 413,82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130 597 631,97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Федеральный проект "Обеспечение устойчивого сокращения непригодного для проживания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08.3.F3.00000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3 239 326,01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08.3.F3.6748S</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3 239 326,01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08.3.F3.6748S</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3 239 326,01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52 495 432,49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39 728 901,17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39 667 028,17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Уплата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уплату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09.1.02.23030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09.1.02.23030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30 034 159,68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22 461 272,81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9 632 868,49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13 365 708,00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9 694 741,49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9 632 868,49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09.2.02.23070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592 116,49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09.2.02.23070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55 320,37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592 116,49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592 116,49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09.2.02.S2120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13 310 387,63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9 040 752,00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09.2.02.S2120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13 310 387,63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9 102 625,00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9 040 752,00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09.2.03.23080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09.2.03.23080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9 095 564,81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194 023 040,56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19 791 503,55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7 368 142,55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Мероприятия по обращению с твердыми коммунальными отходами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478 422,00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создание (обустройство)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02.2.11.S2670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02.2.11.S2670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02.2.11.S2870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02.2.11.S2870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408 422,00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14 948 728,56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6 889 720,55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14 948 728,56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6 889 720,55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6 889 720,55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муниципальным унитарным предприятиям на проведение ремонта теплоэнергетического оборудования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14 106 055,00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возмещение затрат на проведение ремонта теплоэнергетического оборудования муниципальными унитарными предприятиями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05.1.06.60080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14 106 055,00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05.1.06.60080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14 106 055,00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6 047 046,99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Актуализация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актуализацию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05.1.07.23020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05.1.07.23020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208 191,60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эксплуатации бесхозяйных объектов недвижимого имущества, обеспечивающих электро-, тепл</w:t>
            </w:r>
            <w:proofErr w:type="gramStart"/>
            <w:r w:rsidRPr="00DD5C09">
              <w:rPr>
                <w:color w:val="000000"/>
                <w:sz w:val="28"/>
                <w:szCs w:val="28"/>
              </w:rPr>
              <w:t>о-</w:t>
            </w:r>
            <w:proofErr w:type="gramEnd"/>
            <w:r w:rsidRPr="00DD5C09">
              <w:rPr>
                <w:color w:val="000000"/>
                <w:sz w:val="28"/>
                <w:szCs w:val="28"/>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организацию эксплуатации бесхозяйных объектов недвижимого имущества, обеспечивающих электро-, тепл</w:t>
            </w:r>
            <w:proofErr w:type="gramStart"/>
            <w:r w:rsidRPr="00DD5C09">
              <w:rPr>
                <w:color w:val="000000"/>
                <w:sz w:val="28"/>
                <w:szCs w:val="28"/>
              </w:rPr>
              <w:t>о-</w:t>
            </w:r>
            <w:proofErr w:type="gramEnd"/>
            <w:r w:rsidRPr="00DD5C09">
              <w:rPr>
                <w:color w:val="000000"/>
                <w:sz w:val="28"/>
                <w:szCs w:val="28"/>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05.1.13.23350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05.1.13.23350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634 481,96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07.1.G1.00000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161 089 600,00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07.1.G1.52426</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07.1.G1.52426</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130 598 600,00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Ликвидация несанкционированной свалки твердых коммунальных отходов в районе бывшего полигона ТБО "</w:t>
            </w:r>
            <w:proofErr w:type="spellStart"/>
            <w:r w:rsidRPr="00DD5C09">
              <w:rPr>
                <w:color w:val="000000"/>
                <w:sz w:val="28"/>
                <w:szCs w:val="28"/>
              </w:rPr>
              <w:t>Игумново</w:t>
            </w:r>
            <w:proofErr w:type="spellEnd"/>
            <w:r w:rsidRPr="00DD5C09">
              <w:rPr>
                <w:color w:val="000000"/>
                <w:sz w:val="28"/>
                <w:szCs w:val="28"/>
              </w:rPr>
              <w:t>" на территории городского округа города Дзержинск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07.1.G1.А2426</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30 491 000,00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07.1.G1.А2426</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30 491 000,00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12 423 361,00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16.2.02.28100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16.2.02.28100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4 456 694,33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16.2.13.28140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16.2.13.28140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17 576 290,00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7 966 666,67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Благоустройство</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558 811 980,49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294 554 417,44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288 768 588,79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289 992 381,22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215 600 608,58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289 992 381,22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221 386 437,23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215 600 608,58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благоустройства и озеленения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02.2.01.01590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02.2.01.01590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107 304 847,77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94 404 618,74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освещения улиц</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69 053 059,84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02.2.02.01590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69 053 059,84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02.2.02.01590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91 216 885,09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74 838 888,49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69 053 059,84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Уборка территории и аналогичная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02.2.03.01590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02.2.03.01590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6 074 652,00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инициативного бюджетирования "Вам решать!" в сфере благоустройства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20 300 531,71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3 068 278,00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02.2.08.S260L</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02.2.08.S260L</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1 889 022,66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DD5C09">
              <w:rPr>
                <w:color w:val="000000"/>
                <w:sz w:val="28"/>
                <w:szCs w:val="28"/>
              </w:rPr>
              <w:t>до</w:t>
            </w:r>
            <w:proofErr w:type="gramEnd"/>
            <w:r w:rsidRPr="00DD5C09">
              <w:rPr>
                <w:color w:val="000000"/>
                <w:sz w:val="28"/>
                <w:szCs w:val="28"/>
              </w:rPr>
              <w:t xml:space="preserve"> д. 64 </w:t>
            </w:r>
            <w:proofErr w:type="gramStart"/>
            <w:r w:rsidRPr="00DD5C09">
              <w:rPr>
                <w:color w:val="000000"/>
                <w:sz w:val="28"/>
                <w:szCs w:val="28"/>
              </w:rPr>
              <w:t>в</w:t>
            </w:r>
            <w:proofErr w:type="gramEnd"/>
            <w:r w:rsidRPr="00DD5C09">
              <w:rPr>
                <w:color w:val="000000"/>
                <w:sz w:val="28"/>
                <w:szCs w:val="28"/>
              </w:rPr>
              <w:t xml:space="preserve"> поселке </w:t>
            </w:r>
            <w:proofErr w:type="spellStart"/>
            <w:r w:rsidRPr="00DD5C09">
              <w:rPr>
                <w:color w:val="000000"/>
                <w:sz w:val="28"/>
                <w:szCs w:val="28"/>
              </w:rPr>
              <w:t>Петряевка</w:t>
            </w:r>
            <w:proofErr w:type="spellEnd"/>
            <w:r w:rsidRPr="00DD5C09">
              <w:rPr>
                <w:color w:val="000000"/>
                <w:sz w:val="28"/>
                <w:szCs w:val="28"/>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02.2.08.S260S</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02.2.08.S260S</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1 620 151,43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"Устройство спортивно-игровой площадки на ул. </w:t>
            </w:r>
            <w:proofErr w:type="gramStart"/>
            <w:r w:rsidRPr="00DD5C09">
              <w:rPr>
                <w:color w:val="000000"/>
                <w:sz w:val="28"/>
                <w:szCs w:val="28"/>
              </w:rPr>
              <w:t>Полевая</w:t>
            </w:r>
            <w:proofErr w:type="gramEnd"/>
            <w:r w:rsidRPr="00DD5C09">
              <w:rPr>
                <w:color w:val="000000"/>
                <w:sz w:val="28"/>
                <w:szCs w:val="28"/>
              </w:rPr>
              <w:t>, д. 25 в поселке Юрьевец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02.2.08.S260U</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02.2.08.S260U</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9 523 425,00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проекта "Выполнение работ по устройству уличного освещения от д.4-А ул. Чкалова до д. 4 пер. </w:t>
            </w:r>
            <w:proofErr w:type="gramStart"/>
            <w:r w:rsidRPr="00DD5C09">
              <w:rPr>
                <w:color w:val="000000"/>
                <w:sz w:val="28"/>
                <w:szCs w:val="28"/>
              </w:rPr>
              <w:t>Спортивный</w:t>
            </w:r>
            <w:proofErr w:type="gramEnd"/>
            <w:r w:rsidRPr="00DD5C09">
              <w:rPr>
                <w:color w:val="000000"/>
                <w:sz w:val="28"/>
                <w:szCs w:val="28"/>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02.2.08.S260Y</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02.2.08.S260Y</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365 358,84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«Благоустройство детской игровой площадки в районе д.10 по б-</w:t>
            </w:r>
            <w:proofErr w:type="spellStart"/>
            <w:r w:rsidRPr="00DD5C09">
              <w:rPr>
                <w:color w:val="000000"/>
                <w:sz w:val="28"/>
                <w:szCs w:val="28"/>
              </w:rPr>
              <w:t>ру</w:t>
            </w:r>
            <w:proofErr w:type="spellEnd"/>
            <w:r w:rsidRPr="00DD5C09">
              <w:rPr>
                <w:color w:val="000000"/>
                <w:sz w:val="28"/>
                <w:szCs w:val="28"/>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02.2.08.S260Z</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02.2.08.S260Z</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6 902 573,78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02.2.13.20400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02.2.13.20400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Инициативное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w:t>
            </w:r>
            <w:proofErr w:type="gramStart"/>
            <w:r w:rsidRPr="00DD5C09">
              <w:rPr>
                <w:color w:val="000000"/>
                <w:sz w:val="28"/>
                <w:szCs w:val="28"/>
              </w:rPr>
              <w:t>инициативное</w:t>
            </w:r>
            <w:proofErr w:type="gramEnd"/>
            <w:r w:rsidRPr="00DD5C09">
              <w:rPr>
                <w:color w:val="000000"/>
                <w:sz w:val="28"/>
                <w:szCs w:val="28"/>
              </w:rPr>
              <w:t xml:space="preserve">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02.2.14.21500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02.2.14.21500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02.2.17.25210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02.2.17.25210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Мероприятия по укреплению и благоустройству </w:t>
            </w:r>
            <w:proofErr w:type="gramStart"/>
            <w:r w:rsidRPr="00DD5C09">
              <w:rPr>
                <w:color w:val="000000"/>
                <w:sz w:val="28"/>
                <w:szCs w:val="28"/>
              </w:rPr>
              <w:t>береговой</w:t>
            </w:r>
            <w:proofErr w:type="gramEnd"/>
            <w:r w:rsidRPr="00DD5C09">
              <w:rPr>
                <w:color w:val="000000"/>
                <w:sz w:val="28"/>
                <w:szCs w:val="28"/>
              </w:rPr>
              <w:t xml:space="preserve"> </w:t>
            </w:r>
            <w:proofErr w:type="spellStart"/>
            <w:r w:rsidRPr="00DD5C09">
              <w:rPr>
                <w:color w:val="000000"/>
                <w:sz w:val="28"/>
                <w:szCs w:val="28"/>
              </w:rPr>
              <w:t>линиии</w:t>
            </w:r>
            <w:proofErr w:type="spellEnd"/>
            <w:r w:rsidRPr="00DD5C09">
              <w:rPr>
                <w:color w:val="000000"/>
                <w:sz w:val="28"/>
                <w:szCs w:val="28"/>
              </w:rPr>
              <w:t xml:space="preserve">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мероприятия по укреплению и благоустройству береговой линии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02.2.18.10180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02.2.18.10180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20 849 000,00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02.2.19.S2650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02.2.19.S2650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4 246 464,65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20 765 727,21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18 610 155,21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20 765 727,21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18 610 155,21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18 610 155,21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6 426 569,32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6 426 569,32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6 426 569,32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4 270 997,32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05.2.03.S2680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05.2.03.S2680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14 339 157,89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248 053 872,06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54 557 825,00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54 557 825,00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"Комплексное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167 480 704,73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ремонта и благоустройства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167 480 704,73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ремонт и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15.1.01.23310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7 823 829,73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15.1.01.23310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7 823 829,73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15.1.01.S2980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15.1.01.S2980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159 656 875,00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43 011 000,00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80 573 167,33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15.2.03.S2820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15.2.03.S2820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11 546 825,00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15.2.F2.00000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программ формирования современной городской среды (федеральный, областной и местный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15.2.F2.55550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15.2.F2.55550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69 026 342,33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270 419 547,60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176 146 668,27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106 920 418,27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122 158 434,11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106 875 018,27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106 875 018,27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106 766 436,03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91 074 395,39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91 074 395,39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30 563 965,42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29 686 986,00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30 563 965,42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29 686 986,00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29 686 986,00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26 495 750,55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27 901 819,13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27 901 819,13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3 965 761,93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1 682 713,93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1 682 713,93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05.1.01.08590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102 452,94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102 452,94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(эксплуатация) имущества, находящегося в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76 202 470,61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МБУ "Прометей-Дзержинск"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05.1.08.23050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76 202 470,61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05.1.08.23050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76 202 470,61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61 387 409,39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15 391 998,08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15 391 998,08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15 391 998,08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15 800 622,88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13 388 159,70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14 103 706,16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14 103 706,16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1 746 505,43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1 575 293,82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1 575 293,82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05.2.01.14590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257 332,95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121 622,90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121 622,90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156 459,15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"Реализация лучших проектов создания комфортной городской среды в историческом поселении городе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148 059 254,34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69 226 250,00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15.3.03.23360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15.3.03.23360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17 666 262,42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13 285 845,96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"Создание комфортной городской среды в малых городах и исторических поселениях"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15.3.F2.00000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130 392 991,92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DD5C09">
              <w:rPr>
                <w:color w:val="000000"/>
                <w:sz w:val="28"/>
                <w:szCs w:val="28"/>
              </w:rPr>
              <w:t>федеральный</w:t>
            </w:r>
            <w:proofErr w:type="gramEnd"/>
            <w:r w:rsidRPr="00DD5C09">
              <w:rPr>
                <w:color w:val="000000"/>
                <w:sz w:val="28"/>
                <w:szCs w:val="28"/>
              </w:rPr>
              <w:t xml:space="preserve"> и областной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15.3.F2.54240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15.3.F2.54240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66 475 214,14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DD5C09">
              <w:rPr>
                <w:color w:val="000000"/>
                <w:sz w:val="28"/>
                <w:szCs w:val="28"/>
              </w:rPr>
              <w:t>проведения Всероссийского конкурса лучших проектов создания комфортной городской среды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15.3.F2.А4240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15.3.F2.А4240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63 917 777,78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55 940 404,04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90.2.05.73930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46 446 876,41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26 239 526,75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26 239 526,75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14 924 233,60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14 924 233,60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"Оздоровление Волги"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05.1.G6.00000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Сокращение доли загрязненных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05.1.G6.50130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05.1.G6.50130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12 956 200,00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Ликвидация свалок и объектов размещения отходов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ликвидацию свалок и объектов размещения отходов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07.1.03.23160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07.1.03.23160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27 317 263,14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1 968 033,60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19 129 613,27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11 315 293,15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11 315 293,15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11 191 604,05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19 005 924,17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11 191 604,05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11 191 604,05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мероприятий по предотвращению негативного воздействия на окружающую среду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обеспечение деятельности (оказание услуг, выполнение работ) МБУ "Инженерно-экологической службы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зержинска</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07.1.02.07590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07.1.02.07590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18 493 496,37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11 036 269,05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07.1.04.23110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07.1.04.23110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512 427,80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155 335,00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123 689,10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5 400 059 447,97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4 952 104 425,31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4 980 685 424,44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1 828 657 507,26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1 686 726 435,32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1 727 820 033,32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1 792 729 452,19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1 680 425 595,32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1 792 729 452,19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1 680 425 595,32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1 680 425 595,32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1 765 565 552,19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1 647 431 484,79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1 647 431 484,79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10.1.01.20590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509 645 284,79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10.1.01.20590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514 896 752,19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509 645 284,79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509 645 284,79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10.1.01.73070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1 250 668 800,00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1 137 786 200,00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10.1.01.73070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1 250 668 800,00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1 137 786 200,00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1 137 786 200,00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10.1.02.73170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10.1.02.73170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10 303 200,00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10.1.09.73090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10.1.09.73090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16 860 700,00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10.1.11.S2180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10.1.11.S2180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5 830 210,53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16 374 400,00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9 875 317,96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6 300 840,00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47 394 438,00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9 875 317,96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6 300 840,00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47 394 438,00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47 394 438,00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16.3.06.28250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47 394 438,00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16.3.06.28250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4 563 292,16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47 394 438,00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Строительство детского сада на 320 мест в </w:t>
            </w:r>
            <w:proofErr w:type="spellStart"/>
            <w:r w:rsidRPr="00DD5C09">
              <w:rPr>
                <w:color w:val="000000"/>
                <w:sz w:val="28"/>
                <w:szCs w:val="28"/>
              </w:rPr>
              <w:t>мкр</w:t>
            </w:r>
            <w:proofErr w:type="spellEnd"/>
            <w:r w:rsidRPr="00DD5C09">
              <w:rPr>
                <w:color w:val="000000"/>
                <w:sz w:val="28"/>
                <w:szCs w:val="28"/>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5 312 025,80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6 300 840,00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строительство детского сада на 320 мест в </w:t>
            </w:r>
            <w:proofErr w:type="spellStart"/>
            <w:r w:rsidRPr="00DD5C09">
              <w:rPr>
                <w:color w:val="000000"/>
                <w:sz w:val="28"/>
                <w:szCs w:val="28"/>
              </w:rPr>
              <w:t>мкр</w:t>
            </w:r>
            <w:proofErr w:type="spellEnd"/>
            <w:r w:rsidRPr="00DD5C09">
              <w:rPr>
                <w:color w:val="000000"/>
                <w:sz w:val="28"/>
                <w:szCs w:val="28"/>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16.3.08.28260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5 312 025,80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6 300 840,00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16.3.08.28260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5 312 025,80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6 300 840,00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9 678 337,11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Общее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2 566 086 146,67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2 499 040 896,10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2 485 511 753,74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2 556 880 898,11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2 485 511 753,74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2 556 880 898,11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2 491 734 229,44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2 485 511 753,74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2 064 030 888,97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2 048 721 194,00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2 048 721 193,10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01.1.01.21590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427 182 093,10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01.1.01.21590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410 511 835,97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427 182 094,00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427 182 093,10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01.1.01.73070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1 652 556 800,00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1 621 539 100,00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01.1.01.73070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1 652 556 800,00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1 621 539 100,00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1 621 539 100,00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962 253,00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962 253,00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DD5C09">
              <w:rPr>
                <w:color w:val="000000"/>
                <w:sz w:val="28"/>
                <w:szCs w:val="28"/>
              </w:rPr>
              <w:t xml:space="preserve"> услуг)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D5C09">
              <w:rPr>
                <w:color w:val="000000"/>
                <w:sz w:val="28"/>
                <w:szCs w:val="28"/>
              </w:rPr>
              <w:t xml:space="preserve">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01.1.03.73380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01.1.03.73380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100 647 900,00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01.1.10.S2480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01.1.10.S2480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35 183 839,20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01.1.12.S2180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01.1.12.S2180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25 273 578,95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8 390 736,84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01.1.14.73140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01.1.14.73140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6 973 100,00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159 393 356,90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163 454 378,40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161 893 901,60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01.1.16.L3040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122 019 721,10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01.1.16.L3040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119 983 502,30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123 195 855,20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122 019 721,10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01.1.16.S2490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39 874 180,50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01.1.16.S2490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39 409 854,60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40 258 523,20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39 874 180,50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01.1.18.R3030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01.1.18.R3030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75 645 960,00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72 807 600,00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инициативного бюджетирования "Вам решать!"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9 873 991,52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"Парк Западный"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01.1.19.S260D</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01.1.19.S260D</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4 123 551,92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"Устройство футбольного поля"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01.1.19.S260V</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01.1.19.S260V</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5 750 439,60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01.1.22.S2530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01.1.22.S2530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13 817 000,00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01.1.23.22610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01.1.23.22610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27 577 813,57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50 893 483,00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01.1.24.74750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50 893 483,00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01.1.24.74750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36 907 488,00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55 555 481,00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50 893 483,00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"Современная школа"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01.1.E1.00000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01.1.E1.74590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01.1.E1.74590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1 555 981,00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16.3.10.28120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16.3.10.28120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7 306 666,66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9 205 248,56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460 755 295,11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421 563 071,50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421 563 071,50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180 710 453,38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165 660 136,25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180 710 453,38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165 660 136,25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165 660 136,25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145 072 556,17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01.1.04.22590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01.1.04.22590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129 679 861,17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112 877 446,25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01.1.04.74090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15 392 695,00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01.1.04.74090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15 392 695,00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Обеспечение </w:t>
            </w:r>
            <w:proofErr w:type="gramStart"/>
            <w:r w:rsidRPr="00DD5C09">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52 782 690,00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обеспечение </w:t>
            </w:r>
            <w:proofErr w:type="gramStart"/>
            <w:r w:rsidRPr="00DD5C09">
              <w:rPr>
                <w:color w:val="000000"/>
                <w:sz w:val="28"/>
                <w:szCs w:val="28"/>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01.1.17.22600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35 637 897,21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52 782 690,00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52 782 690,00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01.1.17.22600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35 540 567,21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52 685 360,00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52 685 360,00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01.1.17.22600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97 330,00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97 330,00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07.1.04.23110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07.1.04.23110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277 210 191,73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254 729 525,25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254 729 525,25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277 060 191,73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организаций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277 060 191,73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11.1.01.22590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11.1.01.22590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256 340 783,73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254 579 525,25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20 719 408,00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20 719 408,00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Поддержка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поддержку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11.2.07.20350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11.2.07.20350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1 073 410,00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1 637 440,00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Молодежная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256 817 312,40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120 273 805,88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120 289 000,84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256 762 312,40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120 218 805,88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120 234 000,84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12.1.02.23590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12.1.02.23590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96 516 335,97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100 995 742,07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160 245 976,43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19 223 063,81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19 238 258,77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12.3.01.20070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12.3.01.20070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2 305 250,00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Реализация комплекса мер, направленных на развитие </w:t>
            </w:r>
            <w:proofErr w:type="spellStart"/>
            <w:r w:rsidRPr="00DD5C09">
              <w:rPr>
                <w:color w:val="000000"/>
                <w:sz w:val="28"/>
                <w:szCs w:val="28"/>
              </w:rPr>
              <w:t>волонтерства</w:t>
            </w:r>
            <w:proofErr w:type="spellEnd"/>
            <w:r w:rsidRPr="00DD5C09">
              <w:rPr>
                <w:color w:val="000000"/>
                <w:sz w:val="28"/>
                <w:szCs w:val="28"/>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комплекса мер, направленных на развитие </w:t>
            </w:r>
            <w:proofErr w:type="spellStart"/>
            <w:r w:rsidRPr="00DD5C09">
              <w:rPr>
                <w:color w:val="000000"/>
                <w:sz w:val="28"/>
                <w:szCs w:val="28"/>
              </w:rPr>
              <w:t>волонтерства</w:t>
            </w:r>
            <w:proofErr w:type="spellEnd"/>
            <w:r w:rsidRPr="00DD5C09">
              <w:rPr>
                <w:color w:val="000000"/>
                <w:sz w:val="28"/>
                <w:szCs w:val="28"/>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12.3.02.20080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12.3.02.20080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12.3.04.20160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12.3.04.20160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14 045 359,59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12.3.05.20170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12.3.05.20170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961 054,04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12.3.06.20120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12.3.06.20120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675 069,14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12.3.07.20340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675 069,14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12.3.07.20340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1 184 172,18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659 874,18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675 069,14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комплекса мер, направленных на развитие ВВПОД "</w:t>
            </w:r>
            <w:proofErr w:type="spellStart"/>
            <w:r w:rsidRPr="00DD5C09">
              <w:rPr>
                <w:color w:val="000000"/>
                <w:sz w:val="28"/>
                <w:szCs w:val="28"/>
              </w:rPr>
              <w:t>Юнармия</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комплекса мер, направленных на развитие ВВПОД "</w:t>
            </w:r>
            <w:proofErr w:type="spellStart"/>
            <w:r w:rsidRPr="00DD5C09">
              <w:rPr>
                <w:color w:val="000000"/>
                <w:sz w:val="28"/>
                <w:szCs w:val="28"/>
              </w:rPr>
              <w:t>Юнармия</w:t>
            </w:r>
            <w:proofErr w:type="spellEnd"/>
            <w:r w:rsidRPr="00DD5C09">
              <w:rPr>
                <w:color w:val="000000"/>
                <w:sz w:val="28"/>
                <w:szCs w:val="28"/>
              </w:rPr>
              <w:t>"</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12.3.08.20370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12.3.08.20370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1 186 776,00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"Развитие системы поддержки молодежи" ("Молодежь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w:t>
            </w:r>
            <w:proofErr w:type="gramStart"/>
            <w:r w:rsidRPr="00DD5C09">
              <w:rPr>
                <w:color w:val="000000"/>
                <w:sz w:val="28"/>
                <w:szCs w:val="28"/>
              </w:rPr>
              <w:t>E</w:t>
            </w:r>
            <w:proofErr w:type="gramEnd"/>
            <w:r w:rsidRPr="00DD5C09">
              <w:rPr>
                <w:color w:val="000000"/>
                <w:sz w:val="28"/>
                <w:szCs w:val="28"/>
              </w:rPr>
              <w:t>Г.00000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139 913 364,62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программы комплексного развития молодежной политики в регионах Российской Федерации "Регион для молодых"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w:t>
            </w:r>
            <w:proofErr w:type="gramStart"/>
            <w:r w:rsidRPr="00DD5C09">
              <w:rPr>
                <w:color w:val="000000"/>
                <w:sz w:val="28"/>
                <w:szCs w:val="28"/>
              </w:rPr>
              <w:t>E</w:t>
            </w:r>
            <w:proofErr w:type="gramEnd"/>
            <w:r w:rsidRPr="00DD5C09">
              <w:rPr>
                <w:color w:val="000000"/>
                <w:sz w:val="28"/>
                <w:szCs w:val="28"/>
              </w:rPr>
              <w:t>Г.51160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w:t>
            </w:r>
            <w:proofErr w:type="gramStart"/>
            <w:r w:rsidRPr="00DD5C09">
              <w:rPr>
                <w:color w:val="000000"/>
                <w:sz w:val="28"/>
                <w:szCs w:val="28"/>
              </w:rPr>
              <w:t>E</w:t>
            </w:r>
            <w:proofErr w:type="gramEnd"/>
            <w:r w:rsidRPr="00DD5C09">
              <w:rPr>
                <w:color w:val="000000"/>
                <w:sz w:val="28"/>
                <w:szCs w:val="28"/>
              </w:rPr>
              <w:t>Г.51160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90 303 010,04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программы комплексного развития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12.3.EГ</w:t>
            </w:r>
            <w:proofErr w:type="gramStart"/>
            <w:r w:rsidRPr="00DD5C09">
              <w:rPr>
                <w:color w:val="000000"/>
                <w:sz w:val="28"/>
                <w:szCs w:val="28"/>
              </w:rPr>
              <w:t>.А</w:t>
            </w:r>
            <w:proofErr w:type="gramEnd"/>
            <w:r w:rsidRPr="00DD5C09">
              <w:rPr>
                <w:color w:val="000000"/>
                <w:sz w:val="28"/>
                <w:szCs w:val="28"/>
              </w:rPr>
              <w:t>1160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12.3.EГ</w:t>
            </w:r>
            <w:proofErr w:type="gramStart"/>
            <w:r w:rsidRPr="00DD5C09">
              <w:rPr>
                <w:color w:val="000000"/>
                <w:sz w:val="28"/>
                <w:szCs w:val="28"/>
              </w:rPr>
              <w:t>.А</w:t>
            </w:r>
            <w:proofErr w:type="gramEnd"/>
            <w:r w:rsidRPr="00DD5C09">
              <w:rPr>
                <w:color w:val="000000"/>
                <w:sz w:val="28"/>
                <w:szCs w:val="28"/>
              </w:rPr>
              <w:t>1160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49 610 354,58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287 743 186,53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224 500 216,51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225 501 565,04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75 667 253,18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78 881 359,71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75 667 253,18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76 632 230,71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78 881 359,71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01.1.05.49590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01.1.05.49590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15 576 185,64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16 055 143,17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лагерей с дневным пребыванием детей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01.1.06.28590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01.1.06.28590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10 736 166,97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Оздоровление детей в загородных детских оздоровительно-образовательных центрах (лагерях)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01.1.07.20010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13 868 001,00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01.1.07.20010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4 493 748,00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4 493 748,00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01.1.07.20010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9 374 253,00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9 374 253,00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7 213 100,00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01.1.08.73320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7 213 100,00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7 213 100,00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01.1.08.73320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343 500,00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343 500,00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01.1.08.73320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4 105 200,00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4 105 200,00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01.1.08.73320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8.0.0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2 764 400,00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2 764 400,00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поддержка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17 988 948,57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17 988 948,57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01.1.09.20210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01.1.09.20210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8 165 220,87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01.1.09.20450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01.1.09.20450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9 823 727,70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01.1.26.R0500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01.1.26.R0500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963 480,00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w:t>
            </w:r>
            <w:proofErr w:type="gramStart"/>
            <w:r w:rsidRPr="00DD5C09">
              <w:rPr>
                <w:color w:val="000000"/>
                <w:sz w:val="28"/>
                <w:szCs w:val="28"/>
              </w:rPr>
              <w:t>E</w:t>
            </w:r>
            <w:proofErr w:type="gramEnd"/>
            <w:r w:rsidRPr="00DD5C09">
              <w:rPr>
                <w:color w:val="000000"/>
                <w:sz w:val="28"/>
                <w:szCs w:val="28"/>
              </w:rPr>
              <w:t>В.00000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13 020 000,00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w:t>
            </w:r>
            <w:proofErr w:type="gramStart"/>
            <w:r w:rsidRPr="00DD5C09">
              <w:rPr>
                <w:color w:val="000000"/>
                <w:sz w:val="28"/>
                <w:szCs w:val="28"/>
              </w:rPr>
              <w:t>E</w:t>
            </w:r>
            <w:proofErr w:type="gramEnd"/>
            <w:r w:rsidRPr="00DD5C09">
              <w:rPr>
                <w:color w:val="000000"/>
                <w:sz w:val="28"/>
                <w:szCs w:val="28"/>
              </w:rPr>
              <w:t>В.51790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13 020 000,00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w:t>
            </w:r>
            <w:proofErr w:type="gramStart"/>
            <w:r w:rsidRPr="00DD5C09">
              <w:rPr>
                <w:color w:val="000000"/>
                <w:sz w:val="28"/>
                <w:szCs w:val="28"/>
              </w:rPr>
              <w:t>E</w:t>
            </w:r>
            <w:proofErr w:type="gramEnd"/>
            <w:r w:rsidRPr="00DD5C09">
              <w:rPr>
                <w:color w:val="000000"/>
                <w:sz w:val="28"/>
                <w:szCs w:val="28"/>
              </w:rPr>
              <w:t>В.51790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10 770 871,00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13 020 000,00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"Стимулирование спроса на отечественные беспилотные авиационные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01.1.Y4.00000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01.1.Y4.74170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01.1.Y4.74170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4 713 600,00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06.1.06.24080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06.1.06.24080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371 870,00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10.1.05.27590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10.1.05.27590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124 842 235,47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111 088 481,33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21 692 664,06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лагерей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16 572 664,06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10 607 540,65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12.1.03.24590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9 578 919,56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12.1.03.24590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15 544 042,97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9 578 919,56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9 578 919,56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12.1.03.28590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12.1.03.28590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1 028 621,09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Создание некапитальных объектов (быстровозводимых конструкций) на территории ДОЛ "Город спорта"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12.2.21.10170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12.2.21.10170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135 183,35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135 183,35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135 183,35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135 183,35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1 382 963,82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135 183,35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14.1.05.S2250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07</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09</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14.1.05.S2250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63 786 200,00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24 789 000,00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638 483 877,68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398 541 153,89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415 835 849,02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561 092 514,23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353 307 226,02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370 601 921,15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06.1.06.24080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06.1.06.24080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1 283 230,00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D5C09">
              <w:rPr>
                <w:color w:val="000000"/>
                <w:sz w:val="28"/>
                <w:szCs w:val="28"/>
              </w:rPr>
              <w:t>цифровизации</w:t>
            </w:r>
            <w:proofErr w:type="spellEnd"/>
            <w:r w:rsidRPr="00DD5C09">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D5C09">
              <w:rPr>
                <w:color w:val="000000"/>
                <w:sz w:val="28"/>
                <w:szCs w:val="28"/>
              </w:rPr>
              <w:t>цифровизации</w:t>
            </w:r>
            <w:proofErr w:type="spellEnd"/>
            <w:r w:rsidRPr="00DD5C09">
              <w:rPr>
                <w:color w:val="000000"/>
                <w:sz w:val="28"/>
                <w:szCs w:val="28"/>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06.1.10.23290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06.1.10.23290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18 126 638,50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555 090 223,55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327 658 963,50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310 041 543,97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319 609 954,53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291 214 497,81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291 214 497,81</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90 207 225,28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11.1.03.40590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11.1.03.40590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83 326 261,40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11.1.03.74090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6 880 963,88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11.1.03.74090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6 880 963,88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9 569 011,71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11.1.04.41590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11.1.04.41590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8 502 304,95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11.1.04.74090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1 066 706,76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11.1.04.74090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1 066 706,76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98 670 894,07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11.1.05.42590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11.1.05.42590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94 837 428,93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11.1.05.74090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3 833 465,14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11.1.05.74090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3 833 465,14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121 162 823,47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11.1.06.43590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108 261 415,25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11.1.06.43590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108 261 415,25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104 548 502,53</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11.1.06.74090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12 901 408,22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11.1.06.74090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12 901 408,22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235 480 269,02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36 444 465,69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18 827 046,16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2 200 724,42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11.2.01.L4660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2 200 724,42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11.2.01.L4660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3 088 589,67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2 391 090,53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2 200 724,42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поддержки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767 349,95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11.2.02.L5190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767 349,95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11.2.02.L5190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743 361,49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747 828,75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767 349,95</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Иной межбюджетный трансферт на 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11.2.04.74260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11.2.04.74260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11.2.05.20140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11.2.05.20140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41 755 670,31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15 129 430,00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DD5C09">
              <w:rPr>
                <w:color w:val="000000"/>
                <w:sz w:val="28"/>
                <w:szCs w:val="28"/>
              </w:rPr>
              <w:t>г</w:t>
            </w:r>
            <w:proofErr w:type="gramStart"/>
            <w:r w:rsidRPr="00DD5C09">
              <w:rPr>
                <w:color w:val="000000"/>
                <w:sz w:val="28"/>
                <w:szCs w:val="28"/>
              </w:rPr>
              <w:t>.Д</w:t>
            </w:r>
            <w:proofErr w:type="gramEnd"/>
            <w:r w:rsidRPr="00DD5C09">
              <w:rPr>
                <w:color w:val="000000"/>
                <w:sz w:val="28"/>
                <w:szCs w:val="28"/>
              </w:rPr>
              <w:t>зержинск</w:t>
            </w:r>
            <w:proofErr w:type="spellEnd"/>
            <w:r w:rsidRPr="00DD5C09">
              <w:rPr>
                <w:color w:val="000000"/>
                <w:sz w:val="28"/>
                <w:szCs w:val="28"/>
              </w:rPr>
              <w:t>, пр. Циолковского, д.21г</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6 548 125,00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11.2.08.S0660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6 548 125,00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11.2.08.S0660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6 548 125,00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729 541,79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11.2.11.L5170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729 541,79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11.2.11.L5170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784 374,28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724 431,34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729 541,79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17 451 685,07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11.2.12.20090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17 451 685,07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11.2.12.20090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118 139 849,02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17 451 685,07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DD5C09">
              <w:rPr>
                <w:color w:val="000000"/>
                <w:sz w:val="28"/>
                <w:szCs w:val="28"/>
              </w:rPr>
              <w:t>г.о.г</w:t>
            </w:r>
            <w:proofErr w:type="spellEnd"/>
            <w:r w:rsidRPr="00DD5C09">
              <w:rPr>
                <w:color w:val="000000"/>
                <w:sz w:val="28"/>
                <w:szCs w:val="28"/>
              </w:rPr>
              <w:t>. Дзержинск, пр-т Ленина, д. 66 "А")"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42 701 832,59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капитальный ремонт здания МБУК "Дзержинский театр кукол"</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11.2.13.20050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11.2.13.20050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2 278 133,84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11.2.13.S0660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11.2.13.S0660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40 423 698,75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Региональный проект "Культурная среда"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11.2.A1.00000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реконструкцию и капитальный ремонт муниципальных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11.2.A1.55800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11.2.A1.55800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20 718 466,66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2 828 290,68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39 605 448,00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39 605 448,00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39 605 448,00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16.3.05.28170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39 605 448,00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16.3.05.28170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1 540 000,00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4 693 333,34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39 605 448,00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проведения мероприятий по повышению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проведение выставки, направленной на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17.2.02.93070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17.2.02.93070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223 770,00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77 391 363,45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45 233 927,87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45 233 927,87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11.2.09.13590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11.2.09.13590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54 976 938,45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22 819 502,87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15.2.03.S2820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15.2.03.S2820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22 414 425,00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269 647 001,81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202 219 241,67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200 559 308,19</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Выплата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90.2.02.92020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90.2.02.92020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26 752 675,78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32 626 939,32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18 310 432,00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2 372 950,00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81 350,00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предоставление дополнительной меры социальной </w:t>
            </w:r>
            <w:proofErr w:type="gramStart"/>
            <w:r w:rsidRPr="00DD5C09">
              <w:rPr>
                <w:color w:val="000000"/>
                <w:sz w:val="28"/>
                <w:szCs w:val="28"/>
              </w:rPr>
              <w:t>поддержки</w:t>
            </w:r>
            <w:proofErr w:type="gramEnd"/>
            <w:r w:rsidRPr="00DD5C09">
              <w:rPr>
                <w:color w:val="000000"/>
                <w:sz w:val="28"/>
                <w:szCs w:val="28"/>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01.1.11.10110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01.1.11.10110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289 800,00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04.2.01.10140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04.2.01.10140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5 237 452,00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Оборудование (дооборудование) общего имущества МКД элементами </w:t>
            </w:r>
            <w:proofErr w:type="spellStart"/>
            <w:r w:rsidRPr="00DD5C09">
              <w:rPr>
                <w:color w:val="000000"/>
                <w:sz w:val="28"/>
                <w:szCs w:val="28"/>
              </w:rPr>
              <w:t>безбарьерной</w:t>
            </w:r>
            <w:proofErr w:type="spellEnd"/>
            <w:r w:rsidRPr="00DD5C09">
              <w:rPr>
                <w:color w:val="000000"/>
                <w:sz w:val="28"/>
                <w:szCs w:val="28"/>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05.1.03.S2070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05.1.03.S2070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5 169 702,00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05.1.10.74500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05.1.10.74500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67 750,00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3 645 248,00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06.1.08.00000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06.1.08.10030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06.1.08.10030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1 380 256,00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06.1.09.10040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06.1.09.10040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2 264 992,00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2 500 932,00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2 500 932,00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2 295 200,00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Исполнение обязательств по возмещению процентных ставок по кредитам, выданным до 31.12.2006 в рамках ДЦП "Молодой </w:t>
            </w:r>
            <w:proofErr w:type="gramStart"/>
            <w:r w:rsidRPr="00DD5C09">
              <w:rPr>
                <w:color w:val="000000"/>
                <w:sz w:val="28"/>
                <w:szCs w:val="28"/>
              </w:rPr>
              <w:t>семье-доступное</w:t>
            </w:r>
            <w:proofErr w:type="gramEnd"/>
            <w:r w:rsidRPr="00DD5C09">
              <w:rPr>
                <w:color w:val="000000"/>
                <w:sz w:val="28"/>
                <w:szCs w:val="28"/>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DD5C09">
              <w:rPr>
                <w:color w:val="000000"/>
                <w:sz w:val="28"/>
                <w:szCs w:val="28"/>
              </w:rPr>
              <w:t>семье-доступное</w:t>
            </w:r>
            <w:proofErr w:type="gramEnd"/>
            <w:r w:rsidRPr="00DD5C09">
              <w:rPr>
                <w:color w:val="000000"/>
                <w:sz w:val="28"/>
                <w:szCs w:val="28"/>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08.2.01.29050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08.2.01.29050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12 000,00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3 600,00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08.2.02.51350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08.2.02.51350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2 285 600,00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08.2.06.73160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08.2.06.73160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2 488 932,00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6 627 000,00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Оказание помощи гражданам, оказавшимся в трудной жизненной ситуации, и другие 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1 627 000,00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499 500,00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предоставление единовременной денежной выплаты донорам универсальных групп крови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90.2.03.10130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90.2.03.10130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172 500,00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w:t>
            </w:r>
            <w:proofErr w:type="spellStart"/>
            <w:r w:rsidRPr="00DD5C09">
              <w:rPr>
                <w:color w:val="000000"/>
                <w:sz w:val="28"/>
                <w:szCs w:val="28"/>
              </w:rPr>
              <w:t>софинансирование</w:t>
            </w:r>
            <w:proofErr w:type="spellEnd"/>
            <w:r w:rsidRPr="00DD5C09">
              <w:rPr>
                <w:color w:val="000000"/>
                <w:sz w:val="28"/>
                <w:szCs w:val="28"/>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90.2.03.10150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90.2.03.10150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оказание материальной помощи семьям при рождении одновременно троих и более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90.2.03.92060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90.2.03.92060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166 083 894,03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163 719 352,35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164 351 018,87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84 459 104,57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82 288 152,35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82 919 818,87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жильем молодых семей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14 340 319,07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4 867 018,87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Социальные выплаты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14 340 319,07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4 867 018,87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08.1.01.L4970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13 504 012,07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4 867 018,87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08.1.01.L4970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13 504 012,07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4 631 052,35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4 867 018,87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08.1.01.S4970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08.1.01.S4970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836 307,00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70 118 785,50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78 052 800,00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70 118 785,50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78 052 800,00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08.2.04.R0820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70 118 785,50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78 052 800,00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08.2.04.R0820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70 118 785,50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77 657 100,00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78 052 800,00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10.1.06.00000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10.1.06.73110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80 582 400,00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10.1.06.73110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1 190 900,00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1 190 900,00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10.1.06.73110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79 391 500,00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79 391 500,00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DD5C09">
              <w:rPr>
                <w:color w:val="000000"/>
                <w:sz w:val="28"/>
                <w:szCs w:val="28"/>
              </w:rPr>
              <w:t>пользования</w:t>
            </w:r>
            <w:proofErr w:type="gramEnd"/>
            <w:r w:rsidRPr="00DD5C09">
              <w:rPr>
                <w:color w:val="000000"/>
                <w:sz w:val="28"/>
                <w:szCs w:val="28"/>
              </w:rPr>
              <w:t xml:space="preserve">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04</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90.2.05.73120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3.0.0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1 042 389,46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848 800,00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Содействие укреплению гражданского единства и гармонизации межнациональных и </w:t>
            </w:r>
            <w:proofErr w:type="spellStart"/>
            <w:r w:rsidRPr="00DD5C09">
              <w:rPr>
                <w:color w:val="000000"/>
                <w:sz w:val="28"/>
                <w:szCs w:val="28"/>
              </w:rPr>
              <w:t>этноконфессиональных</w:t>
            </w:r>
            <w:proofErr w:type="spellEnd"/>
            <w:r w:rsidRPr="00DD5C09">
              <w:rPr>
                <w:color w:val="000000"/>
                <w:sz w:val="28"/>
                <w:szCs w:val="28"/>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содействие укреплению гражданского единства и гармонизации межнациональных и </w:t>
            </w:r>
            <w:proofErr w:type="spellStart"/>
            <w:r w:rsidRPr="00DD5C09">
              <w:rPr>
                <w:color w:val="000000"/>
                <w:sz w:val="28"/>
                <w:szCs w:val="28"/>
              </w:rPr>
              <w:t>этноконфессиональных</w:t>
            </w:r>
            <w:proofErr w:type="spellEnd"/>
            <w:r w:rsidRPr="00DD5C09">
              <w:rPr>
                <w:color w:val="000000"/>
                <w:sz w:val="28"/>
                <w:szCs w:val="28"/>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06.4.02.65020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06.4.02.65020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3 500 000,00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06.4.02.74270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10</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06.4.02.74270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55 000 000,00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690 659 211,77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689 722 618,01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501 077 675,92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Физическая 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39 812 373,91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43 331 837,16</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Массовый спорт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218 608 899,58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228 892 765,53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40 247 823,44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96 114 841,32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43 765 731,16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38 487 856,30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82 394 543,19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36 403 856,30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82 049 818,19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36 403 856,30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82 049 818,19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36 403 856,30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82 049 818,19</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41 681 731,16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36 403 856,30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Реализация мероприятий по формированию системы комплексной реабилитации и </w:t>
            </w:r>
            <w:proofErr w:type="spellStart"/>
            <w:r w:rsidRPr="00DD5C09">
              <w:rPr>
                <w:color w:val="000000"/>
                <w:sz w:val="28"/>
                <w:szCs w:val="28"/>
              </w:rPr>
              <w:t>абилитации</w:t>
            </w:r>
            <w:proofErr w:type="spellEnd"/>
            <w:r w:rsidRPr="00DD5C09">
              <w:rPr>
                <w:color w:val="000000"/>
                <w:sz w:val="28"/>
                <w:szCs w:val="28"/>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Расходы на реализацию мероприятий по формированию системы комплексной реабилитации и </w:t>
            </w:r>
            <w:proofErr w:type="spellStart"/>
            <w:r w:rsidRPr="00DD5C09">
              <w:rPr>
                <w:color w:val="000000"/>
                <w:sz w:val="28"/>
                <w:szCs w:val="28"/>
              </w:rPr>
              <w:t>абилитации</w:t>
            </w:r>
            <w:proofErr w:type="spellEnd"/>
            <w:r w:rsidRPr="00DD5C09">
              <w:rPr>
                <w:color w:val="000000"/>
                <w:sz w:val="28"/>
                <w:szCs w:val="28"/>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12.1.07.S2930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12.1.07.S2930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344 725,00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13 720 298,13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Организация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12.2.01.20230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5 998 864,80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2 084 000,00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12.2.01.20230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2.0.0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854 000,00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854 000,00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12.2.01.20230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5 144 864,80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1 230 000,00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1 230 000,00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Реализация проекта инициативного бюджетирования "Вам решать!"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12.2.09.S260W</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12.2.09.S260W</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5 854 433,33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Подготовка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подготовку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12.2.20.20460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12.2.20.20460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1 867 000,00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424 930,00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14.1.02.30020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1 335 037,14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119 715 005,87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183 367 067,23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119 715 005,87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183 367 067,23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бассейна "</w:t>
            </w:r>
            <w:proofErr w:type="spellStart"/>
            <w:r w:rsidRPr="00DD5C09">
              <w:rPr>
                <w:color w:val="000000"/>
                <w:sz w:val="28"/>
                <w:szCs w:val="28"/>
              </w:rPr>
              <w:t>Капролактамовец</w:t>
            </w:r>
            <w:proofErr w:type="spellEnd"/>
            <w:r w:rsidRPr="00DD5C09">
              <w:rPr>
                <w:color w:val="000000"/>
                <w:sz w:val="28"/>
                <w:szCs w:val="28"/>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118 515 005,87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168 933 733,90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бассейна "</w:t>
            </w:r>
            <w:proofErr w:type="spellStart"/>
            <w:r w:rsidRPr="00DD5C09">
              <w:rPr>
                <w:color w:val="000000"/>
                <w:sz w:val="28"/>
                <w:szCs w:val="28"/>
              </w:rPr>
              <w:t>Капролактамовец</w:t>
            </w:r>
            <w:proofErr w:type="spellEnd"/>
            <w:r w:rsidRPr="00DD5C09">
              <w:rPr>
                <w:color w:val="000000"/>
                <w:sz w:val="28"/>
                <w:szCs w:val="28"/>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16.3.04.28400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1 087 746,77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1 353 983,90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16.3.04.28400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1 087 746,77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1 353 983,90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16.3.04.S0110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117 427 259,10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16.3.04.S0110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117 427 259,10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167 579 750,00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16.3.09.00000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16.3.09.28060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16.3.09.28060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14 433 333,33</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16.3.11.28440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16.3.11.28440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4.0.0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600 000,00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proofErr w:type="gramStart"/>
            <w:r w:rsidRPr="00DD5C09">
              <w:rPr>
                <w:color w:val="000000"/>
                <w:sz w:val="28"/>
                <w:szCs w:val="28"/>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90.2.07.10080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1 019 085,25</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432 237 938,28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432 237 938,28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432 237 938,28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417 498 015,32</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424 044 480,91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417 142 380,91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12.1.01.19590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417 142 380,91</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415 720 039,14</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6 902 100,00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12.1.01.74090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6 902 100,00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12.1.05.00000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12.1.05.S2280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11</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03</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12.1.05.S2280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8 193 457,37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1 777 976,18</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27 496 487,57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59 560 110,58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27 496 487,57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27 496 487,57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Муниципальная программа "Повышение </w:t>
            </w:r>
            <w:proofErr w:type="gramStart"/>
            <w:r w:rsidRPr="00DD5C09">
              <w:rPr>
                <w:color w:val="000000"/>
                <w:sz w:val="28"/>
                <w:szCs w:val="28"/>
              </w:rPr>
              <w:t>эффективности деятельности органов местного самоуправления городского округа</w:t>
            </w:r>
            <w:proofErr w:type="gramEnd"/>
            <w:r w:rsidRPr="00DD5C09">
              <w:rPr>
                <w:color w:val="000000"/>
                <w:sz w:val="28"/>
                <w:szCs w:val="28"/>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59 175 110,58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06.2.04.00000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58 178 025,98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27 111 487,57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06.2.04.64590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22 391 612,57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06.2.04.64590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53 458 150,98</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22 391 612,57</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22 391 612,57</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бесперебойного выхода СМИ</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06.2.04.S2050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06.2.04.S2050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4 719 875,00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06.2.07.00000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06.2.07.25010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06.2.07.25010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997 084,60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 </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 xml:space="preserve">Подпрограмма "Информатизация и автоматизация деятельности администрации города Дзержинска и </w:t>
            </w:r>
            <w:proofErr w:type="spellStart"/>
            <w:r w:rsidRPr="00DD5C09">
              <w:rPr>
                <w:color w:val="000000"/>
                <w:sz w:val="28"/>
                <w:szCs w:val="28"/>
              </w:rPr>
              <w:t>цифровизация</w:t>
            </w:r>
            <w:proofErr w:type="spellEnd"/>
            <w:r w:rsidRPr="00DD5C09">
              <w:rPr>
                <w:color w:val="000000"/>
                <w:sz w:val="28"/>
                <w:szCs w:val="28"/>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12</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02</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13.1.01.27140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6.0.0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385 000,00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b/>
                <w:bCs/>
                <w:color w:val="000000"/>
                <w:sz w:val="28"/>
                <w:szCs w:val="28"/>
              </w:rPr>
            </w:pPr>
            <w:r w:rsidRPr="00DD5C09">
              <w:rPr>
                <w:b/>
                <w:bCs/>
                <w:color w:val="000000"/>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b/>
                <w:bCs/>
                <w:color w:val="000000"/>
                <w:sz w:val="28"/>
                <w:szCs w:val="28"/>
              </w:rPr>
            </w:pPr>
            <w:r w:rsidRPr="00DD5C09">
              <w:rPr>
                <w:b/>
                <w:bCs/>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b/>
                <w:bCs/>
                <w:color w:val="000000"/>
                <w:sz w:val="28"/>
                <w:szCs w:val="28"/>
              </w:rPr>
            </w:pPr>
            <w:r w:rsidRPr="00DD5C09">
              <w:rPr>
                <w:b/>
                <w:bCs/>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17.0.00.00000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17.1.00.00000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17.1.02.00000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Расходы на уплату процентных платежей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17.1.02.93060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r w:rsidR="00DD5C09" w:rsidRPr="00DD5C09" w:rsidTr="00DD5C09">
        <w:trPr>
          <w:trHeight w:val="20"/>
        </w:trPr>
        <w:tc>
          <w:tcPr>
            <w:tcW w:w="5118" w:type="dxa"/>
            <w:tcBorders>
              <w:top w:val="nil"/>
              <w:left w:val="single" w:sz="4" w:space="0" w:color="auto"/>
              <w:bottom w:val="single" w:sz="4" w:space="0" w:color="auto"/>
              <w:right w:val="single" w:sz="4" w:space="0" w:color="auto"/>
            </w:tcBorders>
            <w:shd w:val="clear" w:color="auto" w:fill="auto"/>
          </w:tcPr>
          <w:p w:rsidR="00DD5C09" w:rsidRPr="00DD5C09" w:rsidRDefault="00DD5C09" w:rsidP="008A6A70">
            <w:pPr>
              <w:rPr>
                <w:color w:val="000000"/>
                <w:sz w:val="28"/>
                <w:szCs w:val="28"/>
              </w:rPr>
            </w:pPr>
            <w:r w:rsidRPr="00DD5C09">
              <w:rPr>
                <w:color w:val="000000"/>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13</w:t>
            </w:r>
          </w:p>
        </w:tc>
        <w:tc>
          <w:tcPr>
            <w:tcW w:w="709"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01</w:t>
            </w:r>
          </w:p>
        </w:tc>
        <w:tc>
          <w:tcPr>
            <w:tcW w:w="127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17.1.02.93060</w:t>
            </w:r>
          </w:p>
        </w:tc>
        <w:tc>
          <w:tcPr>
            <w:tcW w:w="850"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center"/>
              <w:rPr>
                <w:color w:val="000000"/>
                <w:sz w:val="28"/>
                <w:szCs w:val="28"/>
              </w:rPr>
            </w:pPr>
            <w:r w:rsidRPr="00DD5C09">
              <w:rPr>
                <w:color w:val="000000"/>
                <w:sz w:val="28"/>
                <w:szCs w:val="28"/>
              </w:rPr>
              <w:t>7.0.0</w:t>
            </w:r>
          </w:p>
        </w:tc>
        <w:tc>
          <w:tcPr>
            <w:tcW w:w="2268"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2 346 858,06</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42 320 000,00</w:t>
            </w:r>
          </w:p>
        </w:tc>
        <w:tc>
          <w:tcPr>
            <w:tcW w:w="2126" w:type="dxa"/>
            <w:tcBorders>
              <w:top w:val="nil"/>
              <w:left w:val="nil"/>
              <w:bottom w:val="single" w:sz="4" w:space="0" w:color="auto"/>
              <w:right w:val="single" w:sz="4" w:space="0" w:color="auto"/>
            </w:tcBorders>
            <w:shd w:val="clear" w:color="auto" w:fill="auto"/>
            <w:noWrap/>
            <w:vAlign w:val="bottom"/>
            <w:hideMark/>
          </w:tcPr>
          <w:p w:rsidR="00DD5C09" w:rsidRPr="00DD5C09" w:rsidRDefault="00DD5C09" w:rsidP="008A6A70">
            <w:pPr>
              <w:jc w:val="right"/>
              <w:rPr>
                <w:color w:val="000000"/>
                <w:sz w:val="28"/>
                <w:szCs w:val="28"/>
              </w:rPr>
            </w:pPr>
            <w:r w:rsidRPr="00DD5C09">
              <w:rPr>
                <w:color w:val="000000"/>
                <w:sz w:val="28"/>
                <w:szCs w:val="28"/>
              </w:rPr>
              <w:t>83 960 000,00</w:t>
            </w:r>
          </w:p>
        </w:tc>
      </w:tr>
    </w:tbl>
    <w:p w:rsidR="00DD5C09" w:rsidRDefault="00DD5C09" w:rsidP="00DD5C09"/>
    <w:p w:rsidR="00DD5C09" w:rsidRDefault="00DD5C09" w:rsidP="00DD5C09"/>
    <w:p w:rsidR="00DD5C09" w:rsidRDefault="00DD5C09" w:rsidP="00DD5C09">
      <w:pPr>
        <w:rPr>
          <w:sz w:val="28"/>
          <w:szCs w:val="28"/>
        </w:rPr>
      </w:pPr>
      <w:r>
        <w:rPr>
          <w:sz w:val="28"/>
          <w:szCs w:val="28"/>
        </w:rPr>
        <w:t xml:space="preserve">Заместитель главы администрации </w:t>
      </w:r>
      <w:proofErr w:type="gramStart"/>
      <w:r>
        <w:rPr>
          <w:sz w:val="28"/>
          <w:szCs w:val="28"/>
        </w:rPr>
        <w:t>городского</w:t>
      </w:r>
      <w:proofErr w:type="gramEnd"/>
      <w:r>
        <w:rPr>
          <w:sz w:val="28"/>
          <w:szCs w:val="28"/>
        </w:rPr>
        <w:t xml:space="preserve"> </w:t>
      </w:r>
    </w:p>
    <w:p w:rsidR="00DD5C09" w:rsidRPr="0008195D" w:rsidRDefault="00DD5C09" w:rsidP="00DD5C09">
      <w:pPr>
        <w:rPr>
          <w:sz w:val="28"/>
          <w:szCs w:val="28"/>
        </w:rPr>
      </w:pPr>
      <w:r>
        <w:rPr>
          <w:sz w:val="28"/>
          <w:szCs w:val="28"/>
        </w:rPr>
        <w:t xml:space="preserve">округа, директор департамента финансов                                            </w:t>
      </w:r>
      <w:proofErr w:type="spellStart"/>
      <w:r>
        <w:rPr>
          <w:sz w:val="28"/>
          <w:szCs w:val="28"/>
        </w:rPr>
        <w:t>С.В.Федоров</w:t>
      </w:r>
      <w:proofErr w:type="spellEnd"/>
    </w:p>
    <w:p w:rsidR="00DD5C09" w:rsidRDefault="00DD5C09">
      <w:pPr>
        <w:tabs>
          <w:tab w:val="left" w:pos="1134"/>
          <w:tab w:val="left" w:pos="4111"/>
          <w:tab w:val="left" w:pos="7371"/>
        </w:tabs>
        <w:ind w:right="42"/>
        <w:jc w:val="both"/>
      </w:pPr>
    </w:p>
    <w:p w:rsidR="00D017E6" w:rsidRDefault="00D017E6">
      <w:pPr>
        <w:tabs>
          <w:tab w:val="left" w:pos="1134"/>
          <w:tab w:val="left" w:pos="4111"/>
          <w:tab w:val="left" w:pos="7371"/>
        </w:tabs>
        <w:ind w:right="42"/>
        <w:jc w:val="both"/>
      </w:pPr>
    </w:p>
    <w:p w:rsidR="00D017E6" w:rsidRDefault="00D017E6">
      <w:pPr>
        <w:tabs>
          <w:tab w:val="left" w:pos="1134"/>
          <w:tab w:val="left" w:pos="4111"/>
          <w:tab w:val="left" w:pos="7371"/>
        </w:tabs>
        <w:ind w:right="42"/>
        <w:jc w:val="both"/>
      </w:pPr>
    </w:p>
    <w:p w:rsidR="00D017E6" w:rsidRDefault="00D017E6">
      <w:pPr>
        <w:tabs>
          <w:tab w:val="left" w:pos="1134"/>
          <w:tab w:val="left" w:pos="4111"/>
          <w:tab w:val="left" w:pos="7371"/>
        </w:tabs>
        <w:ind w:right="42"/>
        <w:jc w:val="both"/>
      </w:pPr>
    </w:p>
    <w:tbl>
      <w:tblPr>
        <w:tblW w:w="15017" w:type="dxa"/>
        <w:tblInd w:w="42" w:type="dxa"/>
        <w:tblLayout w:type="fixed"/>
        <w:tblCellMar>
          <w:left w:w="57" w:type="dxa"/>
          <w:right w:w="57" w:type="dxa"/>
        </w:tblCellMar>
        <w:tblLook w:val="0480" w:firstRow="0" w:lastRow="0" w:firstColumn="1" w:lastColumn="0" w:noHBand="0" w:noVBand="1"/>
      </w:tblPr>
      <w:tblGrid>
        <w:gridCol w:w="2030"/>
        <w:gridCol w:w="373"/>
        <w:gridCol w:w="873"/>
        <w:gridCol w:w="352"/>
        <w:gridCol w:w="883"/>
        <w:gridCol w:w="616"/>
        <w:gridCol w:w="1128"/>
        <w:gridCol w:w="1128"/>
        <w:gridCol w:w="7634"/>
      </w:tblGrid>
      <w:tr w:rsidR="00D017E6" w:rsidRPr="00D017E6" w:rsidTr="00D017E6">
        <w:trPr>
          <w:trHeight w:val="300"/>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2662A0">
            <w:pPr>
              <w:jc w:val="center"/>
              <w:rPr>
                <w:b/>
                <w:bCs/>
                <w:color w:val="000000"/>
              </w:rPr>
            </w:pPr>
            <w:r w:rsidRPr="00D017E6">
              <w:rPr>
                <w:b/>
                <w:bCs/>
                <w:color w:val="000000"/>
              </w:rPr>
              <w:t>Приложение 4</w:t>
            </w:r>
          </w:p>
        </w:tc>
      </w:tr>
      <w:tr w:rsidR="00D017E6" w:rsidRPr="00D017E6" w:rsidTr="00D017E6">
        <w:trPr>
          <w:trHeight w:val="117"/>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2662A0">
            <w:pPr>
              <w:jc w:val="center"/>
              <w:rPr>
                <w:color w:val="000000"/>
              </w:rPr>
            </w:pPr>
            <w:r w:rsidRPr="00D017E6">
              <w:rPr>
                <w:color w:val="000000"/>
              </w:rPr>
              <w:t>к решению Городской Думы</w:t>
            </w:r>
          </w:p>
        </w:tc>
      </w:tr>
      <w:tr w:rsidR="00D017E6" w:rsidRPr="00D017E6" w:rsidTr="00D017E6">
        <w:trPr>
          <w:trHeight w:val="80"/>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D017E6">
            <w:pPr>
              <w:jc w:val="center"/>
              <w:rPr>
                <w:color w:val="000000"/>
              </w:rPr>
            </w:pPr>
            <w:r w:rsidRPr="00D017E6">
              <w:rPr>
                <w:color w:val="000000"/>
              </w:rPr>
              <w:t xml:space="preserve">от  </w:t>
            </w:r>
            <w:r>
              <w:rPr>
                <w:color w:val="000000"/>
              </w:rPr>
              <w:t>18 декабря  № 726</w:t>
            </w:r>
          </w:p>
        </w:tc>
      </w:tr>
      <w:tr w:rsidR="00D017E6" w:rsidRPr="00D017E6" w:rsidTr="00D017E6">
        <w:trPr>
          <w:trHeight w:val="300"/>
        </w:trPr>
        <w:tc>
          <w:tcPr>
            <w:tcW w:w="2030"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373"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873"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352"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883"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616" w:type="dxa"/>
            <w:tcBorders>
              <w:top w:val="nil"/>
              <w:left w:val="nil"/>
              <w:bottom w:val="nil"/>
              <w:right w:val="nil"/>
            </w:tcBorders>
            <w:shd w:val="clear" w:color="auto" w:fill="auto"/>
            <w:noWrap/>
            <w:vAlign w:val="center"/>
          </w:tcPr>
          <w:p w:rsidR="00D017E6" w:rsidRPr="00D017E6" w:rsidRDefault="00D017E6" w:rsidP="002662A0">
            <w:pPr>
              <w:rPr>
                <w:b/>
                <w:bCs/>
                <w:color w:val="000000"/>
              </w:rPr>
            </w:pPr>
          </w:p>
        </w:tc>
        <w:tc>
          <w:tcPr>
            <w:tcW w:w="1128" w:type="dxa"/>
            <w:tcBorders>
              <w:top w:val="nil"/>
              <w:left w:val="nil"/>
              <w:bottom w:val="nil"/>
              <w:right w:val="nil"/>
            </w:tcBorders>
            <w:shd w:val="clear" w:color="auto" w:fill="auto"/>
            <w:noWrap/>
            <w:vAlign w:val="center"/>
          </w:tcPr>
          <w:p w:rsidR="00D017E6" w:rsidRPr="00D017E6" w:rsidRDefault="00D017E6" w:rsidP="002662A0">
            <w:pPr>
              <w:jc w:val="right"/>
              <w:rPr>
                <w:b/>
                <w:bCs/>
                <w:color w:val="000000"/>
              </w:rPr>
            </w:pPr>
          </w:p>
        </w:tc>
        <w:tc>
          <w:tcPr>
            <w:tcW w:w="1128" w:type="dxa"/>
            <w:tcBorders>
              <w:top w:val="nil"/>
              <w:left w:val="nil"/>
              <w:bottom w:val="nil"/>
              <w:right w:val="nil"/>
            </w:tcBorders>
            <w:shd w:val="clear" w:color="auto" w:fill="auto"/>
            <w:noWrap/>
            <w:vAlign w:val="center"/>
          </w:tcPr>
          <w:p w:rsidR="00D017E6" w:rsidRPr="00D017E6" w:rsidRDefault="00D017E6" w:rsidP="002662A0">
            <w:pPr>
              <w:jc w:val="right"/>
              <w:rPr>
                <w:b/>
                <w:bCs/>
                <w:color w:val="000000"/>
              </w:rPr>
            </w:pPr>
          </w:p>
        </w:tc>
        <w:tc>
          <w:tcPr>
            <w:tcW w:w="7634" w:type="dxa"/>
            <w:tcBorders>
              <w:top w:val="nil"/>
              <w:left w:val="nil"/>
              <w:bottom w:val="nil"/>
              <w:right w:val="nil"/>
            </w:tcBorders>
            <w:shd w:val="clear" w:color="auto" w:fill="auto"/>
            <w:noWrap/>
            <w:vAlign w:val="center"/>
          </w:tcPr>
          <w:p w:rsidR="00D017E6" w:rsidRPr="00D017E6" w:rsidRDefault="00D017E6" w:rsidP="002662A0">
            <w:pPr>
              <w:jc w:val="center"/>
              <w:rPr>
                <w:b/>
                <w:bCs/>
                <w:color w:val="000000"/>
              </w:rPr>
            </w:pPr>
          </w:p>
        </w:tc>
      </w:tr>
      <w:tr w:rsidR="00D017E6" w:rsidRPr="00D017E6" w:rsidTr="00D017E6">
        <w:trPr>
          <w:trHeight w:val="300"/>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2662A0">
            <w:pPr>
              <w:jc w:val="center"/>
              <w:rPr>
                <w:b/>
                <w:bCs/>
                <w:color w:val="000000"/>
              </w:rPr>
            </w:pPr>
            <w:r w:rsidRPr="00D017E6">
              <w:rPr>
                <w:b/>
                <w:bCs/>
                <w:color w:val="000000"/>
              </w:rPr>
              <w:t>Приложение 4</w:t>
            </w:r>
          </w:p>
        </w:tc>
      </w:tr>
      <w:tr w:rsidR="00D017E6" w:rsidRPr="00D017E6" w:rsidTr="00D017E6">
        <w:trPr>
          <w:trHeight w:val="80"/>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2662A0">
            <w:pPr>
              <w:jc w:val="center"/>
              <w:rPr>
                <w:color w:val="000000"/>
              </w:rPr>
            </w:pPr>
            <w:r w:rsidRPr="00D017E6">
              <w:rPr>
                <w:color w:val="000000"/>
              </w:rPr>
              <w:t>к решению Городской Думы</w:t>
            </w:r>
          </w:p>
        </w:tc>
      </w:tr>
      <w:tr w:rsidR="00D017E6" w:rsidRPr="00D017E6" w:rsidTr="00D017E6">
        <w:trPr>
          <w:trHeight w:val="300"/>
        </w:trPr>
        <w:tc>
          <w:tcPr>
            <w:tcW w:w="2030"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7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352"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883"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616" w:type="dxa"/>
            <w:tcBorders>
              <w:top w:val="nil"/>
              <w:left w:val="nil"/>
              <w:bottom w:val="nil"/>
              <w:right w:val="nil"/>
            </w:tcBorders>
            <w:shd w:val="clear" w:color="auto" w:fill="auto"/>
            <w:noWrap/>
            <w:vAlign w:val="center"/>
            <w:hideMark/>
          </w:tcPr>
          <w:p w:rsidR="00D017E6" w:rsidRPr="00D017E6" w:rsidRDefault="00D017E6" w:rsidP="002662A0">
            <w:pPr>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1128" w:type="dxa"/>
            <w:tcBorders>
              <w:top w:val="nil"/>
              <w:left w:val="nil"/>
              <w:bottom w:val="nil"/>
              <w:right w:val="nil"/>
            </w:tcBorders>
            <w:shd w:val="clear" w:color="auto" w:fill="auto"/>
            <w:noWrap/>
            <w:vAlign w:val="center"/>
            <w:hideMark/>
          </w:tcPr>
          <w:p w:rsidR="00D017E6" w:rsidRPr="00D017E6" w:rsidRDefault="00D017E6" w:rsidP="002662A0">
            <w:pPr>
              <w:jc w:val="right"/>
              <w:rPr>
                <w:color w:val="000000"/>
              </w:rPr>
            </w:pPr>
            <w:r w:rsidRPr="00D017E6">
              <w:rPr>
                <w:color w:val="000000"/>
              </w:rPr>
              <w:t> </w:t>
            </w:r>
          </w:p>
        </w:tc>
        <w:tc>
          <w:tcPr>
            <w:tcW w:w="7634" w:type="dxa"/>
            <w:tcBorders>
              <w:top w:val="nil"/>
              <w:left w:val="nil"/>
              <w:bottom w:val="nil"/>
              <w:right w:val="nil"/>
            </w:tcBorders>
            <w:shd w:val="clear" w:color="auto" w:fill="auto"/>
            <w:noWrap/>
            <w:vAlign w:val="center"/>
            <w:hideMark/>
          </w:tcPr>
          <w:p w:rsidR="00D017E6" w:rsidRPr="00D017E6" w:rsidRDefault="00D017E6" w:rsidP="002662A0">
            <w:pPr>
              <w:jc w:val="center"/>
              <w:rPr>
                <w:color w:val="000000"/>
              </w:rPr>
            </w:pPr>
            <w:r w:rsidRPr="00D017E6">
              <w:rPr>
                <w:color w:val="000000"/>
              </w:rPr>
              <w:t>от  21 декабря 2023 г.  № 559</w:t>
            </w:r>
          </w:p>
        </w:tc>
      </w:tr>
      <w:tr w:rsidR="00D017E6" w:rsidRPr="00D017E6" w:rsidTr="00D017E6">
        <w:trPr>
          <w:trHeight w:val="300"/>
        </w:trPr>
        <w:tc>
          <w:tcPr>
            <w:tcW w:w="15017" w:type="dxa"/>
            <w:gridSpan w:val="9"/>
            <w:tcBorders>
              <w:top w:val="nil"/>
              <w:left w:val="nil"/>
              <w:bottom w:val="nil"/>
              <w:right w:val="nil"/>
            </w:tcBorders>
            <w:shd w:val="clear" w:color="auto" w:fill="auto"/>
            <w:noWrap/>
            <w:vAlign w:val="center"/>
          </w:tcPr>
          <w:p w:rsidR="00D017E6" w:rsidRPr="00D017E6" w:rsidRDefault="00D017E6" w:rsidP="002662A0">
            <w:pPr>
              <w:jc w:val="center"/>
              <w:rPr>
                <w:color w:val="000000"/>
              </w:rPr>
            </w:pPr>
            <w:r w:rsidRPr="00D017E6">
              <w:rPr>
                <w:b/>
                <w:color w:val="000000"/>
              </w:rPr>
              <w:t>ВЕДОМСТВЕННАЯ СТРУКТУРА</w:t>
            </w:r>
          </w:p>
        </w:tc>
      </w:tr>
      <w:tr w:rsidR="00D017E6" w:rsidRPr="00D017E6" w:rsidTr="00D017E6">
        <w:trPr>
          <w:trHeight w:val="300"/>
        </w:trPr>
        <w:tc>
          <w:tcPr>
            <w:tcW w:w="15017" w:type="dxa"/>
            <w:gridSpan w:val="9"/>
            <w:tcBorders>
              <w:top w:val="nil"/>
              <w:left w:val="nil"/>
              <w:bottom w:val="nil"/>
            </w:tcBorders>
            <w:shd w:val="clear" w:color="auto" w:fill="auto"/>
            <w:noWrap/>
            <w:vAlign w:val="center"/>
          </w:tcPr>
          <w:p w:rsidR="00D017E6" w:rsidRPr="00D017E6" w:rsidRDefault="00D017E6" w:rsidP="002662A0">
            <w:pPr>
              <w:jc w:val="center"/>
              <w:rPr>
                <w:color w:val="000000"/>
              </w:rPr>
            </w:pPr>
            <w:r w:rsidRPr="00D017E6">
              <w:rPr>
                <w:b/>
                <w:color w:val="000000"/>
              </w:rPr>
              <w:t>расходов городского бюджета на 2024 год и плановый период 2025 и 2026 годов</w:t>
            </w:r>
          </w:p>
        </w:tc>
      </w:tr>
    </w:tbl>
    <w:p w:rsidR="00D017E6" w:rsidRDefault="00D017E6" w:rsidP="00D017E6"/>
    <w:tbl>
      <w:tblPr>
        <w:tblW w:w="15041" w:type="dxa"/>
        <w:tblInd w:w="42" w:type="dxa"/>
        <w:tblLayout w:type="fixed"/>
        <w:tblCellMar>
          <w:left w:w="57" w:type="dxa"/>
          <w:right w:w="57" w:type="dxa"/>
        </w:tblCellMar>
        <w:tblLook w:val="0480" w:firstRow="0" w:lastRow="0" w:firstColumn="1" w:lastColumn="0" w:noHBand="0" w:noVBand="1"/>
      </w:tblPr>
      <w:tblGrid>
        <w:gridCol w:w="5260"/>
        <w:gridCol w:w="709"/>
        <w:gridCol w:w="851"/>
        <w:gridCol w:w="566"/>
        <w:gridCol w:w="1164"/>
        <w:gridCol w:w="616"/>
        <w:gridCol w:w="2047"/>
        <w:gridCol w:w="1985"/>
        <w:gridCol w:w="1843"/>
      </w:tblGrid>
      <w:tr w:rsidR="00D017E6" w:rsidRPr="00D017E6" w:rsidTr="00D017E6">
        <w:trPr>
          <w:trHeight w:val="300"/>
          <w:tblHeader/>
        </w:trPr>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Наименование</w:t>
            </w:r>
          </w:p>
        </w:tc>
        <w:tc>
          <w:tcPr>
            <w:tcW w:w="39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Код бюджетной классификации</w:t>
            </w:r>
          </w:p>
        </w:tc>
        <w:tc>
          <w:tcPr>
            <w:tcW w:w="2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Всего 2025 год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Всего 2026 год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Всего 2027 год (руб.)</w:t>
            </w:r>
          </w:p>
        </w:tc>
      </w:tr>
      <w:tr w:rsidR="00D017E6" w:rsidRPr="00D017E6" w:rsidTr="00D017E6">
        <w:trPr>
          <w:trHeight w:val="276"/>
          <w:tblHeader/>
        </w:trPr>
        <w:tc>
          <w:tcPr>
            <w:tcW w:w="5260"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3906" w:type="dxa"/>
            <w:gridSpan w:val="5"/>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r>
      <w:tr w:rsidR="00D017E6" w:rsidRPr="00D017E6" w:rsidTr="00D017E6">
        <w:trPr>
          <w:trHeight w:val="872"/>
          <w:tblHeader/>
        </w:trPr>
        <w:tc>
          <w:tcPr>
            <w:tcW w:w="5260"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709" w:type="dxa"/>
            <w:tcBorders>
              <w:top w:val="nil"/>
              <w:left w:val="nil"/>
              <w:bottom w:val="single" w:sz="4" w:space="0" w:color="auto"/>
              <w:right w:val="single" w:sz="4" w:space="0" w:color="auto"/>
            </w:tcBorders>
            <w:shd w:val="clear" w:color="auto" w:fill="auto"/>
            <w:vAlign w:val="center"/>
            <w:hideMark/>
          </w:tcPr>
          <w:p w:rsidR="00D017E6" w:rsidRDefault="00D017E6" w:rsidP="002662A0">
            <w:pPr>
              <w:jc w:val="center"/>
              <w:rPr>
                <w:b/>
                <w:bCs/>
                <w:color w:val="000000"/>
              </w:rPr>
            </w:pPr>
            <w:proofErr w:type="spellStart"/>
            <w:proofErr w:type="gramStart"/>
            <w:r w:rsidRPr="00D017E6">
              <w:rPr>
                <w:b/>
                <w:bCs/>
                <w:color w:val="000000"/>
              </w:rPr>
              <w:t>Ве</w:t>
            </w:r>
            <w:proofErr w:type="spellEnd"/>
            <w:r w:rsidRPr="00D017E6">
              <w:rPr>
                <w:b/>
                <w:bCs/>
                <w:color w:val="000000"/>
              </w:rPr>
              <w:t>-дом</w:t>
            </w:r>
            <w:proofErr w:type="gramEnd"/>
          </w:p>
          <w:p w:rsidR="00D017E6" w:rsidRPr="00D017E6" w:rsidRDefault="00D017E6" w:rsidP="002662A0">
            <w:pPr>
              <w:jc w:val="center"/>
              <w:rPr>
                <w:b/>
                <w:bCs/>
                <w:color w:val="000000"/>
              </w:rPr>
            </w:pPr>
            <w:proofErr w:type="spellStart"/>
            <w:r w:rsidRPr="00D017E6">
              <w:rPr>
                <w:b/>
                <w:bCs/>
                <w:color w:val="000000"/>
              </w:rPr>
              <w:t>ство</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proofErr w:type="gramStart"/>
            <w:r w:rsidRPr="00D017E6">
              <w:rPr>
                <w:b/>
                <w:bCs/>
                <w:color w:val="000000"/>
              </w:rPr>
              <w:t>Раз-дел</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Подраздел</w:t>
            </w:r>
          </w:p>
        </w:tc>
        <w:tc>
          <w:tcPr>
            <w:tcW w:w="1164" w:type="dxa"/>
            <w:tcBorders>
              <w:top w:val="nil"/>
              <w:left w:val="nil"/>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Целевая статья расходов</w:t>
            </w:r>
          </w:p>
        </w:tc>
        <w:tc>
          <w:tcPr>
            <w:tcW w:w="616" w:type="dxa"/>
            <w:tcBorders>
              <w:top w:val="nil"/>
              <w:left w:val="nil"/>
              <w:bottom w:val="single" w:sz="4" w:space="0" w:color="auto"/>
              <w:right w:val="single" w:sz="4" w:space="0" w:color="auto"/>
            </w:tcBorders>
            <w:shd w:val="clear" w:color="auto" w:fill="auto"/>
            <w:vAlign w:val="center"/>
            <w:hideMark/>
          </w:tcPr>
          <w:p w:rsidR="00D017E6" w:rsidRPr="00D017E6" w:rsidRDefault="00D017E6" w:rsidP="002662A0">
            <w:pPr>
              <w:jc w:val="center"/>
              <w:rPr>
                <w:b/>
                <w:bCs/>
                <w:color w:val="000000"/>
              </w:rPr>
            </w:pPr>
            <w:r w:rsidRPr="00D017E6">
              <w:rPr>
                <w:b/>
                <w:bCs/>
                <w:color w:val="000000"/>
              </w:rPr>
              <w:t xml:space="preserve">Вид </w:t>
            </w:r>
            <w:proofErr w:type="gramStart"/>
            <w:r w:rsidRPr="00D017E6">
              <w:rPr>
                <w:b/>
                <w:bCs/>
                <w:color w:val="000000"/>
              </w:rPr>
              <w:t>рас-хода</w:t>
            </w:r>
            <w:proofErr w:type="gramEnd"/>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017E6" w:rsidRPr="00D017E6" w:rsidRDefault="00D017E6" w:rsidP="002662A0">
            <w:pPr>
              <w:rPr>
                <w:b/>
                <w:bCs/>
                <w:color w:val="000000"/>
              </w:rPr>
            </w:pPr>
          </w:p>
        </w:tc>
      </w:tr>
      <w:tr w:rsidR="00D017E6" w:rsidRPr="00D017E6" w:rsidTr="00D017E6">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ВСЕГО РАСХОДОВ</w:t>
            </w:r>
          </w:p>
        </w:tc>
        <w:tc>
          <w:tcPr>
            <w:tcW w:w="709"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566"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1164"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rPr>
                <w:b/>
                <w:bCs/>
                <w:color w:val="000000"/>
              </w:rPr>
            </w:pPr>
            <w:r w:rsidRPr="00D017E6">
              <w:rPr>
                <w:b/>
                <w:bCs/>
                <w:color w:val="000000"/>
              </w:rPr>
              <w:t> </w:t>
            </w:r>
          </w:p>
        </w:tc>
        <w:tc>
          <w:tcPr>
            <w:tcW w:w="2047"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11 454 443 008,08</w:t>
            </w:r>
          </w:p>
        </w:tc>
        <w:tc>
          <w:tcPr>
            <w:tcW w:w="1985"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9 205 757 125,12</w:t>
            </w:r>
          </w:p>
        </w:tc>
        <w:tc>
          <w:tcPr>
            <w:tcW w:w="1843" w:type="dxa"/>
            <w:tcBorders>
              <w:top w:val="nil"/>
              <w:left w:val="nil"/>
              <w:bottom w:val="single" w:sz="4" w:space="0" w:color="auto"/>
              <w:right w:val="single" w:sz="4" w:space="0" w:color="auto"/>
            </w:tcBorders>
            <w:shd w:val="clear" w:color="auto" w:fill="auto"/>
            <w:noWrap/>
            <w:vAlign w:val="center"/>
            <w:hideMark/>
          </w:tcPr>
          <w:p w:rsidR="00D017E6" w:rsidRPr="00D017E6" w:rsidRDefault="00D017E6" w:rsidP="002662A0">
            <w:pPr>
              <w:jc w:val="right"/>
              <w:rPr>
                <w:b/>
                <w:bCs/>
                <w:color w:val="000000"/>
              </w:rPr>
            </w:pPr>
            <w:r w:rsidRPr="00D017E6">
              <w:rPr>
                <w:b/>
                <w:bCs/>
                <w:color w:val="000000"/>
              </w:rPr>
              <w:t>9 032 068 632,15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АДМИНИСТРАЦИЯ ГОРОДА ДЗЕРЖИНСКА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001</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11 395 432 496,35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9 145 982 406,75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8 972 293 913,78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974 175 574,63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963 722 136,11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1 413 876 002,46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Глава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90.2.01.92015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90.2.01.92015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5 267 893,37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4 422 266,78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426 437 618,32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438 588 714,33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438 572 025,15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36 898 112,96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31 529 700,40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31 529 700,40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36 898 112,96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31 529 700,40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31 529 700,40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Стимулирование повышения качества управления бюджетным процессом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35 898 112,96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17.1.04.92190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35 898 112,96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17.1.04.92190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35 898 112,96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30 529 700,40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реализации эффективной бюджетной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17.1.05.92190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17.1.05.92190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389 539 505,36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407 059 013,93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407 042 324,75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389 539 505,36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407 059 013,93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407 042 324,75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369 609 505,36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387 129 013,93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387 112 324,75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369 609 505,36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387 129 013,93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387 112 324,75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362 893 423,23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380 392 226,62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380 392 226,62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6 530 112,13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6 550 817,31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6 534 128,13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90.2.01.92190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185 970,00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185 970,00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185 970,00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19 930 000,00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19 930 000,00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19 930 000,00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4 073 700,00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4 073 700,00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4 073 700,00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742 142,10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742 142,10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742 142,10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3 331 557,90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3 331 557,90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3 331 557,90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3 111 600,00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3 111 600,00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3 111 600,00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2 989 900,00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2 989 900,00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2 989 900,00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2 187 800,00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2 187 800,00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2 187 800,00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2 131 100,00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2 131 100,00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2 131 100,00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56 700,00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56 700,00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56 700,00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10 556 900,00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10 556 900,00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10 556 900,00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10 480 800,00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10 480 800,00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10 480 800,00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Судебная система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90.2.05.51200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90.2.05.51200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354 600,00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избирательной комиссии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90.4.00.00000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Проведение </w:t>
            </w:r>
            <w:proofErr w:type="gramStart"/>
            <w:r w:rsidRPr="00D017E6">
              <w:rPr>
                <w:color w:val="000000"/>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90.4.01.00000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проведение </w:t>
            </w:r>
            <w:proofErr w:type="gramStart"/>
            <w:r w:rsidRPr="00D017E6">
              <w:rPr>
                <w:color w:val="000000"/>
              </w:rPr>
              <w:t>выборов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90.4.01.94030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90.4.01.94030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2 559 049,00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Резервные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Резервный фонд администрации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90.3.01.93010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90.3.01.93010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125 516 103,78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414 359 210,16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488 528 034,16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960 527 110,53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04.1.04.27370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04.1.04.27370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233 333,33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32 350 101,54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32 350 101,54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Обеспечение деятельности (оказание услуг, выполнение работ) центра </w:t>
            </w:r>
            <w:proofErr w:type="gramStart"/>
            <w:r w:rsidRPr="00D017E6">
              <w:rPr>
                <w:color w:val="000000"/>
              </w:rPr>
              <w:t>обслуживания получателей бюджетных средств учреждений производственной сферы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32 350 101,54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05.1.09.27590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32 350 101,54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05.1.09.27590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32 350 101,54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26 934 837,99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181 922 086,73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115 243 211,58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113 903 686,78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161 430 517,77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105 594 961,58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104 255 436,78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18 860 648,00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мероприятий в соответствии с Календарем официальных городских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06.1.01.24050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18 860 648,00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06.1.01.24050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06.1.01.24050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7 371 480,00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06.1.01.24050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11 489 168,00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673 730,15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376 148,63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392 837,81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прием и обслуживание делегаций, визиты официальных делегаций администрацией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06.1.02.24060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673 730,15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376 148,63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392 837,81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06.1.02.24060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393 930,15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218 876,82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235 566,00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06.1.02.24060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157 271,81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157 271,81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Участие в </w:t>
            </w:r>
            <w:proofErr w:type="spellStart"/>
            <w:r w:rsidRPr="00D017E6">
              <w:rPr>
                <w:color w:val="000000"/>
              </w:rPr>
              <w:t>выставочно</w:t>
            </w:r>
            <w:proofErr w:type="spellEnd"/>
            <w:r w:rsidRPr="00D017E6">
              <w:rPr>
                <w:color w:val="000000"/>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444 420,00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участие в </w:t>
            </w:r>
            <w:proofErr w:type="spellStart"/>
            <w:r w:rsidRPr="00D017E6">
              <w:rPr>
                <w:color w:val="000000"/>
              </w:rPr>
              <w:t>выставочно</w:t>
            </w:r>
            <w:proofErr w:type="spellEnd"/>
            <w:r w:rsidRPr="00D017E6">
              <w:rPr>
                <w:color w:val="000000"/>
              </w:rPr>
              <w:t>-ярмарочной деятельности, конкурсах, научно-технических конференциях, семинарах, форумах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06.1.03.24070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444 420,00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06.1.03.24070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444 420,00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1 460 615,69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Хозяйственное и 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128 424 716,64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84 544 375,65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83 188 161,67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124 721 186,87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84 544 375,65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83 188 161,67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46 854 371,64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47 322 033,09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47 322 033,09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77 150 414,62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36 505 941,95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35 149 727,97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716 400,61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716 400,61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716 400,61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06.1.04.S2500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3 703 529,77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06.1.04.S2500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3 703 529,77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Обеспечение </w:t>
            </w:r>
            <w:proofErr w:type="gramStart"/>
            <w:r w:rsidRPr="00D017E6">
              <w:rPr>
                <w:color w:val="000000"/>
              </w:rPr>
              <w:t>функционирования помощников депутатов городской Думы города Дзержинска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13 027 002,98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13 713 821,61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13 713 821,61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"Специалист"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06.1.05.62590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13 027 002,98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13 713 821,61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13 713 821,61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06.1.05.62590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12 947 802,98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13 634 621,61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13 634 621,61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06.1.05.62590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17 491 568,96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6 648 250,00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6 648 250,00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Обеспечение размещения информации о деятельности ОМСУ на городских, областных и </w:t>
            </w:r>
            <w:proofErr w:type="gramStart"/>
            <w:r w:rsidRPr="00D017E6">
              <w:rPr>
                <w:color w:val="000000"/>
              </w:rPr>
              <w:t>федеральный</w:t>
            </w:r>
            <w:proofErr w:type="gramEnd"/>
            <w:r w:rsidRPr="00D017E6">
              <w:rPr>
                <w:color w:val="000000"/>
              </w:rPr>
              <w:t xml:space="preserve">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12 149 473,96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размещения информации о деятельности ОМСУ на городских, областных и федеральных каналах телевещания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06.2.01.24010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12 149 473,96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06.2.01.24010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12 149 473,96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2 779 875,00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размещения информации о деятельности ОМСУ в городских, областных и федеральных печатных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06.2.02.24020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06.2.02.24020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837 040,00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2 625 426,80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размещения информации о деятельности ОМСУ в городских, областных и федеральных электронных СМИ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06.2.03.24030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2 625 426,80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06.2.03.24030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2 625 426,80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1 815 426,80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1 879 628,20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06.2.06.24090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1 879 628,20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06.2.06.24090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1 879 628,20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1 215 908,20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финансовую поддержку социально ориентированным некоммерческим организациям на реализацию общественно полезных (социальных) мероприятий (направлений)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06.4.01.65010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06.4.01.65010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88 538 312,91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53 788 651,98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57 887 689,75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67 451 033,95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36 847 327,85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40 946 365,62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17 203 831,17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17 425 729,68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17 425 729,68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управление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09.1.01.23120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17 203 831,17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17 425 729,68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17 425 729,68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09.1.01.23120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13 995 147,37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15 966 252,26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15 966 252,26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09.1.01.23120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3 208 683,80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1 459 477,42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1 459 477,42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и оплата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13 687 602,78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23 520 635,94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содержание и оплату коммунальных услуг в отношении пустующих зданий и помещений муниципальной имущественной казны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09.1.03.23010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13 687 602,78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23 520 635,94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09.1.03.23010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13 687 602,78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23 520 635,94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36 559 600,00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09.1.04.27360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36 559 600,00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09.1.04.27360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36 559 600,00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21 087 278,96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16 941 324,13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16 941 324,13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15 553 096,50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13 424 548,16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13 424 548,16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МКУ "Дирекция по эксплуатации муниципальных объектов и сносу"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09.2.01.16590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15 553 096,50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13 424 548,16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13 424 548,16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09.2.01.16590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12 057 207,37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12 697 380,74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12 697 380,74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09.2.01.16590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3 335 095,13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727 167,42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727 167,42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09.2.01.16590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160 794,00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2 017 406,49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09.2.02.23070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2 017 406,49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09.2.02.23070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2 017 406,49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09.2.03.23080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09.2.03.23080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3 516 775,97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79 275 630,70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71 024 150,12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71 024 150,12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79 275 630,70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71 024 150,12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71 024 150,12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44 657 201,01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11.1.02.27590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44 657 201,01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11.1.02.27590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44 657 201,01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41 374 962,40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34 618 429,69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городского архива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11.1.07.44590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34 618 429,69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11.1.07.44590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34 618 429,69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29 649 187,72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2 430 253,96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2 161 956,88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2 430 253,96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2 161 956,88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2 430 253,96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2 161 956,88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2 430 253,96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2 161 956,88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123 782,00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2 306 471,96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2 161 956,88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7 659 490,99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15 124 000,01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15 124 000,01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7 585 490,98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Членские взносы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уплату членских взносов в Союз финансистов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17.1.01.92050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17.1.01.92050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7 535 490,98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решений судебных органов, уплата иных платежей (в том числе административных штрафов)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17.1.03.93020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7 535 490,98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17.1.03.93020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7 535 490,98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освещения мероприятий в СМИ, направленных на повышение эффективности бюджетных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оказание услуг по разработке и изготовлению видеопродукции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17.2.01.93030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17.2.01.93030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74 000,01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21 950 000,00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203 873 377,19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673 257 455,67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Членские взносы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членские взносы в Совет муниципальных образований НО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90.2.04.92040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90.2.04.92040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Другие непрограммные расходы по реализации вопросов местного значения города Дзержинска, связанные с общегородским управлением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203 523 377,19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672 907 455,67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Условно утверждаемые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651 307 455,67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Планирование условно утверждаемых расходов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90.3.02.93040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651 307 455,67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90.3.02.93040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651 307 455,67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Резерв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за счет средств резерва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90.3.03.93050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90.3.03.93050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мероприятия в сфере национальной обороны и национальной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90.2.08.10090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90.2.08.10090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17 747 071,25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103 361 832,59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119 138 886,55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118 477 611,51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Гражданская оборона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4 515 902,87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4 676 876,46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4 676 876,46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4 515 902,87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4 676 876,46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4 676 876,46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4 157 502,87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Мероприятия в сфере гражданской обороны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4 157 502,87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04.1.03.46590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4 157 502,87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04.1.03.46590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4 157 502,87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4 318 476,46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358 400,00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358 400,00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358 400,00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средств индивидуальной защиты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04.2.09.27250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04.2.09.27250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Сбор и утилизация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сбор и утилизацию химически опасных веществ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04.2.11.27270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04.2.11.27270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55 308 515,56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53 316 372,93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53 316 372,93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55 308 515,56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53 316 372,93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53 316 372,93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35 834 365,00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37 457 436,69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37 457 436,69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18 031 744,54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04.1.01.46590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18 031 744,54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04.1.01.46590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18 031 744,54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18 929 387,06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16 939 324,81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04.1.02.46590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16 939 324,81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04.1.02.46590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16 939 324,81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17 664 753,98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безопасности населения на водных объектах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"Гражданская защита"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04.1.04.46590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863 295,65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19 474 150,56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15 858 936,24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15 858 936,24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Установка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установку пожарных емкостей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04.2.08.27220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04.2.08.27220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2 047 269,60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Аренда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аренду комплектов технических средств информирования и обеспечения безопасности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04.2.16.27470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04.2.16.27470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3 461 666,64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предупреждение и ликвидацию последствий чрезвычайных ситуаций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04.2.17.27480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04.2.17.27480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13 615 214,32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содержание защитных сооружений (бомбоубежищ)</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04.2.19.27350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13 615 214,32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04.2.19.27350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13 615 214,32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43 537 414,16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61 145 637,16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60 484 362,12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7 693 832,16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7 693 832,16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6 219 822,12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7 693 832,16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7 693 832,16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6 219 822,12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народных дружин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04.2.12.27290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04.2.12.27290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297 792,00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04.2.13.27320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04.2.13.27320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312 000,00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312 000,00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04.2.13.27320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1 188 000,00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Совершенствование деятельности Единой дежурно-диспетчерской службы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4 422 030,12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совершенствование деятельности Единой дежурно-диспетчерской службы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04.2.18.27210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4 422 030,12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04.2.18.27210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4 422 030,12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35 843 582,00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54 264 540,00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35 843 582,00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54 264 540,00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Организация видеонаблюдения, мониторинга ситуаций и системы контроля доступа на объектах социальной сферы </w:t>
            </w:r>
            <w:proofErr w:type="spellStart"/>
            <w:r w:rsidRPr="00D017E6">
              <w:rPr>
                <w:color w:val="000000"/>
              </w:rPr>
              <w:t>г.о.г</w:t>
            </w:r>
            <w:proofErr w:type="gramStart"/>
            <w:r w:rsidRPr="00D017E6">
              <w:rPr>
                <w:color w:val="000000"/>
              </w:rPr>
              <w:t>.Д</w:t>
            </w:r>
            <w:proofErr w:type="gramEnd"/>
            <w:r w:rsidRPr="00D017E6">
              <w:rPr>
                <w:color w:val="000000"/>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35 843 582,00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54 264 540,00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D017E6">
              <w:rPr>
                <w:color w:val="000000"/>
              </w:rPr>
              <w:t>г.о.г</w:t>
            </w:r>
            <w:proofErr w:type="gramStart"/>
            <w:r w:rsidRPr="00D017E6">
              <w:rPr>
                <w:color w:val="000000"/>
              </w:rPr>
              <w:t>.Д</w:t>
            </w:r>
            <w:proofErr w:type="gramEnd"/>
            <w:r w:rsidRPr="00D017E6">
              <w:rPr>
                <w:color w:val="000000"/>
              </w:rPr>
              <w:t>зержинск</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14.1.04.30040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35 843 582,00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54 264 540,00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14.1.04.30040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35 843 582,00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54 264 540,00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1 698 553 899,75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826 812 014,57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741 510 638,55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Общеэкономические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организацию общественных работ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02.2.04.20220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02.2.04.20220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2 029 299,80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2 969 940,00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Осуществление полномочий </w:t>
            </w:r>
            <w:proofErr w:type="gramStart"/>
            <w:r w:rsidRPr="00D017E6">
              <w:rPr>
                <w:color w:val="000000"/>
              </w:rPr>
              <w:t>по организации мероприятий при осуществлении деятельности по обращению с животными в части</w:t>
            </w:r>
            <w:proofErr w:type="gramEnd"/>
            <w:r w:rsidRPr="00D017E6">
              <w:rPr>
                <w:color w:val="000000"/>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w:t>
            </w:r>
            <w:proofErr w:type="gramStart"/>
            <w:r w:rsidRPr="00D017E6">
              <w:rPr>
                <w:color w:val="000000"/>
              </w:rPr>
              <w:t>на осуществление полномочий по организации мероприятий при осуществлении деятельности по обращению с животными в части</w:t>
            </w:r>
            <w:proofErr w:type="gramEnd"/>
            <w:r w:rsidRPr="00D017E6">
              <w:rPr>
                <w:color w:val="000000"/>
              </w:rPr>
              <w:t xml:space="preserve"> отлова и содержания животных без владельцев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02.2.07.73310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02.2.07.73310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1 227 940,00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1 227 940,00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Строительство автодороги к </w:t>
            </w:r>
            <w:proofErr w:type="spellStart"/>
            <w:r w:rsidRPr="00D017E6">
              <w:rPr>
                <w:color w:val="000000"/>
              </w:rPr>
              <w:t>Шуховской</w:t>
            </w:r>
            <w:proofErr w:type="spellEnd"/>
            <w:r w:rsidRPr="00D017E6">
              <w:rPr>
                <w:color w:val="000000"/>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1 227 940,00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строительство автодороги к </w:t>
            </w:r>
            <w:proofErr w:type="spellStart"/>
            <w:r w:rsidRPr="00D017E6">
              <w:rPr>
                <w:color w:val="000000"/>
              </w:rPr>
              <w:t>Шуховской</w:t>
            </w:r>
            <w:proofErr w:type="spellEnd"/>
            <w:r w:rsidRPr="00D017E6">
              <w:rPr>
                <w:color w:val="000000"/>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16.2.11.28220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1 227 940,00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16.2.11.28220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1 227 940,00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Водное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обеспечение деятельности (оказание услуг, выполнение работ) МБУ "Инженерно-экологическая служба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07.1.01.07590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07.1.01.07590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8 884 773,82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4 788 796,48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Лесное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лесного хозяйства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мероприятия по сохранению городских лесов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07.2.01.23060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07.2.01.23060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11 347 976,86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14 378 000,00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Транспорт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260 668 813,64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64 074 318,56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55 577 439,90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260 668 813,64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64 074 318,56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55 577 439,90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транспортного обслуживания населения городского округа транспортом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260 668 813,64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64 074 318,56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55 577 439,90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126 842 117,24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02.3.01.60010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126 842 117,24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02.3.01.60010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126 842 117,24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51 329 000,00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57 040 641,24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4 248 439,90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обновление муниципального автобусного парка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02.3.04.23240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12 745 318,56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4 248 439,90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02.3.04.23240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12 745 318,56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4 248 439,90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автобусов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02.3.04.S6800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44 295 322,68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02.3.04.S6800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44 295 322,68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46 286 055,16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02.3.08.60180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46 286 055,16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02.3.08.60180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46 286 055,16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02.3.09.74270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02.3.09.74270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1 240 684 097,91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535 695 073,22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458 303 909,19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812 921 209,57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463 079 513,22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458 303 909,19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"Дорожная деятельность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812 921 209,57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463 079 513,22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458 303 909,19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684 488 367,57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297 022 919,18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519 448 818,43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297 022 919,18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519 448 818,43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297 022 919,18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02.1.01.S0610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49 778 943,07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02.1.01.S0610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49 778 943,07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содержание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02.1.01.S063Д</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115 260 606,07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02.1.01.S063Д</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115 260 606,07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Приобретение специализированной техники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31 442 288,04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31 442 288,04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26 106 484,01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спецтехники по договору лизинга (3 этап)</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02.1.04.27310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21 016 635,48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19 140 449,05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02.1.04.27310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21 016 635,48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19 140 449,05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спецтехники по договору лизинга (2 этап)</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02.1.04.27340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10 425 652,56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6 966 034,96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02.1.04.27340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10 425 652,56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6 966 034,96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инициативного бюджетирования "Вам решать!"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16 212 822,00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ремонт автодорог и тротуаров </w:t>
            </w:r>
            <w:proofErr w:type="spellStart"/>
            <w:r w:rsidRPr="00D017E6">
              <w:rPr>
                <w:color w:val="000000"/>
              </w:rPr>
              <w:t>г.о.г</w:t>
            </w:r>
            <w:proofErr w:type="spellEnd"/>
            <w:r w:rsidRPr="00D017E6">
              <w:rPr>
                <w:color w:val="000000"/>
              </w:rPr>
              <w:t>. Дзержинск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32 081 722,00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«Ремонт проезжей части автодороги по ул. Бабушкина от д.3 до д.3М (п. </w:t>
            </w:r>
            <w:proofErr w:type="gramStart"/>
            <w:r w:rsidRPr="00D017E6">
              <w:rPr>
                <w:color w:val="000000"/>
              </w:rPr>
              <w:t>Бабушкино</w:t>
            </w:r>
            <w:proofErr w:type="gramEnd"/>
            <w:r w:rsidRPr="00D017E6">
              <w:rPr>
                <w:color w:val="000000"/>
              </w:rPr>
              <w:t>)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02.1.05.S260F</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5 765 399,87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02.1.05.S260F</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5 765 399,87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02.1.05.S260G</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3 786 533,30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02.1.05.S260G</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3 786 533,30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02.1.05.S260Q</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3 912 511,55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02.1.05.S260Q</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3 912 511,55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«Ремонт проезда между ул. Чкалова и </w:t>
            </w:r>
            <w:proofErr w:type="spellStart"/>
            <w:r w:rsidRPr="00D017E6">
              <w:rPr>
                <w:color w:val="000000"/>
              </w:rPr>
              <w:t>ул</w:t>
            </w:r>
            <w:proofErr w:type="gramStart"/>
            <w:r w:rsidRPr="00D017E6">
              <w:rPr>
                <w:color w:val="000000"/>
              </w:rPr>
              <w:t>.Ж</w:t>
            </w:r>
            <w:proofErr w:type="gramEnd"/>
            <w:r w:rsidRPr="00D017E6">
              <w:rPr>
                <w:color w:val="000000"/>
              </w:rPr>
              <w:t>елезнодорожная</w:t>
            </w:r>
            <w:proofErr w:type="spellEnd"/>
            <w:r w:rsidRPr="00D017E6">
              <w:rPr>
                <w:color w:val="000000"/>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02.1.05.S260R</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2 748 377,28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02.1.05.S260R</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2 748 377,28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"Региональная и местная дорожная сеть"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02.1.R1.00000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80 777 731,96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02.1.R1.А3940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80 777 731,96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02.1.R1.А3940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80 777 731,96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103 092 784,00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427 762 888,34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72 615 560,00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427 762 888,34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72 615 560,00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Строительство объездной дороги в </w:t>
            </w:r>
            <w:proofErr w:type="spellStart"/>
            <w:r w:rsidRPr="00D017E6">
              <w:rPr>
                <w:color w:val="000000"/>
              </w:rPr>
              <w:t>пос</w:t>
            </w:r>
            <w:proofErr w:type="gramStart"/>
            <w:r w:rsidRPr="00D017E6">
              <w:rPr>
                <w:color w:val="000000"/>
              </w:rPr>
              <w:t>.Д</w:t>
            </w:r>
            <w:proofErr w:type="gramEnd"/>
            <w:r w:rsidRPr="00D017E6">
              <w:rPr>
                <w:color w:val="000000"/>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216 960 593,19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строительство объездной дороги в </w:t>
            </w:r>
            <w:proofErr w:type="spellStart"/>
            <w:r w:rsidRPr="00D017E6">
              <w:rPr>
                <w:color w:val="000000"/>
              </w:rPr>
              <w:t>пос</w:t>
            </w:r>
            <w:proofErr w:type="gramStart"/>
            <w:r w:rsidRPr="00D017E6">
              <w:rPr>
                <w:color w:val="000000"/>
              </w:rPr>
              <w:t>.Д</w:t>
            </w:r>
            <w:proofErr w:type="gramEnd"/>
            <w:r w:rsidRPr="00D017E6">
              <w:rPr>
                <w:color w:val="000000"/>
              </w:rPr>
              <w:t>ачный</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16.2.09.28080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357 151,69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16.2.09.28080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357 151,69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16.2.09.S0620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216 603 441,50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16.2.09.S0620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216 603 441,50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Строительство автодороги к </w:t>
            </w:r>
            <w:proofErr w:type="spellStart"/>
            <w:r w:rsidRPr="00D017E6">
              <w:rPr>
                <w:color w:val="000000"/>
              </w:rPr>
              <w:t>Шуховской</w:t>
            </w:r>
            <w:proofErr w:type="spellEnd"/>
            <w:r w:rsidRPr="00D017E6">
              <w:rPr>
                <w:color w:val="000000"/>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210 755 801,15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строительство автодороги к </w:t>
            </w:r>
            <w:proofErr w:type="spellStart"/>
            <w:r w:rsidRPr="00D017E6">
              <w:rPr>
                <w:color w:val="000000"/>
              </w:rPr>
              <w:t>Шуховской</w:t>
            </w:r>
            <w:proofErr w:type="spellEnd"/>
            <w:r w:rsidRPr="00D017E6">
              <w:rPr>
                <w:color w:val="000000"/>
              </w:rPr>
              <w:t xml:space="preserve"> башне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16.2.11.28220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1 829 558,65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16.2.11.28220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1 829 558,65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16.2.11.S062Д</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208 926 242,50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16.2.11.S062Д</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208 926 242,50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Строительство автомобильной дороги от ул. </w:t>
            </w:r>
            <w:proofErr w:type="spellStart"/>
            <w:r w:rsidRPr="00D017E6">
              <w:rPr>
                <w:color w:val="000000"/>
              </w:rPr>
              <w:t>Самохвалова</w:t>
            </w:r>
            <w:proofErr w:type="spellEnd"/>
            <w:r w:rsidRPr="00D017E6">
              <w:rPr>
                <w:color w:val="000000"/>
              </w:rPr>
              <w:t xml:space="preserve"> до пр. Ленинского Комсомола, до ул. Комбрига </w:t>
            </w:r>
            <w:proofErr w:type="spellStart"/>
            <w:r w:rsidRPr="00D017E6">
              <w:rPr>
                <w:color w:val="000000"/>
              </w:rPr>
              <w:t>Патоличева</w:t>
            </w:r>
            <w:proofErr w:type="spellEnd"/>
            <w:r w:rsidRPr="00D017E6">
              <w:rPr>
                <w:color w:val="000000"/>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46 494,00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строительство автомобильной дороги от ул. </w:t>
            </w:r>
            <w:proofErr w:type="spellStart"/>
            <w:r w:rsidRPr="00D017E6">
              <w:rPr>
                <w:color w:val="000000"/>
              </w:rPr>
              <w:t>Самохвалова</w:t>
            </w:r>
            <w:proofErr w:type="spellEnd"/>
            <w:r w:rsidRPr="00D017E6">
              <w:rPr>
                <w:color w:val="000000"/>
              </w:rPr>
              <w:t xml:space="preserve"> до пр. Ленинского Комсомола, до ул. Комбрига </w:t>
            </w:r>
            <w:proofErr w:type="spellStart"/>
            <w:r w:rsidRPr="00D017E6">
              <w:rPr>
                <w:color w:val="000000"/>
              </w:rPr>
              <w:t>Патоличева</w:t>
            </w:r>
            <w:proofErr w:type="spellEnd"/>
            <w:r w:rsidRPr="00D017E6">
              <w:rPr>
                <w:color w:val="000000"/>
              </w:rPr>
              <w:t>, до пр. Циолковского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16.2.12.28300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46 494,00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16.2.12.28300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46 494,00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Связь и информатика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111 741 040,30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142 521 177,24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142 521 177,24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97 723 509,41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127 939 646,35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127 939 646,35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97 723 509,41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127 939 646,35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127 939 646,35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готовности МАСЦО городского округа города Дзержинск к задействованию по предназначению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04.2.02.27280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04.2.02.27280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6 913 757,45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90 809 751,96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04.2.06.S2920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90 809 751,96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04.2.06.S2920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90 809 751,96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121 025 888,90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14 017 530,89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14 581 530,89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14 581 530,89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14 017 530,89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14 017 530,89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14 017 530,89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14 017 530,89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13 481 530,89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"Цифровая трансформация муниципального 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создание, разработку, покупку программных и аппаратных средств (в том числе CRM систем), доработку и сопровождение муниципальных информационных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13.2.01.27150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13.2.01.27150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60 227 957,42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61 047 149,27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61 633 815,94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7 180 180,82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7 180 180,82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Демонтаж рекламных конструкций, незаконно установленных на территории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7 180 180,82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"АТИ"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02.2.05.15590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7 180 180,82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7 479 455,28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02.2.05.15590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5 641 878,00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5 941 152,46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5 941 152,46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02.2.05.15590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1 538 164,59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1 538 164,59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1 538 164,59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02.2.05.15590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138,23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138,23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138,23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14 766 501,47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14 842 883,44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14 842 883,44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малого и среднего предпринимательства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14 766 501,47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14 842 883,44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14 842 883,44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7 490 101,47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обеспечение деятельности (оказание услуг, выполнение работ) МБУ "Бизнес-инкубатор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03.1.01.03590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7 490 101,47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03.1.01.03590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7 490 101,47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7 766 483,44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4 576 400,00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03.1.02.60020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4 576 400,00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03.1.02.60020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4 576 400,00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4 376 400,00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spellStart"/>
            <w:r w:rsidRPr="00D017E6">
              <w:rPr>
                <w:color w:val="000000"/>
              </w:rPr>
              <w:t>Cубсидии</w:t>
            </w:r>
            <w:proofErr w:type="spellEnd"/>
            <w:r w:rsidRPr="00D017E6">
              <w:rPr>
                <w:color w:val="000000"/>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 в связи с содержанием и обслуживанием модуля окон центра "Мой бизнес"</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03.1.03.60160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03.1.03.60160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Материально-техническое обеспечение МАУ "Бизнес-инкубатор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материально-техническое обеспечение МАУ "Бизнес-инкубатор г.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03.1.06.21010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03.1.06.21010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Материально-техническое обеспечение АНО "Центр развития предпринимательства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w:t>
            </w:r>
            <w:proofErr w:type="spellStart"/>
            <w:r w:rsidRPr="00D017E6">
              <w:rPr>
                <w:color w:val="000000"/>
              </w:rPr>
              <w:t>софинансирование</w:t>
            </w:r>
            <w:proofErr w:type="spellEnd"/>
            <w:r w:rsidRPr="00D017E6">
              <w:rPr>
                <w:color w:val="000000"/>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03.1.07.S2040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03.1.07.S2040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Поддержка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03.1.09.22400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03.1.09.22400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w:t>
            </w:r>
            <w:proofErr w:type="spellStart"/>
            <w:r w:rsidRPr="00D017E6">
              <w:rPr>
                <w:color w:val="000000"/>
              </w:rPr>
              <w:t>софинансирование</w:t>
            </w:r>
            <w:proofErr w:type="spellEnd"/>
            <w:r w:rsidRPr="00D017E6">
              <w:rPr>
                <w:color w:val="000000"/>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03.1.09.S2040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03.1.09.S2040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w:t>
            </w:r>
            <w:proofErr w:type="spellStart"/>
            <w:r w:rsidRPr="00D017E6">
              <w:rPr>
                <w:color w:val="000000"/>
              </w:rPr>
              <w:t>софинансирование</w:t>
            </w:r>
            <w:proofErr w:type="spellEnd"/>
            <w:r w:rsidRPr="00D017E6">
              <w:rPr>
                <w:color w:val="000000"/>
              </w:rPr>
              <w:t xml:space="preserve">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03.1.11.S2040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03.1.11.S2040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2 542 150,93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2 542 150,93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017E6">
              <w:rPr>
                <w:color w:val="000000"/>
              </w:rPr>
              <w:t>цифровизации</w:t>
            </w:r>
            <w:proofErr w:type="spellEnd"/>
            <w:r w:rsidRPr="00D017E6">
              <w:rPr>
                <w:color w:val="000000"/>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2 542 150,93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017E6">
              <w:rPr>
                <w:color w:val="000000"/>
              </w:rPr>
              <w:t>цифровизации</w:t>
            </w:r>
            <w:proofErr w:type="spellEnd"/>
            <w:r w:rsidRPr="00D017E6">
              <w:rPr>
                <w:color w:val="000000"/>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06.1.10.23290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2 542 150,93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06.1.10.23290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2 542 150,93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2 544 369,40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292 650,00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292 650,00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292 650,00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292 650,00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292 650,00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185 150,00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35 446 474,20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35 995 291,15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36 581 957,82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градостроительной деятельности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22 604 589,72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22 604 589,72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"Градостроительство"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16.1.01.04590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22 604 589,72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23 193 841,31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16.1.01.04590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15 902 422,61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16 747 759,25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16 747 759,25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16.1.01.04590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6 700 834,95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6 445 187,40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6 445 187,40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16.1.01.04590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894,66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894,66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12 281 967,81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12 281 967,81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"Строитель"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16.2.01.06590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12 281 967,81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12 801 449,84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16.2.01.06590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9 793 198,20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10 312 680,23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10 312 680,23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16.2.01.06590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963 076,70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963 076,70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963 076,70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16.2.01.06590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1 525 692,91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1 525 692,91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1 525 692,91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"Сохранение, охрана и популяризация объектов культурного наследия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559 916,67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586 666,67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Разработка </w:t>
            </w:r>
            <w:proofErr w:type="gramStart"/>
            <w:r w:rsidRPr="00D017E6">
              <w:rPr>
                <w:color w:val="000000"/>
              </w:rPr>
              <w:t>проекта зон охраны объекта культурного наследия регионального</w:t>
            </w:r>
            <w:proofErr w:type="gramEnd"/>
            <w:r w:rsidRPr="00D017E6">
              <w:rPr>
                <w:color w:val="000000"/>
              </w:rPr>
              <w:t xml:space="preserve"> значения "Дворец культуры химиков" г. Дзержинск,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586 666,67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D017E6">
              <w:rPr>
                <w:color w:val="000000"/>
              </w:rPr>
              <w:t>г</w:t>
            </w:r>
            <w:proofErr w:type="gramStart"/>
            <w:r w:rsidRPr="00D017E6">
              <w:rPr>
                <w:color w:val="000000"/>
              </w:rPr>
              <w:t>.Д</w:t>
            </w:r>
            <w:proofErr w:type="gramEnd"/>
            <w:r w:rsidRPr="00D017E6">
              <w:rPr>
                <w:color w:val="000000"/>
              </w:rPr>
              <w:t>зержинск</w:t>
            </w:r>
            <w:proofErr w:type="spellEnd"/>
            <w:r w:rsidRPr="00D017E6">
              <w:rPr>
                <w:color w:val="000000"/>
              </w:rPr>
              <w:t>, пр. Ленина, д.62</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16.4.01.23090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586 666,67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16.4.01.23090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586 666,67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Разработка проекта зон охраны объекта культурного наследия регионального значения "Дом связи", </w:t>
            </w:r>
            <w:proofErr w:type="spellStart"/>
            <w:r w:rsidRPr="00D017E6">
              <w:rPr>
                <w:color w:val="000000"/>
              </w:rPr>
              <w:t>г</w:t>
            </w:r>
            <w:proofErr w:type="gramStart"/>
            <w:r w:rsidRPr="00D017E6">
              <w:rPr>
                <w:color w:val="000000"/>
              </w:rPr>
              <w:t>.Д</w:t>
            </w:r>
            <w:proofErr w:type="gramEnd"/>
            <w:r w:rsidRPr="00D017E6">
              <w:rPr>
                <w:color w:val="000000"/>
              </w:rPr>
              <w:t>зержинск</w:t>
            </w:r>
            <w:proofErr w:type="spellEnd"/>
            <w:r w:rsidRPr="00D017E6">
              <w:rPr>
                <w:color w:val="000000"/>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559 916,67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разработку проекта зон охраны объекта культурного наследия регионального значения "Дом связи", </w:t>
            </w:r>
            <w:proofErr w:type="spellStart"/>
            <w:r w:rsidRPr="00D017E6">
              <w:rPr>
                <w:color w:val="000000"/>
              </w:rPr>
              <w:t>г</w:t>
            </w:r>
            <w:proofErr w:type="gramStart"/>
            <w:r w:rsidRPr="00D017E6">
              <w:rPr>
                <w:color w:val="000000"/>
              </w:rPr>
              <w:t>.Д</w:t>
            </w:r>
            <w:proofErr w:type="gramEnd"/>
            <w:r w:rsidRPr="00D017E6">
              <w:rPr>
                <w:color w:val="000000"/>
              </w:rPr>
              <w:t>зержинск</w:t>
            </w:r>
            <w:proofErr w:type="spellEnd"/>
            <w:r w:rsidRPr="00D017E6">
              <w:rPr>
                <w:color w:val="000000"/>
              </w:rPr>
              <w:t>, на пересечении пр. Дзержинского, д.2 и пл. Дзержинского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16.4.03.23100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559 916,67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16.4.03.23100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559 916,67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1 494 390 733,85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897 665 916,32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462 575 389,37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471 136 165,20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407 173 327,06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59 518 239,76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14 346 870,05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16 611 885,58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16 611 885,58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14 346 870,05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16 611 885,58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16 611 885,58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1 515 973,94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1 515 973,94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1 515 973,94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2 549 923,94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05.1.02.23040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05.1.02.23040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1 218 991,16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Оборудование (дооборудование) общего имущества МКД элементами </w:t>
            </w:r>
            <w:proofErr w:type="spellStart"/>
            <w:r w:rsidRPr="00D017E6">
              <w:rPr>
                <w:color w:val="000000"/>
              </w:rPr>
              <w:t>безбарьерной</w:t>
            </w:r>
            <w:proofErr w:type="spellEnd"/>
            <w:r w:rsidRPr="00D017E6">
              <w:rPr>
                <w:color w:val="000000"/>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516 713,03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оборудование (дооборудование) общего имущества МКД элементами </w:t>
            </w:r>
            <w:proofErr w:type="spellStart"/>
            <w:r w:rsidRPr="00D017E6">
              <w:rPr>
                <w:color w:val="000000"/>
              </w:rPr>
              <w:t>безбарьерной</w:t>
            </w:r>
            <w:proofErr w:type="spellEnd"/>
            <w:r w:rsidRPr="00D017E6">
              <w:rPr>
                <w:color w:val="000000"/>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05.1.03.23300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516 713,03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05.1.03.23300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516 713,03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2 177 349,60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Субсидии </w:t>
            </w:r>
            <w:proofErr w:type="gramStart"/>
            <w:r w:rsidRPr="00D017E6">
              <w:rPr>
                <w:color w:val="000000"/>
              </w:rPr>
              <w:t>на возмещение затрат в связи с оказанием услуг по вывозу жидких бытовых отходов с выгребных ям</w:t>
            </w:r>
            <w:proofErr w:type="gramEnd"/>
            <w:r w:rsidRPr="00D017E6">
              <w:rPr>
                <w:color w:val="000000"/>
              </w:rPr>
              <w:t xml:space="preserve">, придомовых туалетов, отстойников, предназначенных для обслуживания </w:t>
            </w:r>
            <w:proofErr w:type="spellStart"/>
            <w:r w:rsidRPr="00D017E6">
              <w:rPr>
                <w:color w:val="000000"/>
              </w:rPr>
              <w:t>неканализированных</w:t>
            </w:r>
            <w:proofErr w:type="spellEnd"/>
            <w:r w:rsidRPr="00D017E6">
              <w:rPr>
                <w:color w:val="000000"/>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6 556 209,44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w:t>
            </w:r>
            <w:proofErr w:type="gramStart"/>
            <w:r w:rsidRPr="00D017E6">
              <w:rPr>
                <w:color w:val="000000"/>
              </w:rPr>
              <w:t>на возмещение затрат в связи с оказанием услуг по вывозу жидких бытовых отходов с выгребных ям</w:t>
            </w:r>
            <w:proofErr w:type="gramEnd"/>
            <w:r w:rsidRPr="00D017E6">
              <w:rPr>
                <w:color w:val="000000"/>
              </w:rPr>
              <w:t xml:space="preserve">, придомовых туалетов, отстойников, предназначенных для обслуживания </w:t>
            </w:r>
            <w:proofErr w:type="spellStart"/>
            <w:r w:rsidRPr="00D017E6">
              <w:rPr>
                <w:color w:val="000000"/>
              </w:rPr>
              <w:t>неканализированных</w:t>
            </w:r>
            <w:proofErr w:type="spellEnd"/>
            <w:r w:rsidRPr="00D017E6">
              <w:rPr>
                <w:color w:val="000000"/>
              </w:rPr>
              <w:t xml:space="preserve">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05.1.04.60040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6 556 209,44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05.1.04.60040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6 556 209,44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6 126 638,40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05.1.05.60060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05.1.05.60060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4 538 982,48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404 293 862,66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350 832 540,31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3 239 326,01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"Ликвидация аварийного жилищного фонда и обеспечение граждан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404 293 862,66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350 832 540,31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3 239 326,01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349 545 448,84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220 234 908,34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w:t>
            </w:r>
            <w:proofErr w:type="gramStart"/>
            <w:r w:rsidRPr="00D017E6">
              <w:rPr>
                <w:color w:val="000000"/>
              </w:rPr>
              <w:t>на обеспечение мероприятий по переселению граждан из аварийного жилищного фонда за счет за счет</w:t>
            </w:r>
            <w:proofErr w:type="gramEnd"/>
            <w:r w:rsidRPr="00D017E6">
              <w:rPr>
                <w:color w:val="000000"/>
              </w:rPr>
              <w:t xml:space="preserve"> средств публично-правовой компании «Фонд развития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08.3.02.67483</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116 117 191,01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08.3.02.67483</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116 117 191,01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08.3.02.74840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10 907 896,95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10 389 054,03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08.3.02.74840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10 907 896,95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10 389 054,03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мероприятий по переселению граждан из аварийного жилищного фонда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08.3.02.S7484</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209 810 292,70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209 845 854,31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08.3.02.S7484</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209 810 292,70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209 845 854,31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 xml:space="preserve">Расходы на </w:t>
            </w:r>
            <w:proofErr w:type="spellStart"/>
            <w:r w:rsidRPr="00D017E6">
              <w:rPr>
                <w:color w:val="000000"/>
              </w:rPr>
              <w:t>софинансирование</w:t>
            </w:r>
            <w:proofErr w:type="spellEnd"/>
            <w:r w:rsidRPr="00D017E6">
              <w:rPr>
                <w:color w:val="000000"/>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2017г. до 1 января 2022г."</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08.3.02.А7484</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12 710 068,18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08.3.02.А7484</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12 710 068,18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54 748 413,82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многоквартирных жилых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08.3.03.74845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54 748 413,82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08.3.03.74845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54 748 413,82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Федеральный проект "Обеспечение устойчивого сокращения непригодного для проживания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08.3.F3.00000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3 239 326,01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переселению граждан из аварийного жилищного фонда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08.3.F3.6748S</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3 239 326,01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08.3.F3.6748S</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3 239 326,01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"Управление муниципальным имуществом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52 495 432,49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39 728 901,17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39 667 028,17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"Содержание и распоряжение муниципальным имуществом"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Уплата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уплату взносов на капитальный ремонт общего имущества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09.1.02.23030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09.1.02.23030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30 034 159,68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работы по сносу (демонтажу)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22 461 272,81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9 694 741,49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9 632 868,49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13 365 708,00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9 694 741,49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9 632 868,49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снос (демонтаж) аварийных зданий (сооружений), ветхих и самовольных построек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09.2.02.23070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55 320,37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592 116,49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592 116,49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09.2.02.23070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55 320,37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592 116,49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592 116,49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09.2.02.S2120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13 310 387,63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9 102 625,00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9 040 752,00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09.2.02.S2120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13 310 387,63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9 102 625,00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9 040 752,00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9 095 564,81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приведение помещений, находящихся в муниципальной собственности, в состояние, пригодное к использованию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09.2.03.23080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9 095 564,81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09.2.03.23080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9 095 564,81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194 023 040,56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19 791 503,55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7 368 142,55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Мероприятия по обращению с твердыми коммунальными отходами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478 422,00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создание (обустройство)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02.2.11.S2670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02.2.11.S2670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02.2.11.S2870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02.2.11.S2870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408 422,00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14 948 728,56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6 889 720,55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6 889 720,55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14 948 728,56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6 889 720,55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6 889 720,55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муниципальным унитарным предприятиям на проведение ремонта теплоэнергетического оборудования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14 106 055,00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возмещение затрат на проведение ремонта теплоэнергетического оборудования муниципальными унитарными предприятиями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05.1.06.60080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14 106 055,00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05.1.06.60080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14 106 055,00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6 047 046,99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Актуализация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актуализацию (корректировка) схемы водоснабжения и водоотведения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05.1.07.23020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05.1.07.23020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208 191,60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эксплуатации бесхозяйных объектов недвижимого имущества, обеспечивающих электро-, тепл</w:t>
            </w:r>
            <w:proofErr w:type="gramStart"/>
            <w:r w:rsidRPr="00D017E6">
              <w:rPr>
                <w:color w:val="000000"/>
              </w:rPr>
              <w:t>о-</w:t>
            </w:r>
            <w:proofErr w:type="gramEnd"/>
            <w:r w:rsidRPr="00D017E6">
              <w:rPr>
                <w:color w:val="000000"/>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организацию эксплуатации бесхозяйных объектов недвижимого имущества, обеспечивающих электро-, тепл</w:t>
            </w:r>
            <w:proofErr w:type="gramStart"/>
            <w:r w:rsidRPr="00D017E6">
              <w:rPr>
                <w:color w:val="000000"/>
              </w:rPr>
              <w:t>о-</w:t>
            </w:r>
            <w:proofErr w:type="gramEnd"/>
            <w:r w:rsidRPr="00D017E6">
              <w:rPr>
                <w:color w:val="000000"/>
              </w:rPr>
              <w:t>, газо-, водоснабжение и водоотведение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05.1.13.23350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05.1.13.23350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634 481,96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161 089 600,00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161 089 600,00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161 089 600,00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07.1.G1.52426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130 598 600,00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07.1.G1.52426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130 598 600,00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07.1.G1.S2426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24 392 800,00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07.1.G1.S2426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24 392 800,00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Ликвидация несанкционированной свалки твердых коммунальных отходов в районе бывшего полигона ТБО "</w:t>
            </w:r>
            <w:proofErr w:type="spellStart"/>
            <w:r w:rsidRPr="00D017E6">
              <w:rPr>
                <w:color w:val="000000"/>
              </w:rPr>
              <w:t>Игумново</w:t>
            </w:r>
            <w:proofErr w:type="spellEnd"/>
            <w:r w:rsidRPr="00D017E6">
              <w:rPr>
                <w:color w:val="000000"/>
              </w:rPr>
              <w:t>" на территории городского округа города Дзержинск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07.1.G1.А2426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6 098 200,00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07.1.G1.А2426</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6 098 200,00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17 576 290,00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12 423 361,00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инженерной и дорожной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17 576 290,00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12 423 361,00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инженерной инфраструктуры территории малоэтажного жилищного строительства по пр. Свердлова (2-ая очередь)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16.2.02.28100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16.2.02.28100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17 576 290,00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инженерной инфраструктуры территории малоэтажного жилищного строительства пос. Пыра, квартал "Южный"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16.2.13.28140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17 576 290,00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16.2.13.28140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17 576 290,00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Благоустройство</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558 811 980,49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294 554 417,44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288 768 588,79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289 992 381,22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221 386 437,23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215 600 608,58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"Благоустройство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289 992 381,22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221 386 437,23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215 600 608,58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благоустройства и озеленения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107 304 847,77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02.2.01.01590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107 304 847,77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02.2.01.01590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107 304 847,77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94 404 618,74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освещения улиц</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91 216 885,09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69 053 059,84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02.2.02.01590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91 216 885,09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69 053 059,84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02.2.02.01590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91 216 885,09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69 053 059,84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Уборка территории и аналогичная деятельность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"Город"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02.2.03.01590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02.2.03.01590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6 074 652,00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инициативного бюджетирования "Вам решать!" в сфере благоустройства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20 300 531,71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3 068 278,00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02.2.08.S260L</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1 889 022,66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02.2.08.S260L</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1 889 022,66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D017E6">
              <w:rPr>
                <w:color w:val="000000"/>
              </w:rPr>
              <w:t>до</w:t>
            </w:r>
            <w:proofErr w:type="gramEnd"/>
            <w:r w:rsidRPr="00D017E6">
              <w:rPr>
                <w:color w:val="000000"/>
              </w:rPr>
              <w:t xml:space="preserve"> д. 64 </w:t>
            </w:r>
            <w:proofErr w:type="gramStart"/>
            <w:r w:rsidRPr="00D017E6">
              <w:rPr>
                <w:color w:val="000000"/>
              </w:rPr>
              <w:t>в</w:t>
            </w:r>
            <w:proofErr w:type="gramEnd"/>
            <w:r w:rsidRPr="00D017E6">
              <w:rPr>
                <w:color w:val="000000"/>
              </w:rPr>
              <w:t xml:space="preserve"> поселке </w:t>
            </w:r>
            <w:proofErr w:type="spellStart"/>
            <w:r w:rsidRPr="00D017E6">
              <w:rPr>
                <w:color w:val="000000"/>
              </w:rPr>
              <w:t>Петряевка</w:t>
            </w:r>
            <w:proofErr w:type="spellEnd"/>
            <w:r w:rsidRPr="00D017E6">
              <w:rPr>
                <w:color w:val="000000"/>
              </w:rPr>
              <w:t>"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02.2.08.S260S</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1 620 151,43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02.2.08.S260S</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1 620 151,43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"Устройство спортивно-игровой площадки на ул. </w:t>
            </w:r>
            <w:proofErr w:type="gramStart"/>
            <w:r w:rsidRPr="00D017E6">
              <w:rPr>
                <w:color w:val="000000"/>
              </w:rPr>
              <w:t>Полевая</w:t>
            </w:r>
            <w:proofErr w:type="gramEnd"/>
            <w:r w:rsidRPr="00D017E6">
              <w:rPr>
                <w:color w:val="000000"/>
              </w:rPr>
              <w:t>, д. 25 в поселке Юрьевец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02.2.08.S260U</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9 523 425,00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02.2.08.S260U</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9 523 425,00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проекта "Выполнение работ по устройству уличного освещения от д.4-А ул. Чкалова до д. 4 пер. </w:t>
            </w:r>
            <w:proofErr w:type="gramStart"/>
            <w:r w:rsidRPr="00D017E6">
              <w:rPr>
                <w:color w:val="000000"/>
              </w:rPr>
              <w:t>Спортивный</w:t>
            </w:r>
            <w:proofErr w:type="gramEnd"/>
            <w:r w:rsidRPr="00D017E6">
              <w:rPr>
                <w:color w:val="000000"/>
              </w:rPr>
              <w:t xml:space="preserve"> в поселке Пыра"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02.2.08.S260Y</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365 358,84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02.2.08.S260Y</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365 358,84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«Благоустройство детской игровой площадки в районе д.10 по б-</w:t>
            </w:r>
            <w:proofErr w:type="spellStart"/>
            <w:r w:rsidRPr="00D017E6">
              <w:rPr>
                <w:color w:val="000000"/>
              </w:rPr>
              <w:t>ру</w:t>
            </w:r>
            <w:proofErr w:type="spellEnd"/>
            <w:r w:rsidRPr="00D017E6">
              <w:rPr>
                <w:color w:val="000000"/>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02.2.08.S260Z</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6 902 573,78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02.2.08.S260Z</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6 902 573,78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возмещение затрат на выполнение работ по благоустройству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02.2.13.20400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02.2.13.20400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Инициативное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w:t>
            </w:r>
            <w:proofErr w:type="gramStart"/>
            <w:r w:rsidRPr="00D017E6">
              <w:rPr>
                <w:color w:val="000000"/>
              </w:rPr>
              <w:t>инициативное</w:t>
            </w:r>
            <w:proofErr w:type="gramEnd"/>
            <w:r w:rsidRPr="00D017E6">
              <w:rPr>
                <w:color w:val="000000"/>
              </w:rPr>
              <w:t xml:space="preserve"> бюджетирование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02.2.14.21500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02.2.14.21500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02.2.17.25210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02.2.17.25210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Мероприятия по укреплению и благоустройству </w:t>
            </w:r>
            <w:proofErr w:type="gramStart"/>
            <w:r w:rsidRPr="00D017E6">
              <w:rPr>
                <w:color w:val="000000"/>
              </w:rPr>
              <w:t>береговой</w:t>
            </w:r>
            <w:proofErr w:type="gramEnd"/>
            <w:r w:rsidRPr="00D017E6">
              <w:rPr>
                <w:color w:val="000000"/>
              </w:rPr>
              <w:t xml:space="preserve"> </w:t>
            </w:r>
            <w:proofErr w:type="spellStart"/>
            <w:r w:rsidRPr="00D017E6">
              <w:rPr>
                <w:color w:val="000000"/>
              </w:rPr>
              <w:t>линиии</w:t>
            </w:r>
            <w:proofErr w:type="spellEnd"/>
            <w:r w:rsidRPr="00D017E6">
              <w:rPr>
                <w:color w:val="000000"/>
              </w:rPr>
              <w:t xml:space="preserve">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20 849 000,00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мероприятия по укреплению и благоустройству береговой линии озера Святое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02.2.18.10180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20 849 000,00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02.2.18.10180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20 849 000,00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4 246 464,65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02.2.19.S2650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4 246 464,65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02.2.19.S2650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4 246 464,65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20 765 727,21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18 610 155,21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18 610 155,21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20 765 727,21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18 610 155,21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18 610 155,21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6 426 569,32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6 426 569,32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6 426 569,32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4 270 997,32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05.2.03.S2680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05.2.03.S2680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14 339 157,89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248 053 872,06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54 557 825,00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54 557 825,00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"Комплексное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167 480 704,73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ремонта и благоустройства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167 480 704,73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ремонт и 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15.1.01.23310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7 823 829,73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15.1.01.23310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7 823 829,73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15.1.01.S2980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159 656 875,00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15.1.01.S2980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159 656 875,00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43 011 000,00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80 573 167,33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15.2.03.S2820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15.2.03.S2820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11 546 825,00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15.2.F2.00000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69 026 342,33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программ формирования современной городской среды (федеральный, областной и местный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15.2.F2.55550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69 026 342,33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15.2.F2.55550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69 026 342,33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270 419 547,60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176 146 668,27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106 920 418,27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122 158 434,11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106 875 018,27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106 875 018,27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106 766 436,03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91 074 395,39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91 074 395,39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содержания и ремонта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30 563 965,42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29 686 986,00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29 686 986,00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"Городское жилье"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30 563 965,42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29 686 986,00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29 686 986,00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26 495 750,55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27 901 819,13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27 901 819,13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3 965 761,93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1 682 713,93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1 682 713,93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05.1.01.08590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102 452,94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102 452,94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102 452,94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(эксплуатация) имущества, находящегося в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76 202 470,61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МБУ "Прометей-Дзержинск"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05.1.08.23050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76 202 470,61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05.1.08.23050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76 202 470,61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61 387 409,39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и содержание мест захоронения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15 391 998,08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15 391 998,08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МКУ "Ритуал"</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15 391 998,08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15 800 622,88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13 388 159,70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14 103 706,16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14 103 706,16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1 746 505,43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1 575 293,82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1 575 293,82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05.2.01.14590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257 332,95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121 622,90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121 622,90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156 459,15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156 459,15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156 459,15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156 459,15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156 459,15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148 059 254,34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69 226 250,00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"Реализация лучших проектов создания комфортной городской среды в историческом поселении городе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148 059 254,34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69 226 250,00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17 666 262,42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благоустройство территории общего пользования вокруг Дворца культуры химиков с прилегающим бульваром Победы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15.3.03.23360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17 666 262,42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15.3.03.23360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17 666 262,42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"Создание комфортной городской среды в малых городах и исторических поселениях"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15.3.F2.00000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130 392 991,92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D017E6">
              <w:rPr>
                <w:color w:val="000000"/>
              </w:rPr>
              <w:t>федеральный</w:t>
            </w:r>
            <w:proofErr w:type="gramEnd"/>
            <w:r w:rsidRPr="00D017E6">
              <w:rPr>
                <w:color w:val="000000"/>
              </w:rPr>
              <w:t xml:space="preserve"> и областной бюджеты)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15.3.F2.54240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66 475 214,14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15.3.F2.54240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66 475 214,14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D017E6">
              <w:rPr>
                <w:color w:val="000000"/>
              </w:rPr>
              <w:t>проведения Всероссийского конкурса лучших проектов создания комфортной городской среды</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15.3.F2.А4240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63 917 777,78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15.3.F2.А4240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63 917 777,78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90.2.05.73930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45 400,00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46 446 876,41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26 239 526,75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26 239 526,75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14 924 233,60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14 924 233,60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"Оздоровление Волги"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05.1.G6.00000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Сокращение доли загрязненных сточных вод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05.1.G6.50130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05.1.G6.50130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12 956 200,00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Ликвидация свалок и объектов размещения отходов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ликвидацию свалок и объектов размещения отходов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07.1.03.23160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07.1.03.23160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27 317 263,14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1 968 033,60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19 129 613,27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11 315 293,15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11 315 293,15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19 005 924,17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11 191 604,05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11 191 604,05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19 005 924,17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11 191 604,05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11 191 604,05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мероприятий по предотвращению негативного воздействия на окружающую среду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18 493 496,37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обеспечение деятельности (оказание услуг, выполнение работ) МБУ "Инженерно-экологической службы </w:t>
            </w:r>
            <w:proofErr w:type="spellStart"/>
            <w:r w:rsidRPr="00D017E6">
              <w:rPr>
                <w:color w:val="000000"/>
              </w:rPr>
              <w:t>г</w:t>
            </w:r>
            <w:proofErr w:type="gramStart"/>
            <w:r w:rsidRPr="00D017E6">
              <w:rPr>
                <w:color w:val="000000"/>
              </w:rPr>
              <w:t>.Д</w:t>
            </w:r>
            <w:proofErr w:type="gramEnd"/>
            <w:r w:rsidRPr="00D017E6">
              <w:rPr>
                <w:color w:val="000000"/>
              </w:rPr>
              <w:t>зержинска</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07.1.02.07590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18 493 496,37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07.1.02.07590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18 493 496,37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11 036 269,05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512 427,80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07.1.04.23110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512 427,80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07.1.04.23110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512 427,80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155 335,00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123 689,10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5 400 059 447,97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4 952 104 425,31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4 980 685 424,44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1 828 657 507,26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1 686 726 435,32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1 727 820 033,32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1 792 729 452,19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1 680 425 595,32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1 680 425 595,32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1 792 729 452,19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1 680 425 595,32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1 680 425 595,32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1 765 565 552,19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1 647 431 484,79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1 647 431 484,79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детских дошкольных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10.1.01.20590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514 896 752,19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509 645 284,79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509 645 284,79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10.1.01.20590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514 896 752,19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509 645 284,79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509 645 284,79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10.1.01.73070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1 250 668 800,00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1 137 786 200,00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1 137 786 200,00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10.1.01.73070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1 250 668 800,00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1 137 786 200,00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1 137 786 200,00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10.1.02.73170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10.1.02.73170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10 303 200,00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10.1.09.73090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10.1.09.73090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16 860 700,00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10.1.11.S2180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10.1.11.S2180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5 830 210,53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16 374 400,00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16 374 400,00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16 374 400,00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16 374 400,00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16 374 400,00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9 875 317,96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47 394 438,00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9 875 317,96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47 394 438,00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4 563 292,16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47 394 438,00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детского сада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16.3.06.28250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4 563 292,16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47 394 438,00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16.3.06.28250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4 563 292,16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47 394 438,00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Строительство детского сада на 320 мест в </w:t>
            </w:r>
            <w:proofErr w:type="spellStart"/>
            <w:r w:rsidRPr="00D017E6">
              <w:rPr>
                <w:color w:val="000000"/>
              </w:rPr>
              <w:t>мкр</w:t>
            </w:r>
            <w:proofErr w:type="spellEnd"/>
            <w:r w:rsidRPr="00D017E6">
              <w:rPr>
                <w:color w:val="000000"/>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5 312 025,80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строительство детского сада на 320 мест в </w:t>
            </w:r>
            <w:proofErr w:type="spellStart"/>
            <w:r w:rsidRPr="00D017E6">
              <w:rPr>
                <w:color w:val="000000"/>
              </w:rPr>
              <w:t>мкр</w:t>
            </w:r>
            <w:proofErr w:type="spellEnd"/>
            <w:r w:rsidRPr="00D017E6">
              <w:rPr>
                <w:color w:val="000000"/>
              </w:rPr>
              <w:t>. Комсомольский г.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16.3.08.28260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5 312 025,80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16.3.08.28260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5 312 025,80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9 678 337,11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9 678 337,11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9 678 337,11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9 678 337,11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9 678 337,11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Общее образование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2 566 086 146,67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2 499 040 896,10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2 485 511 753,74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2 556 880 898,11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2 491 734 229,44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2 485 511 753,74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2 556 880 898,11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2 491 734 229,44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2 485 511 753,74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2 064 030 888,97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2 048 721 194,00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2 048 721 193,10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01.1.01.21590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410 511 835,97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427 182 094,00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427 182 093,10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01.1.01.21590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410 511 835,97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427 182 094,00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427 182 093,10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01.1.01.73070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1 652 556 800,00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1 621 539 100,00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1 621 539 100,00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01.1.01.73070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1 652 556 800,00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1 621 539 100,00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1 621 539 100,00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962 253,00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962 253,00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D017E6">
              <w:rPr>
                <w:color w:val="000000"/>
              </w:rPr>
              <w:t xml:space="preserve"> услуг)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017E6">
              <w:rPr>
                <w:color w:val="000000"/>
              </w:rPr>
              <w:t xml:space="preserve">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01.1.03.73380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01.1.03.73380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100 647 900,00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01.1.10.S2480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01.1.10.S2480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35 183 839,20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25 273 578,95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01.1.12.S2180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25 273 578,95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01.1.12.S2180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25 273 578,95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8 390 736,84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01.1.14.73140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01.1.14.73140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6 973 100,00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159 393 356,90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163 454 378,40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161 893 901,60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01.1.16.L3040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119 983 502,30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123 195 855,20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122 019 721,10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01.1.16.L3040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119 983 502,30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123 195 855,20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122 019 721,10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01.1.16.S2490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39 409 854,60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40 258 523,20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39 874 180,50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01.1.16.S2490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39 409 854,60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40 258 523,20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39 874 180,50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75 645 960,00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01.1.18.R3030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75 645 960,00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01.1.18.R3030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75 645 960,00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72 807 600,00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инициативного бюджетирования "Вам решать!"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9 873 991,52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"Парк Западный"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01.1.19.S260D</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4 123 551,92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01.1.19.S260D</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4 123 551,92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"Устройство футбольного поля"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01.1.19.S260V</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5 750 439,60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01.1.19.S260V</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5 750 439,60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13 817 000,00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модернизации пищеблоков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01.1.22.S2530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13 817 000,00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01.1.22.S2530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13 817 000,00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27 577 813,57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"Школьный стадион"</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01.1.23.22610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27 577 813,57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01.1.23.22610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27 577 813,57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36 907 488,00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50 893 483,00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01.1.24.74750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36 907 488,00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50 893 483,00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01.1.24.74750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36 907 488,00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50 893 483,00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"Современная школа"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01.1.E1.00000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1 555 981,00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01.1.E1.74590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1 555 981,00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01.1.E1.74590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1 555 981,00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корпуса начальной школы МБОУ "Средняя школа № 20" в г. Дзержинске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16.3.10.28120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16.3.10.28120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9 205 248,56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9 205 248,56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9 205 248,56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9 205 248,56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9 205 248,56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460 755 295,11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421 563 071,50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421 563 071,50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180 710 453,38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165 660 136,25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165 660 136,25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180 710 453,38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165 660 136,25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165 660 136,25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145 072 556,17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01.1.04.22590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129 679 861,17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01.1.04.22590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129 679 861,17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112 877 446,25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01.1.04.74090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15 392 695,00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01.1.04.74090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15 392 695,00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Обеспечение </w:t>
            </w:r>
            <w:proofErr w:type="gramStart"/>
            <w:r w:rsidRPr="00D017E6">
              <w:rPr>
                <w:color w:val="000000"/>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35 637 897,21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52 782 690,00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52 782 690,00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обеспечение </w:t>
            </w:r>
            <w:proofErr w:type="gramStart"/>
            <w:r w:rsidRPr="00D017E6">
              <w:rPr>
                <w:color w:val="000000"/>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01.1.17.22600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35 637 897,21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52 782 690,00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52 782 690,00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01.1.17.22600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35 540 567,21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52 685 360,00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52 685 360,00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01.1.17.22600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97 330,00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97 330,00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97 330,00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"Охрана окружающей среды и развитие лесного хозяйства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мероприятий по охране окружающей среды в границах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экологическое просвещение и образование жителей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07.1.04.23110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07.1.04.23110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277 210 191,73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254 729 525,25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254 729 525,25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277 060 191,73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организаций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277 060 191,73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организаций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11.1.01.22590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256 340 783,73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11.1.01.22590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256 340 783,73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254 579 525,25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20 719 408,00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20 719 408,00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Поддержка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поддержку профессионального искусства и дополнительного образования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11.2.07.20350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11.2.07.20350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1 073 410,00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1 637 440,00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1 637 440,00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1 637 440,00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1 637 440,00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1 637 440,00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Молодежная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256 817 312,40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120 273 805,88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120 289 000,84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256 762 312,40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120 218 805,88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120 234 000,84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96 516 335,97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96 516 335,97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учреждений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12.1.02.23590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96 516 335,97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12.1.02.23590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96 516 335,97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100 995 742,07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160 245 976,43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19 223 063,81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19 238 258,77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2 305 250,00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12.3.01.20070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2 305 250,00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12.3.01.20070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2 305 250,00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Реализация комплекса мер, направленных на развитие </w:t>
            </w:r>
            <w:proofErr w:type="spellStart"/>
            <w:r w:rsidRPr="00D017E6">
              <w:rPr>
                <w:color w:val="000000"/>
              </w:rPr>
              <w:t>волонтерства</w:t>
            </w:r>
            <w:proofErr w:type="spellEnd"/>
            <w:r w:rsidRPr="00D017E6">
              <w:rPr>
                <w:color w:val="000000"/>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комплекса мер, направленных на развитие </w:t>
            </w:r>
            <w:proofErr w:type="spellStart"/>
            <w:r w:rsidRPr="00D017E6">
              <w:rPr>
                <w:color w:val="000000"/>
              </w:rPr>
              <w:t>волонтерства</w:t>
            </w:r>
            <w:proofErr w:type="spellEnd"/>
            <w:r w:rsidRPr="00D017E6">
              <w:rPr>
                <w:color w:val="000000"/>
              </w:rPr>
              <w:t xml:space="preserve"> (добровольчества)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12.3.02.20080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12.3.02.20080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12.3.04.20160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12.3.04.20160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14 045 359,59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12.3.05.20170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12.3.05.20170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961 054,04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12.3.06.20120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12.3.06.20120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1 184 172,18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675 069,14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патриотическое и духовно-нравственное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12.3.07.20340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1 184 172,18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675 069,14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12.3.07.20340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1 184 172,18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675 069,14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комплекса мер, направленных на развитие ВВПОД "</w:t>
            </w:r>
            <w:proofErr w:type="spellStart"/>
            <w:r w:rsidRPr="00D017E6">
              <w:rPr>
                <w:color w:val="000000"/>
              </w:rPr>
              <w:t>Юнармия</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комплекса мер, направленных на развитие ВВПОД "</w:t>
            </w:r>
            <w:proofErr w:type="spellStart"/>
            <w:r w:rsidRPr="00D017E6">
              <w:rPr>
                <w:color w:val="000000"/>
              </w:rPr>
              <w:t>Юнармия</w:t>
            </w:r>
            <w:proofErr w:type="spellEnd"/>
            <w:r w:rsidRPr="00D017E6">
              <w:rPr>
                <w:color w:val="000000"/>
              </w:rPr>
              <w:t>"</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12.3.08.20370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12.3.08.20370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1 186 776,00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"Развитие системы поддержки молодежи" ("Молодежь России")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w:t>
            </w:r>
            <w:proofErr w:type="gramStart"/>
            <w:r w:rsidRPr="00D017E6">
              <w:rPr>
                <w:color w:val="000000"/>
              </w:rPr>
              <w:t>E</w:t>
            </w:r>
            <w:proofErr w:type="gramEnd"/>
            <w:r w:rsidRPr="00D017E6">
              <w:rPr>
                <w:color w:val="000000"/>
              </w:rPr>
              <w:t>Г.00000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139 913 364,62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программы комплексного развития молодежной политики в регионах Российской Федерации "Регион для молодых"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w:t>
            </w:r>
            <w:proofErr w:type="gramStart"/>
            <w:r w:rsidRPr="00D017E6">
              <w:rPr>
                <w:color w:val="000000"/>
              </w:rPr>
              <w:t>E</w:t>
            </w:r>
            <w:proofErr w:type="gramEnd"/>
            <w:r w:rsidRPr="00D017E6">
              <w:rPr>
                <w:color w:val="000000"/>
              </w:rPr>
              <w:t>Г.51160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90 303 010,04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w:t>
            </w:r>
            <w:proofErr w:type="gramStart"/>
            <w:r w:rsidRPr="00D017E6">
              <w:rPr>
                <w:color w:val="000000"/>
              </w:rPr>
              <w:t>E</w:t>
            </w:r>
            <w:proofErr w:type="gramEnd"/>
            <w:r w:rsidRPr="00D017E6">
              <w:rPr>
                <w:color w:val="000000"/>
              </w:rPr>
              <w:t>Г.51160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90 303 010,04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программы комплексного развития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12.3.EГ</w:t>
            </w:r>
            <w:proofErr w:type="gramStart"/>
            <w:r w:rsidRPr="00D017E6">
              <w:rPr>
                <w:color w:val="000000"/>
              </w:rPr>
              <w:t>.А</w:t>
            </w:r>
            <w:proofErr w:type="gramEnd"/>
            <w:r w:rsidRPr="00D017E6">
              <w:rPr>
                <w:color w:val="000000"/>
              </w:rPr>
              <w:t>1160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49 610 354,58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12.3.EГ</w:t>
            </w:r>
            <w:proofErr w:type="gramStart"/>
            <w:r w:rsidRPr="00D017E6">
              <w:rPr>
                <w:color w:val="000000"/>
              </w:rPr>
              <w:t>.А</w:t>
            </w:r>
            <w:proofErr w:type="gramEnd"/>
            <w:r w:rsidRPr="00D017E6">
              <w:rPr>
                <w:color w:val="000000"/>
              </w:rPr>
              <w:t>1160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49 610 354,58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287 743 186,53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224 500 216,51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225 501 565,04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75 667 253,18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76 632 230,71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78 881 359,71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75 667 253,18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76 632 230,71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78 881 359,71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15 576 185,64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прочих учреждений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01.1.05.49590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15 576 185,64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01.1.05.49590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15 576 185,64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16 055 143,17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лагерей с дневным пребыванием детей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01.1.06.28590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01.1.06.28590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10 736 166,97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Оздоровление детей в загородных детских оздоровительно-образовательных центрах (лагерях)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01.1.07.20010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13 868 001,00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01.1.07.20010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4 493 748,00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4 493 748,00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4 493 748,00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01.1.07.20010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9 374 253,00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9 374 253,00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9 374 253,00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7 213 100,00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7 213 100,00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01.1.08.73320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7 213 100,00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7 213 100,00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01.1.08.73320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343 500,00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343 500,00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01.1.08.73320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4 105 200,00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4 105 200,00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01.1.08.73320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2 764 400,00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2 764 400,00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поддержка в сфере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17 988 948,57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17 988 948,57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17 988 948,57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01.1.09.20210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01.1.09.20210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8 165 220,87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01.1.09.20450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01.1.09.20450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9 823 727,70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963 480,00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01.1.26.R0500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963 480,00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01.1.26.R0500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963 480,00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w:t>
            </w:r>
            <w:proofErr w:type="gramStart"/>
            <w:r w:rsidRPr="00D017E6">
              <w:rPr>
                <w:color w:val="000000"/>
              </w:rPr>
              <w:t>E</w:t>
            </w:r>
            <w:proofErr w:type="gramEnd"/>
            <w:r w:rsidRPr="00D017E6">
              <w:rPr>
                <w:color w:val="000000"/>
              </w:rPr>
              <w:t>В.00000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13 020 000,00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w:t>
            </w:r>
            <w:proofErr w:type="gramStart"/>
            <w:r w:rsidRPr="00D017E6">
              <w:rPr>
                <w:color w:val="000000"/>
              </w:rPr>
              <w:t>E</w:t>
            </w:r>
            <w:proofErr w:type="gramEnd"/>
            <w:r w:rsidRPr="00D017E6">
              <w:rPr>
                <w:color w:val="000000"/>
              </w:rPr>
              <w:t>В.51790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13 020 000,00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w:t>
            </w:r>
            <w:proofErr w:type="gramStart"/>
            <w:r w:rsidRPr="00D017E6">
              <w:rPr>
                <w:color w:val="000000"/>
              </w:rPr>
              <w:t>E</w:t>
            </w:r>
            <w:proofErr w:type="gramEnd"/>
            <w:r w:rsidRPr="00D017E6">
              <w:rPr>
                <w:color w:val="000000"/>
              </w:rPr>
              <w:t>В.51790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13 020 000,00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"Стимулирование спроса на отечественные беспилотные авиационные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01.1.Y4.00000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4 713 600,00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01.1.Y4.74170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4 713 600,00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01.1.Y4.74170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4 713 600,00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371 870,00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371 870,00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371 870,00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06.1.06.24080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371 870,00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06.1.06.24080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371 870,00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124 842 235,47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124 842 235,47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124 842 235,47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10.1.05.27590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124 842 235,47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10.1.05.27590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124 842 235,47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111 088 481,33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21 692 664,06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16 572 664,06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лагерей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16 572 664,06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10 607 540,65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12.1.03.24590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15 544 042,97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9 578 919,56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9 578 919,56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12.1.03.24590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15 544 042,97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9 578 919,56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9 578 919,56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лагерей с дневным пребыванием детей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12.1.03.28590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12.1.03.28590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1 028 621,09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5 120 000,00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Создание некапитальных объектов (быстровозводимых конструкций) на территории ДОЛ "Город спорта"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5 120 000,00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12.2.21.10170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5 120 000,00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12.2.21.10170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5 120 000,00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135 183,35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135 183,35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135 183,35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135 183,35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1 382 963,82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135 183,35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63 786 200,00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63 786 200,00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63 786 200,00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14.1.05.S2250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63 786 200,00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07</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09</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14.1.05.S2250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63 786 200,00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24 789 000,00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638 483 877,68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398 541 153,89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415 835 849,02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561 092 514,23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353 307 226,02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370 601 921,15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1 283 230,00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1 283 230,00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1 283 230,00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новогодних мероприятий в рамках городской акции "Новый год"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06.1.06.24080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1 283 230,00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06.1.06.24080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1 283 230,00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017E6">
              <w:rPr>
                <w:color w:val="000000"/>
              </w:rPr>
              <w:t>цифровизации</w:t>
            </w:r>
            <w:proofErr w:type="spellEnd"/>
            <w:r w:rsidRPr="00D017E6">
              <w:rPr>
                <w:color w:val="000000"/>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D017E6">
              <w:rPr>
                <w:color w:val="000000"/>
              </w:rPr>
              <w:t>цифровизации</w:t>
            </w:r>
            <w:proofErr w:type="spellEnd"/>
            <w:r w:rsidRPr="00D017E6">
              <w:rPr>
                <w:color w:val="000000"/>
              </w:rPr>
              <w:t xml:space="preserve">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06.1.10.23290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06.1.10.23290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18 126 638,50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555 090 223,55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327 658 963,50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310 041 543,97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муниципальных услуг в сфере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319 609 954,53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291 214 497,81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291 214 497,81</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90 207 225,28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11.1.03.40590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11.1.03.40590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83 326 261,40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11.1.03.74090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6 880 963,88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11.1.03.74090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6 880 963,88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9 569 011,71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музея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11.1.04.41590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11.1.04.41590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8 502 304,95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11.1.04.74090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1 066 706,76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11.1.04.74090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1 066 706,76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98 670 894,07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централизованной библиотечной системы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11.1.05.42590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11.1.05.42590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94 837 428,93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11.1.05.74090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3 833 465,14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11.1.05.74090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3 833 465,14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121 162 823,47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11.1.06.43590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108 261 415,25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11.1.06.43590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108 261 415,25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104 548 502,53</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11.1.06.74090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12 901 408,22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11.1.06.74090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12 901 408,22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235 480 269,02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36 444 465,69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18 827 046,16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3 088 589,67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2 200 724,42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11.2.01.L4660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3 088 589,67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2 200 724,42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11.2.01.L4660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3 088 589,67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2 200 724,42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поддержки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743 361,49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767 349,95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11.2.02.L5190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743 361,49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767 349,95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11.2.02.L5190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743 361,49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767 349,95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Иной межбюджетный трансферт на 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11.2.04.74260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11.2.04.74260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41 755 670,31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культурно-массовых и общественно-значимых мероприятий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11.2.05.20140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41 755 670,31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11.2.05.20140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41 755 670,31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15 129 430,00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D017E6">
              <w:rPr>
                <w:color w:val="000000"/>
              </w:rPr>
              <w:t>г</w:t>
            </w:r>
            <w:proofErr w:type="gramStart"/>
            <w:r w:rsidRPr="00D017E6">
              <w:rPr>
                <w:color w:val="000000"/>
              </w:rPr>
              <w:t>.Д</w:t>
            </w:r>
            <w:proofErr w:type="gramEnd"/>
            <w:r w:rsidRPr="00D017E6">
              <w:rPr>
                <w:color w:val="000000"/>
              </w:rPr>
              <w:t>зержинск</w:t>
            </w:r>
            <w:proofErr w:type="spellEnd"/>
            <w:r w:rsidRPr="00D017E6">
              <w:rPr>
                <w:color w:val="000000"/>
              </w:rPr>
              <w:t>, пр. Циолковского, д.21г</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6 548 125,00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11.2.08.S0660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6 548 125,00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11.2.08.S0660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6 548 125,00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784 374,28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729 541,79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поддержки творческой деятельности и технического оснащения детских и кукольных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11.2.11.L5170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784 374,28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729 541,79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11.2.11.L5170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784 374,28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729 541,79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118 139 849,02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ремонт МАУК "Дворец культуры химиков"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11.2.12.20090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118 139 849,02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11.2.12.20090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118 139 849,02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D017E6">
              <w:rPr>
                <w:color w:val="000000"/>
              </w:rPr>
              <w:t>г.о.г</w:t>
            </w:r>
            <w:proofErr w:type="spellEnd"/>
            <w:r w:rsidRPr="00D017E6">
              <w:rPr>
                <w:color w:val="000000"/>
              </w:rPr>
              <w:t>. Дзержинск, пр-т Ленина, д. 66 "А")"</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42 701 832,59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капитальный ремонт здания МБУК "Дзержинский театр кукол"</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11.2.13.20050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2 278 133,84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11.2.13.20050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2 278 133,84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11.2.13.S0660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40 423 698,75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11.2.13.S0660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40 423 698,75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Региональный проект "Культурная среда"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11.2.A1.00000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20 718 466,66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реконструкцию и капитальный ремонт муниципальных театров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11.2.A1.55800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20 718 466,66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11.2.A1.55800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20 718 466,66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2 828 290,68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39 605 448,00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39 605 448,00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39 605 448,00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дома культуры в поселке Пыра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16.3.05.28170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39 605 448,00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16.3.05.28170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1 540 000,00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39 605 448,00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223 770,00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223 770,00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проведения мероприятий по повышению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223 770,00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проведение выставки, направленной на повышение финансовой грамотности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17.2.02.93070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223 770,00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17.2.02.93070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223 770,00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77 391 363,45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45 233 927,87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45 233 927,87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культуры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54 976 938,45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возможности реализации культурного и духовного потенциала жителей города"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54 976 938,45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54 976 938,45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11.2.09.13590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54 976 938,45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11.2.09.13590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54 976 938,45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22 819 502,87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"Формирование современной городской среды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"Комплексное благоустройство муниципальных территорий общего пользования"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15.2.03.S2820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15.2.03.S2820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22 414 425,00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269 647 001,81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202 219 241,67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200 559 308,19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Выплата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пенсий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90.2.02.92020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90.2.02.92020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26 752 675,78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32 626 939,32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18 310 432,00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2 372 950,00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81 350,00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общего и дополнительного образования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предоставление дополнительной меры социальной </w:t>
            </w:r>
            <w:proofErr w:type="gramStart"/>
            <w:r w:rsidRPr="00D017E6">
              <w:rPr>
                <w:color w:val="000000"/>
              </w:rPr>
              <w:t>поддержки</w:t>
            </w:r>
            <w:proofErr w:type="gramEnd"/>
            <w:r w:rsidRPr="00D017E6">
              <w:rPr>
                <w:color w:val="000000"/>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01.1.11.10110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01.1.11.10110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289 800,00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безопасности жизнедеятельности населения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системы обеспечения безопасности населения на территории городского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правовой и социальной защиты добровольных пожарных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04.2.01.10140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04.2.01.10140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5 237 452,00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содержания и ремонта муниципального жилищного фонда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5 237 452,00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Оборудование (дооборудование) общего имущества МКД элементами </w:t>
            </w:r>
            <w:proofErr w:type="spellStart"/>
            <w:r w:rsidRPr="00D017E6">
              <w:rPr>
                <w:color w:val="000000"/>
              </w:rPr>
              <w:t>безбарьерной</w:t>
            </w:r>
            <w:proofErr w:type="spellEnd"/>
            <w:r w:rsidRPr="00D017E6">
              <w:rPr>
                <w:color w:val="000000"/>
              </w:rPr>
              <w:t xml:space="preserve">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5 169 702,00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05.1.03.S2070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5 169 702,00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05.1.03.S2070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5 169 702,00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05.1.10.74500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05.1.10.74500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67 750,00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3 645 248,00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"Материально-техническое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3 645 248,00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06.1.08.00000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1 380 256,00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предоставление льгот лицам, награжденным Почетным знаком "За заслуги перед городом Дзержинском"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06.1.08.10030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1 380 256,00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06.1.08.10030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1 380 256,00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2 264 992,00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предоставление льгот лицам, имеющим звание "Почетный гражданин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06.1.09.10040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2 264 992,00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06.1.09.10040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2 264 992,00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2 500 932,00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2 295 200,00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2 500 932,00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2 295 200,00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Исполнение обязательств по возмещению процентных ставок по кредитам, выданным до 31.12.2006 в рамках ДЦП "Молодой </w:t>
            </w:r>
            <w:proofErr w:type="gramStart"/>
            <w:r w:rsidRPr="00D017E6">
              <w:rPr>
                <w:color w:val="000000"/>
              </w:rPr>
              <w:t>семье-доступное</w:t>
            </w:r>
            <w:proofErr w:type="gramEnd"/>
            <w:r w:rsidRPr="00D017E6">
              <w:rPr>
                <w:color w:val="000000"/>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D017E6">
              <w:rPr>
                <w:color w:val="000000"/>
              </w:rPr>
              <w:t>семье-доступное</w:t>
            </w:r>
            <w:proofErr w:type="gramEnd"/>
            <w:r w:rsidRPr="00D017E6">
              <w:rPr>
                <w:color w:val="000000"/>
              </w:rPr>
              <w:t xml:space="preserve"> жилье" на 2005-2010 годы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08.2.01.29050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08.2.01.29050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12 000,00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3 600,00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08.2.02.51350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08.2.02.51350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2 488 932,00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08.2.06.73160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2 488 932,00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08.2.06.73160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2 488 932,00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6 627 000,00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6 627 000,00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Оказание помощи гражданам, оказавшимся в трудной жизненной ситуации, и другие меры социальной поддержки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1 627 000,00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499 500,00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499 500,00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предоставление единовременной денежной выплаты донорам универсальных групп крови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90.2.03.10130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172 500,00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90.2.03.10130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172 500,00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w:t>
            </w:r>
            <w:proofErr w:type="spellStart"/>
            <w:r w:rsidRPr="00D017E6">
              <w:rPr>
                <w:color w:val="000000"/>
              </w:rPr>
              <w:t>софинансирование</w:t>
            </w:r>
            <w:proofErr w:type="spellEnd"/>
            <w:r w:rsidRPr="00D017E6">
              <w:rPr>
                <w:color w:val="000000"/>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90.2.03.10150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90.2.03.10150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оказание материальной помощи семьям при рождении одновременно троих и более детей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90.2.03.92060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90.2.03.92060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166 083 894,03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163 719 352,35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164 351 018,87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"Обеспечение жителей городского округа город Дзержинск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84 459 104,57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82 288 152,35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82 919 818,87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жильем молодых семей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14 340 319,07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4 867 018,87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Социальные выплаты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14 340 319,07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4 867 018,87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08.1.01.L4970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13 504 012,07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4 867 018,87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08.1.01.L4970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13 504 012,07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4 867 018,87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по обеспечению жильем молодых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08.1.01.S4970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836 307,00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08.1.01.S4970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836 307,00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70 118 785,50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78 052 800,00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70 118 785,50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78 052 800,00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08.2.04.R0820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70 118 785,50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78 052 800,00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08.2.04.R0820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70 118 785,50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78 052 800,00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муниципальной системы дошкольного образования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предоставления дошкольного образования, присмотра и ухода за детьми"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10.1.06.00000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10.1.06.73110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80 582 400,00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10.1.06.73110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1 190 900,00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1 190 900,00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1 190 900,00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10.1.06.73110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79 391 500,00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79 391 500,00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79 391 500,00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1 042 389,46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1 042 389,46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Исполнение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1 042 389,46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D017E6">
              <w:rPr>
                <w:color w:val="000000"/>
              </w:rPr>
              <w:t>пользования</w:t>
            </w:r>
            <w:proofErr w:type="gramEnd"/>
            <w:r w:rsidRPr="00D017E6">
              <w:rPr>
                <w:color w:val="000000"/>
              </w:rPr>
              <w:t xml:space="preserve">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1 042 389,46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04</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90.2.05.73120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3.0.0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1 042 389,46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848 800,00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58 500 000,00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институтов гражданского общества в городском округе"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Содействие укреплению гражданского единства и гармонизации межнациональных и </w:t>
            </w:r>
            <w:proofErr w:type="spellStart"/>
            <w:r w:rsidRPr="00D017E6">
              <w:rPr>
                <w:color w:val="000000"/>
              </w:rPr>
              <w:t>этноконфессиональных</w:t>
            </w:r>
            <w:proofErr w:type="spellEnd"/>
            <w:r w:rsidRPr="00D017E6">
              <w:rPr>
                <w:color w:val="000000"/>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содействие укреплению гражданского единства и гармонизации межнациональных и </w:t>
            </w:r>
            <w:proofErr w:type="spellStart"/>
            <w:r w:rsidRPr="00D017E6">
              <w:rPr>
                <w:color w:val="000000"/>
              </w:rPr>
              <w:t>этноконфессиональных</w:t>
            </w:r>
            <w:proofErr w:type="spellEnd"/>
            <w:r w:rsidRPr="00D017E6">
              <w:rPr>
                <w:color w:val="000000"/>
              </w:rPr>
              <w:t xml:space="preserve"> отношений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06.4.02.65020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06.4.02.65020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3 500 000,00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06.4.02.74270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06.4.02.74270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55 000 000,00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690 659 211,77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689 722 618,01</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501 077 675,92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Физическая культура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39 812 373,91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43 331 837,16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Массовый спорт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218 608 899,58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228 892 765,53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40 247 823,44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96 114 841,32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43 765 731,16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38 487 856,30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82 394 543,19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41 681 731,16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36 403 856,30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82 049 818,19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41 681 731,16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36 403 856,30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82 049 818,19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41 681 731,16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36 403 856,30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82 049 818,19</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41 681 731,16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36 403 856,30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Реализация мероприятий по формированию системы комплексной реабилитации и </w:t>
            </w:r>
            <w:proofErr w:type="spellStart"/>
            <w:r w:rsidRPr="00D017E6">
              <w:rPr>
                <w:color w:val="000000"/>
              </w:rPr>
              <w:t>абилитации</w:t>
            </w:r>
            <w:proofErr w:type="spellEnd"/>
            <w:r w:rsidRPr="00D017E6">
              <w:rPr>
                <w:color w:val="000000"/>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344 725,00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Расходы на реализацию мероприятий по формированию системы комплексной реабилитации и </w:t>
            </w:r>
            <w:proofErr w:type="spellStart"/>
            <w:r w:rsidRPr="00D017E6">
              <w:rPr>
                <w:color w:val="000000"/>
              </w:rPr>
              <w:t>абилитации</w:t>
            </w:r>
            <w:proofErr w:type="spellEnd"/>
            <w:r w:rsidRPr="00D017E6">
              <w:rPr>
                <w:color w:val="000000"/>
              </w:rPr>
              <w:t xml:space="preserve"> инвалидов, в том числе детей-инвалидов</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12.1.07.S2930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344 725,00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12.1.07.S2930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344 725,00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физической культуры, массового спорта и спорта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13 720 298,13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Организация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5 998 864,80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12.2.01.20230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5 998 864,80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2 084 000,00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12.2.01.20230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854 000,00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854 000,00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854 000,00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12.2.01.20230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5 144 864,80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1 230 000,00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1 230 000,00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Реализация проекта инициативного бюджетирования "Вам решать!" в сфере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5 854 433,33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12.2.09.S260W</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5 854 433,33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12.2.09.S260W</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5 854 433,33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Подготовка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подготовку основания и подведение коммуникаций под размещение модульной лыжной базы в МБУ ДО "СШ "Магнитная стрелка"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12.2.20.20460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12.2.20.20460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1 867 000,00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424 930,00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круглосуточной (физической) охраны объектов социальной сферы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14.1.02.30020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1 335 037,14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119 715 005,87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183 367 067,23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"Развитие социальной инфраструктуры на территории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119 715 005,87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183 367 067,23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бассейна "</w:t>
            </w:r>
            <w:proofErr w:type="spellStart"/>
            <w:r w:rsidRPr="00D017E6">
              <w:rPr>
                <w:color w:val="000000"/>
              </w:rPr>
              <w:t>Капролактамовец</w:t>
            </w:r>
            <w:proofErr w:type="spellEnd"/>
            <w:r w:rsidRPr="00D017E6">
              <w:rPr>
                <w:color w:val="000000"/>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118 515 005,87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168 933 733,90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бассейна "</w:t>
            </w:r>
            <w:proofErr w:type="spellStart"/>
            <w:r w:rsidRPr="00D017E6">
              <w:rPr>
                <w:color w:val="000000"/>
              </w:rPr>
              <w:t>Капролактамовец</w:t>
            </w:r>
            <w:proofErr w:type="spellEnd"/>
            <w:r w:rsidRPr="00D017E6">
              <w:rPr>
                <w:color w:val="000000"/>
              </w:rPr>
              <w:t>" МБУ "СШОР "Салют"</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16.3.04.28400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1 087 746,77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1 353 983,90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16.3.04.28400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1 087 746,77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1 353 983,90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16.3.04.S0110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117 427 259,10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167 579 750,00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16.3.04.S0110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117 427 259,10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167 579 750,00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16.3.09.00000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центра единоборств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16.3.09.28060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16.3.09.28060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строительство спортивного комплекса с ледовой площадкой (ареной) МБУ "СШОР борьбы "Созвездие"</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16.3.11.28440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16.3.11.28440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4.0.0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600 000,00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1 019 085,25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администрации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1 019 085,25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1 019 085,25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proofErr w:type="gramStart"/>
            <w:r w:rsidRPr="00D017E6">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1 019 085,25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90.2.07.10080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1 019 085,25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432 237 938,28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417 498 015,32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417 498 015,32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432 237 938,28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417 498 015,32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417 498 015,32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"Предоставление муниципальных услуг в сфере физической культуры, спорта и молодежной политики"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432 237 938,28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417 498 015,32</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417 498 015,32</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424 044 480,91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организаций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417 142 380,91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12.1.01.19590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417 142 380,91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415 720 039,14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6 902 100,00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12.1.01.74090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6 902 100,00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12.1.05.00000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8 193 457,37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12.1.05.S2280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8 193 457,37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12.1.05.S2280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8 193 457,37</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1 777 976,18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59 560 110,58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27 496 487,57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27 496 487,57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59 560 110,58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27 496 487,57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27 496 487,57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Муниципальная программа "Повышение </w:t>
            </w:r>
            <w:proofErr w:type="gramStart"/>
            <w:r w:rsidRPr="00D017E6">
              <w:rPr>
                <w:color w:val="000000"/>
              </w:rPr>
              <w:t>эффективности деятельности органов местного самоуправления городского округа</w:t>
            </w:r>
            <w:proofErr w:type="gramEnd"/>
            <w:r w:rsidRPr="00D017E6">
              <w:rPr>
                <w:color w:val="000000"/>
              </w:rPr>
              <w:t xml:space="preserve">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59 175 110,58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59 175 110,58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06.2.04.00000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58 178 025,98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27 111 487,57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деятельности (оказание услуг, выполнение работ) МАУ «ИЦ «Дзержинские ведомости»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06.2.04.64590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53 458 150,98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22 391 612,57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22 391 612,57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06.2.04.64590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53 458 150,98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22 391 612,57</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22 391 612,57</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бесперебойного выхода СМИ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06.2.04.S2050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06.2.04.S2050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4 719 875,00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06.2.07.00000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997 084,60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изготовления и размещения информационной продукции в интересах городской Думы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06.2.07.25010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997 084,60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06.2.07.25010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997 084,60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"Развитие информационного общества городского округа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 xml:space="preserve">Подпрограмма "Информатизация и автоматизация деятельности администрации города Дзержинска и </w:t>
            </w:r>
            <w:proofErr w:type="spellStart"/>
            <w:r w:rsidRPr="00D017E6">
              <w:rPr>
                <w:color w:val="000000"/>
              </w:rPr>
              <w:t>цифровизация</w:t>
            </w:r>
            <w:proofErr w:type="spellEnd"/>
            <w:r w:rsidRPr="00D017E6">
              <w:rPr>
                <w:color w:val="000000"/>
              </w:rPr>
              <w:t xml:space="preserve"> городской среды"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12</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02</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13.1.01.27140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6.0.0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385 000,00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Муниципальная программа "Повышение эффективности бюджетных расходов в городском округе город Дзержинск"</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Подпрограмма "Организация и совершенствование бюджетного процесса"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уплату процентных платежей по муниципальному долгу</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17.1.02.93060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17.1.02.93060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7.0.0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2 346 858,06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83 960 000,00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ГОРОДСКАЯ ДУМА ГОРОДА ДЗЕРЖИНСКА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002</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43 150 841,68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43 457 840,08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43 457 840,08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43 150 841,68</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43 457 840,08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43 457 840,08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39 184 349,32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40 690 129,78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40 690 129,78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39 184 349,32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39 184 349,32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39 184 349,32</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40 690 129,78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Председатель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90.1.01.91015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3 275 040,38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3 275 040,38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90.1.01.91015</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3 275 040,38</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3 275 040,38</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273 946,41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4 067 691,70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4 067 691,70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90.1.01.91020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273 946,41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4 067 691,70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4 067 691,70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38 910 402,91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33 347 397,70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33 347 397,70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37 001 414,65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31 438 409,44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31 438 409,44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1 868 988,26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1 868 988,26</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1 868 988,26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90.1.01.91190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40 000,00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городской Думы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90.1.02.00000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общегородские мероприятия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90.1.02.91030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13</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90.1.02.91030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3 966 492,36</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2 767 710,30</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КОНТРОЛЬНО-СЧЕТНАЯ ПАЛАТА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003</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b/>
                <w:bCs/>
                <w:color w:val="000000"/>
              </w:rPr>
            </w:pPr>
            <w:r w:rsidRPr="00D017E6">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b/>
                <w:bCs/>
                <w:color w:val="000000"/>
              </w:rPr>
            </w:pPr>
            <w:r w:rsidRPr="00D017E6">
              <w:rPr>
                <w:b/>
                <w:bCs/>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b/>
                <w:bCs/>
                <w:color w:val="000000"/>
              </w:rPr>
            </w:pPr>
            <w:r w:rsidRPr="00D017E6">
              <w:rPr>
                <w:b/>
                <w:bCs/>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90.0.00.00000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Непрограммные расходы по обеспечению деятельности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90.8.00.00000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Содержание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90.8.01.00000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15 859 670,05</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16 316 878,29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Председатель, заместитель председателя, аудитор контрольно-счетной палаты города Дзержинска</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6 157 691,81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5 311 988,14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5 311 988,14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90.8.01.98010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6 157 691,81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5 311 988,14</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5 311 988,14</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9 701 978,24</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11 004 890,15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11 004 890,15</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1.0.0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9 289 220,83</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9 830 057,85</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9 835 516,86</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2.0.0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409 757,41</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1 167 832,30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1 162 373,29</w:t>
            </w:r>
          </w:p>
        </w:tc>
      </w:tr>
      <w:tr w:rsidR="00D017E6" w:rsidRPr="00D017E6" w:rsidTr="00D017E6">
        <w:trPr>
          <w:trHeight w:val="20"/>
        </w:trPr>
        <w:tc>
          <w:tcPr>
            <w:tcW w:w="5260" w:type="dxa"/>
            <w:tcBorders>
              <w:top w:val="nil"/>
              <w:left w:val="single" w:sz="4" w:space="0" w:color="auto"/>
              <w:bottom w:val="single" w:sz="4" w:space="0" w:color="auto"/>
              <w:right w:val="single" w:sz="4" w:space="0" w:color="auto"/>
            </w:tcBorders>
            <w:shd w:val="clear" w:color="auto" w:fill="auto"/>
          </w:tcPr>
          <w:p w:rsidR="00D017E6" w:rsidRPr="00D017E6" w:rsidRDefault="00D017E6" w:rsidP="002662A0">
            <w:pPr>
              <w:rPr>
                <w:color w:val="000000"/>
              </w:rPr>
            </w:pPr>
            <w:r w:rsidRPr="00D017E6">
              <w:rPr>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01</w:t>
            </w:r>
          </w:p>
        </w:tc>
        <w:tc>
          <w:tcPr>
            <w:tcW w:w="56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06</w:t>
            </w:r>
          </w:p>
        </w:tc>
        <w:tc>
          <w:tcPr>
            <w:tcW w:w="1164"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90.8.01.98190</w:t>
            </w:r>
          </w:p>
        </w:tc>
        <w:tc>
          <w:tcPr>
            <w:tcW w:w="616"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center"/>
              <w:rPr>
                <w:color w:val="000000"/>
              </w:rPr>
            </w:pPr>
            <w:r w:rsidRPr="00D017E6">
              <w:rPr>
                <w:color w:val="000000"/>
              </w:rPr>
              <w:t>8.0.0</w:t>
            </w:r>
          </w:p>
        </w:tc>
        <w:tc>
          <w:tcPr>
            <w:tcW w:w="2047"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3 000,00</w:t>
            </w:r>
          </w:p>
        </w:tc>
        <w:tc>
          <w:tcPr>
            <w:tcW w:w="1985"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7 000,00</w:t>
            </w:r>
          </w:p>
        </w:tc>
        <w:tc>
          <w:tcPr>
            <w:tcW w:w="1843" w:type="dxa"/>
            <w:tcBorders>
              <w:top w:val="nil"/>
              <w:left w:val="nil"/>
              <w:bottom w:val="single" w:sz="4" w:space="0" w:color="auto"/>
              <w:right w:val="single" w:sz="4" w:space="0" w:color="auto"/>
            </w:tcBorders>
            <w:shd w:val="clear" w:color="auto" w:fill="auto"/>
            <w:noWrap/>
            <w:vAlign w:val="bottom"/>
            <w:hideMark/>
          </w:tcPr>
          <w:p w:rsidR="00D017E6" w:rsidRPr="00D017E6" w:rsidRDefault="00D017E6" w:rsidP="002662A0">
            <w:pPr>
              <w:jc w:val="right"/>
              <w:rPr>
                <w:color w:val="000000"/>
              </w:rPr>
            </w:pPr>
            <w:r w:rsidRPr="00D017E6">
              <w:rPr>
                <w:color w:val="000000"/>
              </w:rPr>
              <w:t>7 000,00</w:t>
            </w:r>
          </w:p>
        </w:tc>
      </w:tr>
    </w:tbl>
    <w:p w:rsidR="00D017E6" w:rsidRDefault="00D017E6" w:rsidP="00D017E6"/>
    <w:p w:rsidR="00273A75" w:rsidRDefault="00273A75" w:rsidP="00D017E6"/>
    <w:p w:rsidR="00273A75" w:rsidRDefault="00273A75" w:rsidP="00D017E6"/>
    <w:p w:rsidR="00D017E6" w:rsidRDefault="00D017E6" w:rsidP="00D017E6">
      <w:pPr>
        <w:rPr>
          <w:sz w:val="28"/>
          <w:szCs w:val="28"/>
        </w:rPr>
      </w:pPr>
      <w:r>
        <w:rPr>
          <w:sz w:val="28"/>
          <w:szCs w:val="28"/>
        </w:rPr>
        <w:t xml:space="preserve">Заместитель главы администрации </w:t>
      </w:r>
      <w:proofErr w:type="gramStart"/>
      <w:r>
        <w:rPr>
          <w:sz w:val="28"/>
          <w:szCs w:val="28"/>
        </w:rPr>
        <w:t>городского</w:t>
      </w:r>
      <w:proofErr w:type="gramEnd"/>
      <w:r>
        <w:rPr>
          <w:sz w:val="28"/>
          <w:szCs w:val="28"/>
        </w:rPr>
        <w:t xml:space="preserve"> </w:t>
      </w:r>
    </w:p>
    <w:p w:rsidR="00D017E6" w:rsidRPr="00935115" w:rsidRDefault="00D017E6" w:rsidP="00D017E6">
      <w:pPr>
        <w:rPr>
          <w:sz w:val="28"/>
          <w:szCs w:val="28"/>
        </w:rPr>
      </w:pPr>
      <w:r>
        <w:rPr>
          <w:sz w:val="28"/>
          <w:szCs w:val="28"/>
        </w:rPr>
        <w:t xml:space="preserve">округа, директор департамента финансов                                            </w:t>
      </w:r>
      <w:r w:rsidR="00273A75">
        <w:rPr>
          <w:sz w:val="28"/>
          <w:szCs w:val="28"/>
        </w:rPr>
        <w:tab/>
      </w:r>
      <w:r w:rsidR="00273A75">
        <w:rPr>
          <w:sz w:val="28"/>
          <w:szCs w:val="28"/>
        </w:rPr>
        <w:tab/>
      </w:r>
      <w:r w:rsidR="00273A75">
        <w:rPr>
          <w:sz w:val="28"/>
          <w:szCs w:val="28"/>
        </w:rPr>
        <w:tab/>
      </w:r>
      <w:r w:rsidR="00273A75">
        <w:rPr>
          <w:sz w:val="28"/>
          <w:szCs w:val="28"/>
        </w:rPr>
        <w:tab/>
      </w:r>
      <w:r w:rsidR="00273A75">
        <w:rPr>
          <w:sz w:val="28"/>
          <w:szCs w:val="28"/>
        </w:rPr>
        <w:tab/>
      </w:r>
      <w:r w:rsidR="00273A75">
        <w:rPr>
          <w:sz w:val="28"/>
          <w:szCs w:val="28"/>
        </w:rPr>
        <w:tab/>
      </w:r>
      <w:proofErr w:type="spellStart"/>
      <w:r>
        <w:rPr>
          <w:sz w:val="28"/>
          <w:szCs w:val="28"/>
        </w:rPr>
        <w:t>С.В.Федоров</w:t>
      </w:r>
      <w:proofErr w:type="spellEnd"/>
    </w:p>
    <w:p w:rsidR="00D017E6" w:rsidRDefault="00D017E6">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p w:rsidR="00273A75" w:rsidRDefault="00273A75">
      <w:pPr>
        <w:tabs>
          <w:tab w:val="left" w:pos="1134"/>
          <w:tab w:val="left" w:pos="4111"/>
          <w:tab w:val="left" w:pos="7371"/>
        </w:tabs>
        <w:ind w:right="42"/>
        <w:jc w:val="both"/>
      </w:pPr>
    </w:p>
    <w:tbl>
      <w:tblPr>
        <w:tblW w:w="14899" w:type="dxa"/>
        <w:tblInd w:w="42" w:type="dxa"/>
        <w:tblLayout w:type="fixed"/>
        <w:tblCellMar>
          <w:left w:w="57" w:type="dxa"/>
          <w:right w:w="57" w:type="dxa"/>
        </w:tblCellMar>
        <w:tblLook w:val="0480" w:firstRow="0" w:lastRow="0" w:firstColumn="1" w:lastColumn="0" w:noHBand="0" w:noVBand="1"/>
      </w:tblPr>
      <w:tblGrid>
        <w:gridCol w:w="3290"/>
        <w:gridCol w:w="1116"/>
        <w:gridCol w:w="718"/>
        <w:gridCol w:w="1260"/>
        <w:gridCol w:w="1260"/>
        <w:gridCol w:w="7255"/>
      </w:tblGrid>
      <w:tr w:rsidR="008E69E9" w:rsidRPr="008E69E9" w:rsidTr="008E69E9">
        <w:trPr>
          <w:trHeight w:val="30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b/>
                <w:bCs/>
                <w:color w:val="000000"/>
              </w:rPr>
            </w:pPr>
            <w:r w:rsidRPr="008E69E9">
              <w:rPr>
                <w:b/>
                <w:bCs/>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b/>
                <w:bCs/>
                <w:color w:val="000000"/>
              </w:rPr>
            </w:pPr>
            <w:r w:rsidRPr="008E69E9">
              <w:rPr>
                <w:b/>
                <w:bCs/>
                <w:color w:val="000000"/>
              </w:rPr>
              <w:t> </w:t>
            </w:r>
          </w:p>
        </w:tc>
        <w:tc>
          <w:tcPr>
            <w:tcW w:w="7255" w:type="dxa"/>
            <w:tcBorders>
              <w:top w:val="nil"/>
              <w:left w:val="nil"/>
              <w:bottom w:val="nil"/>
              <w:right w:val="nil"/>
            </w:tcBorders>
            <w:shd w:val="clear" w:color="auto" w:fill="auto"/>
            <w:noWrap/>
            <w:vAlign w:val="center"/>
            <w:hideMark/>
          </w:tcPr>
          <w:p w:rsidR="008E69E9" w:rsidRPr="008E69E9" w:rsidRDefault="008E69E9" w:rsidP="002662A0">
            <w:pPr>
              <w:jc w:val="center"/>
              <w:rPr>
                <w:b/>
                <w:bCs/>
                <w:color w:val="000000"/>
              </w:rPr>
            </w:pPr>
            <w:r w:rsidRPr="008E69E9">
              <w:rPr>
                <w:b/>
                <w:bCs/>
                <w:color w:val="000000"/>
              </w:rPr>
              <w:t>Приложение 5</w:t>
            </w:r>
          </w:p>
        </w:tc>
      </w:tr>
      <w:tr w:rsidR="008E69E9" w:rsidRPr="008E69E9" w:rsidTr="008E69E9">
        <w:trPr>
          <w:trHeight w:val="8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7255" w:type="dxa"/>
            <w:tcBorders>
              <w:top w:val="nil"/>
              <w:left w:val="nil"/>
              <w:bottom w:val="nil"/>
              <w:right w:val="nil"/>
            </w:tcBorders>
            <w:shd w:val="clear" w:color="auto" w:fill="auto"/>
            <w:noWrap/>
            <w:vAlign w:val="center"/>
            <w:hideMark/>
          </w:tcPr>
          <w:p w:rsidR="008E69E9" w:rsidRPr="008E69E9" w:rsidRDefault="008E69E9" w:rsidP="002662A0">
            <w:pPr>
              <w:jc w:val="center"/>
              <w:rPr>
                <w:color w:val="000000"/>
              </w:rPr>
            </w:pPr>
            <w:r w:rsidRPr="008E69E9">
              <w:rPr>
                <w:color w:val="000000"/>
              </w:rPr>
              <w:t>к решению Городской Думы</w:t>
            </w:r>
          </w:p>
        </w:tc>
      </w:tr>
      <w:tr w:rsidR="008E69E9" w:rsidRPr="008E69E9" w:rsidTr="008E69E9">
        <w:trPr>
          <w:trHeight w:val="8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7255" w:type="dxa"/>
            <w:tcBorders>
              <w:top w:val="nil"/>
              <w:left w:val="nil"/>
              <w:bottom w:val="nil"/>
              <w:right w:val="nil"/>
            </w:tcBorders>
            <w:shd w:val="clear" w:color="auto" w:fill="auto"/>
            <w:noWrap/>
            <w:vAlign w:val="center"/>
            <w:hideMark/>
          </w:tcPr>
          <w:p w:rsidR="008E69E9" w:rsidRPr="008E69E9" w:rsidRDefault="008E69E9" w:rsidP="008E69E9">
            <w:pPr>
              <w:jc w:val="center"/>
              <w:rPr>
                <w:color w:val="000000"/>
              </w:rPr>
            </w:pPr>
            <w:r>
              <w:rPr>
                <w:color w:val="000000"/>
              </w:rPr>
              <w:t>от  18 декабря  № 726</w:t>
            </w:r>
          </w:p>
        </w:tc>
      </w:tr>
      <w:tr w:rsidR="008E69E9" w:rsidRPr="008E69E9" w:rsidTr="008E69E9">
        <w:trPr>
          <w:trHeight w:val="300"/>
        </w:trPr>
        <w:tc>
          <w:tcPr>
            <w:tcW w:w="3290" w:type="dxa"/>
            <w:tcBorders>
              <w:top w:val="nil"/>
              <w:left w:val="nil"/>
              <w:bottom w:val="nil"/>
              <w:right w:val="nil"/>
            </w:tcBorders>
            <w:shd w:val="clear" w:color="auto" w:fill="auto"/>
            <w:noWrap/>
            <w:vAlign w:val="center"/>
          </w:tcPr>
          <w:p w:rsidR="008E69E9" w:rsidRPr="008E69E9" w:rsidRDefault="008E69E9" w:rsidP="002662A0">
            <w:pPr>
              <w:rPr>
                <w:b/>
                <w:bCs/>
                <w:color w:val="000000"/>
              </w:rPr>
            </w:pPr>
          </w:p>
        </w:tc>
        <w:tc>
          <w:tcPr>
            <w:tcW w:w="1116" w:type="dxa"/>
            <w:tcBorders>
              <w:top w:val="nil"/>
              <w:left w:val="nil"/>
              <w:bottom w:val="nil"/>
              <w:right w:val="nil"/>
            </w:tcBorders>
            <w:shd w:val="clear" w:color="auto" w:fill="auto"/>
            <w:noWrap/>
            <w:vAlign w:val="center"/>
          </w:tcPr>
          <w:p w:rsidR="008E69E9" w:rsidRPr="008E69E9" w:rsidRDefault="008E69E9" w:rsidP="002662A0">
            <w:pPr>
              <w:rPr>
                <w:b/>
                <w:bCs/>
                <w:color w:val="000000"/>
              </w:rPr>
            </w:pPr>
          </w:p>
        </w:tc>
        <w:tc>
          <w:tcPr>
            <w:tcW w:w="718" w:type="dxa"/>
            <w:tcBorders>
              <w:top w:val="nil"/>
              <w:left w:val="nil"/>
              <w:bottom w:val="nil"/>
              <w:right w:val="nil"/>
            </w:tcBorders>
            <w:shd w:val="clear" w:color="auto" w:fill="auto"/>
            <w:noWrap/>
            <w:vAlign w:val="center"/>
          </w:tcPr>
          <w:p w:rsidR="008E69E9" w:rsidRPr="008E69E9" w:rsidRDefault="008E69E9" w:rsidP="002662A0">
            <w:pPr>
              <w:rPr>
                <w:b/>
                <w:bCs/>
                <w:color w:val="000000"/>
              </w:rPr>
            </w:pPr>
          </w:p>
        </w:tc>
        <w:tc>
          <w:tcPr>
            <w:tcW w:w="1260" w:type="dxa"/>
            <w:tcBorders>
              <w:top w:val="nil"/>
              <w:left w:val="nil"/>
              <w:bottom w:val="nil"/>
              <w:right w:val="nil"/>
            </w:tcBorders>
            <w:shd w:val="clear" w:color="auto" w:fill="auto"/>
            <w:noWrap/>
            <w:vAlign w:val="center"/>
          </w:tcPr>
          <w:p w:rsidR="008E69E9" w:rsidRPr="008E69E9" w:rsidRDefault="008E69E9" w:rsidP="002662A0">
            <w:pPr>
              <w:jc w:val="right"/>
              <w:rPr>
                <w:b/>
                <w:bCs/>
                <w:color w:val="000000"/>
              </w:rPr>
            </w:pPr>
          </w:p>
        </w:tc>
        <w:tc>
          <w:tcPr>
            <w:tcW w:w="1260" w:type="dxa"/>
            <w:tcBorders>
              <w:top w:val="nil"/>
              <w:left w:val="nil"/>
              <w:bottom w:val="nil"/>
              <w:right w:val="nil"/>
            </w:tcBorders>
            <w:shd w:val="clear" w:color="auto" w:fill="auto"/>
            <w:noWrap/>
            <w:vAlign w:val="center"/>
          </w:tcPr>
          <w:p w:rsidR="008E69E9" w:rsidRPr="008E69E9" w:rsidRDefault="008E69E9" w:rsidP="002662A0">
            <w:pPr>
              <w:jc w:val="right"/>
              <w:rPr>
                <w:b/>
                <w:bCs/>
                <w:color w:val="000000"/>
              </w:rPr>
            </w:pPr>
          </w:p>
        </w:tc>
        <w:tc>
          <w:tcPr>
            <w:tcW w:w="7255" w:type="dxa"/>
            <w:tcBorders>
              <w:top w:val="nil"/>
              <w:left w:val="nil"/>
              <w:bottom w:val="nil"/>
              <w:right w:val="nil"/>
            </w:tcBorders>
            <w:shd w:val="clear" w:color="auto" w:fill="auto"/>
            <w:noWrap/>
            <w:vAlign w:val="center"/>
          </w:tcPr>
          <w:p w:rsidR="008E69E9" w:rsidRPr="008E69E9" w:rsidRDefault="008E69E9" w:rsidP="002662A0">
            <w:pPr>
              <w:jc w:val="center"/>
              <w:rPr>
                <w:b/>
                <w:bCs/>
                <w:color w:val="000000"/>
              </w:rPr>
            </w:pPr>
          </w:p>
        </w:tc>
      </w:tr>
      <w:tr w:rsidR="008E69E9" w:rsidRPr="008E69E9" w:rsidTr="008E69E9">
        <w:trPr>
          <w:trHeight w:val="30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b/>
                <w:bCs/>
                <w:color w:val="000000"/>
              </w:rPr>
            </w:pPr>
            <w:r w:rsidRPr="008E69E9">
              <w:rPr>
                <w:b/>
                <w:bCs/>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b/>
                <w:bCs/>
                <w:color w:val="000000"/>
              </w:rPr>
            </w:pPr>
            <w:r w:rsidRPr="008E69E9">
              <w:rPr>
                <w:b/>
                <w:bCs/>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b/>
                <w:bCs/>
                <w:color w:val="000000"/>
              </w:rPr>
            </w:pPr>
            <w:r w:rsidRPr="008E69E9">
              <w:rPr>
                <w:b/>
                <w:bCs/>
                <w:color w:val="000000"/>
              </w:rPr>
              <w:t> </w:t>
            </w:r>
          </w:p>
        </w:tc>
        <w:tc>
          <w:tcPr>
            <w:tcW w:w="7255" w:type="dxa"/>
            <w:tcBorders>
              <w:top w:val="nil"/>
              <w:left w:val="nil"/>
              <w:bottom w:val="nil"/>
              <w:right w:val="nil"/>
            </w:tcBorders>
            <w:shd w:val="clear" w:color="auto" w:fill="auto"/>
            <w:noWrap/>
            <w:vAlign w:val="center"/>
            <w:hideMark/>
          </w:tcPr>
          <w:p w:rsidR="008E69E9" w:rsidRPr="008E69E9" w:rsidRDefault="008E69E9" w:rsidP="002662A0">
            <w:pPr>
              <w:jc w:val="center"/>
              <w:rPr>
                <w:b/>
                <w:bCs/>
                <w:color w:val="000000"/>
              </w:rPr>
            </w:pPr>
            <w:r w:rsidRPr="008E69E9">
              <w:rPr>
                <w:b/>
                <w:bCs/>
                <w:color w:val="000000"/>
              </w:rPr>
              <w:t>Приложение 5</w:t>
            </w:r>
          </w:p>
        </w:tc>
      </w:tr>
      <w:tr w:rsidR="008E69E9" w:rsidRPr="008E69E9" w:rsidTr="008E69E9">
        <w:trPr>
          <w:trHeight w:val="8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7255" w:type="dxa"/>
            <w:tcBorders>
              <w:top w:val="nil"/>
              <w:left w:val="nil"/>
              <w:bottom w:val="nil"/>
              <w:right w:val="nil"/>
            </w:tcBorders>
            <w:shd w:val="clear" w:color="auto" w:fill="auto"/>
            <w:noWrap/>
            <w:vAlign w:val="center"/>
            <w:hideMark/>
          </w:tcPr>
          <w:p w:rsidR="008E69E9" w:rsidRPr="008E69E9" w:rsidRDefault="008E69E9" w:rsidP="002662A0">
            <w:pPr>
              <w:jc w:val="center"/>
              <w:rPr>
                <w:color w:val="000000"/>
              </w:rPr>
            </w:pPr>
            <w:r w:rsidRPr="008E69E9">
              <w:rPr>
                <w:color w:val="000000"/>
              </w:rPr>
              <w:t>к решению Городской Думы</w:t>
            </w:r>
          </w:p>
        </w:tc>
      </w:tr>
      <w:tr w:rsidR="008E69E9" w:rsidRPr="008E69E9" w:rsidTr="008E69E9">
        <w:trPr>
          <w:trHeight w:val="300"/>
        </w:trPr>
        <w:tc>
          <w:tcPr>
            <w:tcW w:w="3290"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116"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718" w:type="dxa"/>
            <w:tcBorders>
              <w:top w:val="nil"/>
              <w:left w:val="nil"/>
              <w:bottom w:val="nil"/>
              <w:right w:val="nil"/>
            </w:tcBorders>
            <w:shd w:val="clear" w:color="auto" w:fill="auto"/>
            <w:noWrap/>
            <w:vAlign w:val="center"/>
            <w:hideMark/>
          </w:tcPr>
          <w:p w:rsidR="008E69E9" w:rsidRPr="008E69E9" w:rsidRDefault="008E69E9" w:rsidP="002662A0">
            <w:pPr>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1260" w:type="dxa"/>
            <w:tcBorders>
              <w:top w:val="nil"/>
              <w:left w:val="nil"/>
              <w:bottom w:val="nil"/>
              <w:right w:val="nil"/>
            </w:tcBorders>
            <w:shd w:val="clear" w:color="auto" w:fill="auto"/>
            <w:noWrap/>
            <w:vAlign w:val="center"/>
            <w:hideMark/>
          </w:tcPr>
          <w:p w:rsidR="008E69E9" w:rsidRPr="008E69E9" w:rsidRDefault="008E69E9" w:rsidP="002662A0">
            <w:pPr>
              <w:jc w:val="right"/>
              <w:rPr>
                <w:color w:val="000000"/>
              </w:rPr>
            </w:pPr>
            <w:r w:rsidRPr="008E69E9">
              <w:rPr>
                <w:color w:val="000000"/>
              </w:rPr>
              <w:t> </w:t>
            </w:r>
          </w:p>
        </w:tc>
        <w:tc>
          <w:tcPr>
            <w:tcW w:w="7255" w:type="dxa"/>
            <w:tcBorders>
              <w:top w:val="nil"/>
              <w:left w:val="nil"/>
              <w:bottom w:val="nil"/>
              <w:right w:val="nil"/>
            </w:tcBorders>
            <w:shd w:val="clear" w:color="auto" w:fill="auto"/>
            <w:noWrap/>
            <w:vAlign w:val="center"/>
            <w:hideMark/>
          </w:tcPr>
          <w:p w:rsidR="008E69E9" w:rsidRDefault="008E69E9" w:rsidP="002662A0">
            <w:pPr>
              <w:jc w:val="center"/>
              <w:rPr>
                <w:color w:val="000000"/>
              </w:rPr>
            </w:pPr>
            <w:r w:rsidRPr="008E69E9">
              <w:rPr>
                <w:color w:val="000000"/>
              </w:rPr>
              <w:t>от  21 декабря 2023 г.  № 559</w:t>
            </w:r>
          </w:p>
          <w:p w:rsidR="008E69E9" w:rsidRDefault="008E69E9" w:rsidP="002662A0">
            <w:pPr>
              <w:jc w:val="center"/>
              <w:rPr>
                <w:color w:val="000000"/>
              </w:rPr>
            </w:pPr>
          </w:p>
          <w:p w:rsidR="008E69E9" w:rsidRPr="008E69E9" w:rsidRDefault="008E69E9" w:rsidP="002662A0">
            <w:pPr>
              <w:jc w:val="center"/>
              <w:rPr>
                <w:color w:val="000000"/>
              </w:rPr>
            </w:pPr>
          </w:p>
        </w:tc>
      </w:tr>
      <w:tr w:rsidR="008E69E9" w:rsidRPr="008E69E9" w:rsidTr="008E69E9">
        <w:trPr>
          <w:trHeight w:val="300"/>
        </w:trPr>
        <w:tc>
          <w:tcPr>
            <w:tcW w:w="14899" w:type="dxa"/>
            <w:gridSpan w:val="6"/>
            <w:tcBorders>
              <w:top w:val="nil"/>
              <w:left w:val="nil"/>
              <w:bottom w:val="nil"/>
              <w:right w:val="nil"/>
            </w:tcBorders>
            <w:shd w:val="clear" w:color="auto" w:fill="auto"/>
            <w:noWrap/>
            <w:vAlign w:val="center"/>
          </w:tcPr>
          <w:p w:rsidR="008E69E9" w:rsidRPr="008E69E9" w:rsidRDefault="008E69E9" w:rsidP="002662A0">
            <w:pPr>
              <w:jc w:val="center"/>
              <w:rPr>
                <w:color w:val="000000"/>
              </w:rPr>
            </w:pPr>
            <w:r w:rsidRPr="008E69E9">
              <w:rPr>
                <w:b/>
                <w:color w:val="000000"/>
              </w:rPr>
              <w:t>РАСПРЕДЕЛЕНИЕ БЮДЖЕТНЫХ АССИГНОВАНИЙ</w:t>
            </w:r>
          </w:p>
        </w:tc>
      </w:tr>
      <w:tr w:rsidR="008E69E9" w:rsidRPr="008E69E9" w:rsidTr="008E69E9">
        <w:trPr>
          <w:trHeight w:val="300"/>
        </w:trPr>
        <w:tc>
          <w:tcPr>
            <w:tcW w:w="14899" w:type="dxa"/>
            <w:gridSpan w:val="6"/>
            <w:tcBorders>
              <w:top w:val="nil"/>
              <w:left w:val="nil"/>
              <w:bottom w:val="nil"/>
            </w:tcBorders>
            <w:shd w:val="clear" w:color="auto" w:fill="auto"/>
            <w:noWrap/>
            <w:vAlign w:val="center"/>
          </w:tcPr>
          <w:p w:rsidR="008E69E9" w:rsidRPr="008E69E9" w:rsidRDefault="008E69E9" w:rsidP="002662A0">
            <w:pPr>
              <w:jc w:val="center"/>
              <w:rPr>
                <w:color w:val="000000"/>
              </w:rPr>
            </w:pPr>
            <w:r w:rsidRPr="008E69E9">
              <w:rPr>
                <w:b/>
                <w:color w:val="000000"/>
              </w:rPr>
              <w:t xml:space="preserve">по целевым статьям (муниципальным программам и непрограммным направлениям деятельности), группам </w:t>
            </w:r>
            <w:proofErr w:type="gramStart"/>
            <w:r w:rsidRPr="008E69E9">
              <w:rPr>
                <w:b/>
                <w:color w:val="000000"/>
              </w:rPr>
              <w:t>видов расходов  классификации расходов бюджетов</w:t>
            </w:r>
            <w:proofErr w:type="gramEnd"/>
            <w:r w:rsidRPr="008E69E9">
              <w:rPr>
                <w:b/>
                <w:color w:val="000000"/>
              </w:rPr>
              <w:t xml:space="preserve">  на 2024 год и плановый период 2025 и 2026 годов</w:t>
            </w:r>
          </w:p>
        </w:tc>
      </w:tr>
    </w:tbl>
    <w:p w:rsidR="008E69E9" w:rsidRDefault="008E69E9" w:rsidP="008E69E9"/>
    <w:tbl>
      <w:tblPr>
        <w:tblW w:w="15041" w:type="dxa"/>
        <w:tblInd w:w="42" w:type="dxa"/>
        <w:tblLayout w:type="fixed"/>
        <w:tblCellMar>
          <w:left w:w="57" w:type="dxa"/>
          <w:right w:w="57" w:type="dxa"/>
        </w:tblCellMar>
        <w:tblLook w:val="0480" w:firstRow="0" w:lastRow="0" w:firstColumn="1" w:lastColumn="0" w:noHBand="0" w:noVBand="1"/>
      </w:tblPr>
      <w:tblGrid>
        <w:gridCol w:w="7386"/>
        <w:gridCol w:w="1186"/>
        <w:gridCol w:w="760"/>
        <w:gridCol w:w="2023"/>
        <w:gridCol w:w="1843"/>
        <w:gridCol w:w="1843"/>
      </w:tblGrid>
      <w:tr w:rsidR="008E69E9" w:rsidRPr="008E69E9" w:rsidTr="008E69E9">
        <w:trPr>
          <w:trHeight w:val="394"/>
          <w:tblHeader/>
        </w:trPr>
        <w:tc>
          <w:tcPr>
            <w:tcW w:w="7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Наименование расходов</w:t>
            </w:r>
          </w:p>
        </w:tc>
        <w:tc>
          <w:tcPr>
            <w:tcW w:w="19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Код бюджетной классификации</w:t>
            </w:r>
          </w:p>
        </w:tc>
        <w:tc>
          <w:tcPr>
            <w:tcW w:w="2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Всего 2024 год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Всего 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Всего 2026 год (руб.)</w:t>
            </w:r>
          </w:p>
        </w:tc>
      </w:tr>
      <w:tr w:rsidR="008E69E9" w:rsidRPr="008E69E9" w:rsidTr="008E69E9">
        <w:trPr>
          <w:trHeight w:val="276"/>
          <w:tblHeader/>
        </w:trPr>
        <w:tc>
          <w:tcPr>
            <w:tcW w:w="7386"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E69E9" w:rsidRPr="008E69E9" w:rsidRDefault="008E69E9" w:rsidP="002662A0">
            <w:pPr>
              <w:rPr>
                <w:b/>
                <w:bCs/>
                <w:color w:val="000000"/>
              </w:rPr>
            </w:pPr>
          </w:p>
        </w:tc>
      </w:tr>
      <w:tr w:rsidR="008E69E9" w:rsidRPr="008E69E9" w:rsidTr="008E69E9">
        <w:trPr>
          <w:trHeight w:val="705"/>
          <w:tblHeader/>
        </w:trPr>
        <w:tc>
          <w:tcPr>
            <w:tcW w:w="7386"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186" w:type="dxa"/>
            <w:tcBorders>
              <w:top w:val="nil"/>
              <w:left w:val="nil"/>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Целевая статья расходов</w:t>
            </w:r>
          </w:p>
        </w:tc>
        <w:tc>
          <w:tcPr>
            <w:tcW w:w="760" w:type="dxa"/>
            <w:tcBorders>
              <w:top w:val="nil"/>
              <w:left w:val="nil"/>
              <w:bottom w:val="single" w:sz="4" w:space="0" w:color="auto"/>
              <w:right w:val="single" w:sz="4" w:space="0" w:color="auto"/>
            </w:tcBorders>
            <w:shd w:val="clear" w:color="auto" w:fill="auto"/>
            <w:vAlign w:val="center"/>
            <w:hideMark/>
          </w:tcPr>
          <w:p w:rsidR="008E69E9" w:rsidRPr="008E69E9" w:rsidRDefault="008E69E9" w:rsidP="002662A0">
            <w:pPr>
              <w:jc w:val="center"/>
              <w:rPr>
                <w:b/>
                <w:bCs/>
                <w:color w:val="000000"/>
              </w:rPr>
            </w:pPr>
            <w:r w:rsidRPr="008E69E9">
              <w:rPr>
                <w:b/>
                <w:bCs/>
                <w:color w:val="000000"/>
              </w:rPr>
              <w:t>Вид расхода</w:t>
            </w: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E69E9" w:rsidRPr="008E69E9" w:rsidRDefault="008E69E9" w:rsidP="002662A0">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E69E9" w:rsidRPr="008E69E9" w:rsidRDefault="008E69E9" w:rsidP="002662A0">
            <w:pPr>
              <w:rPr>
                <w:b/>
                <w:bCs/>
                <w:color w:val="000000"/>
              </w:rPr>
            </w:pP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noWrap/>
          </w:tcPr>
          <w:p w:rsidR="008E69E9" w:rsidRPr="008E69E9" w:rsidRDefault="008E69E9" w:rsidP="002662A0">
            <w:pPr>
              <w:rPr>
                <w:b/>
                <w:bCs/>
                <w:color w:val="000000"/>
              </w:rPr>
            </w:pPr>
            <w:r w:rsidRPr="008E69E9">
              <w:rPr>
                <w:b/>
                <w:bCs/>
                <w:color w:val="000000"/>
              </w:rPr>
              <w:t>ВСЕГО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b/>
                <w:bCs/>
                <w:color w:val="000000"/>
              </w:rPr>
            </w:pPr>
            <w:r w:rsidRPr="008E69E9">
              <w:rPr>
                <w:b/>
                <w:bCs/>
                <w:color w:val="000000"/>
              </w:rPr>
              <w:t> </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b/>
                <w:bCs/>
                <w:color w:val="000000"/>
              </w:rPr>
            </w:pPr>
            <w:r w:rsidRPr="008E69E9">
              <w:rPr>
                <w:b/>
                <w:bCs/>
                <w:color w:val="000000"/>
              </w:rPr>
              <w:t> </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b/>
                <w:bCs/>
                <w:color w:val="000000"/>
              </w:rPr>
            </w:pPr>
            <w:r w:rsidRPr="008E69E9">
              <w:rPr>
                <w:b/>
                <w:bCs/>
                <w:color w:val="000000"/>
              </w:rPr>
              <w:t>11 454 443 008,08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b/>
                <w:bCs/>
                <w:color w:val="000000"/>
              </w:rPr>
            </w:pPr>
            <w:r w:rsidRPr="008E69E9">
              <w:rPr>
                <w:b/>
                <w:bCs/>
                <w:color w:val="000000"/>
              </w:rPr>
              <w:t>9 205 757 125,12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b/>
                <w:bCs/>
                <w:color w:val="000000"/>
              </w:rPr>
            </w:pPr>
            <w:r w:rsidRPr="008E69E9">
              <w:rPr>
                <w:b/>
                <w:bCs/>
                <w:color w:val="000000"/>
              </w:rPr>
              <w:t>9 032 068 632,15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общего и дополнительного образования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2 813 548 404,67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2 734 026 596,40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2 730 053 249,70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предоставления общего и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2 813 548 404,67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2 734 026 596,40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2 730 053 249,70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2 064 030 888,97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2 048 721 194,00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2 048 721 193,10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01.1.01.21590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410 511 835,97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427 182 094,00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427 182 093,10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01.1.01.21590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410 511 835,97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427 182 094,00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427 182 093,10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в сфере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01.1.01.73070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1 652 556 800,00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1 621 539 100,00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1 621 539 100,00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01.1.01.73070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1 652 556 800,00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1 621 539 100,00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1 621 539 100,00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962 253,00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962 253,00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8E69E9">
              <w:rPr>
                <w:color w:val="000000"/>
              </w:rPr>
              <w:t xml:space="preserve"> услуг)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Расходы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8E69E9">
              <w:rPr>
                <w:color w:val="000000"/>
              </w:rPr>
              <w:t xml:space="preserve">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01.1.03.73380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01.1.03.73380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100 647 900,00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145 072 556,17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01.1.04.22590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129 679 861,17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01.1.04.22590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129 679 861,17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112 877 446,25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01.1.04.74090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15 392 695,00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01.1.04.74090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15 392 695,00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прочих учреждений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15 576 185,64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прочих учреждений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01.1.05.49590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15 576 185,64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01.1.05.49590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15 576 185,64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16 055 143,17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лагерей с дневным пребыванием детей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лагерей с дневным пребыванием детей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01.1.06.28590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01.1.06.28590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10 736 166,97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Оздоровление детей в загородных детских оздоровительно-образовательных центрах (лагерях) в каникулярный период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Возмещение части расходов по приобретению путевок в загородные детские оздоровительно-образовательные центры (лагеря) в каникулярный период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01.1.07.20010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13 868 001,00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01.1.07.20010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4 493 748,00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4 493 748,00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4 493 748,00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01.1.07.20010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9 374 253,00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9 374 253,00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9 374 253,00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7 213 100,00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7 213 100,00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01.1.08.73320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7 213 100,00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7 213 100,00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01.1.08.73320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343 500,00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343 500,00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01.1.08.73320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4 105 200,00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4 105 200,00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01.1.08.73320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2 764 400,00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2 764 400,00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поддержка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17 988 948,57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17 988 948,57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17 988 948,57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01.1.09.20210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01.1.09.20210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8 165 220,87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01.1.09.20450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01.1.09.20450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9 823 727,70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01.1.10.S2480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01.1.10.S2480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35 183 839,20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Меры социальной поддержки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289 800,00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предоставление дополнительной меры социальной </w:t>
            </w:r>
            <w:proofErr w:type="gramStart"/>
            <w:r w:rsidRPr="008E69E9">
              <w:rPr>
                <w:color w:val="000000"/>
              </w:rPr>
              <w:t>поддержки</w:t>
            </w:r>
            <w:proofErr w:type="gramEnd"/>
            <w:r w:rsidRPr="008E69E9">
              <w:rPr>
                <w:color w:val="000000"/>
              </w:rPr>
              <w:t xml:space="preserve"> вышедшим на пенсию и не осуществляющим педагогическую деятельность ветеранам систем общего и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01.1.11.10110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289 800,00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01.1.11.10110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289 800,00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25 273 578,95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01.1.12.S2180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25 273 578,95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01.1.12.S2180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25 273 578,95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8 390 736,84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01.1.14.73140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01.1.14.73140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6 973 100,00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Обеспечение бесплатным горячим питанием обучающихся, получающих начальное общее образование в муниципальных образовательных организациях Нижегородской области</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159 393 356,90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163 454 378,40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161 893 901,60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01.1.16.L3040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119 983 502,30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123 195 855,20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122 019 721,10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01.1.16.L3040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119 983 502,30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123 195 855,20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122 019 721,10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01.1.16.S2490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39 409 854,60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40 258 523,20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39 874 180,50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01.1.16.S2490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39 409 854,60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40 258 523,20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39 874 180,50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Обеспечение </w:t>
            </w:r>
            <w:proofErr w:type="gramStart"/>
            <w:r w:rsidRPr="008E69E9">
              <w:rPr>
                <w:color w:val="000000"/>
              </w:rPr>
              <w:t>функционирования модели персонифицированного финансирования дополнительного образования детей</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35 637 897,21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52 782 690,00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52 782 690,00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обеспечение </w:t>
            </w:r>
            <w:proofErr w:type="gramStart"/>
            <w:r w:rsidRPr="008E69E9">
              <w:rPr>
                <w:color w:val="000000"/>
              </w:rPr>
              <w:t>функционирования модели персонифицированного финансирования дополнительного образования детей</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01.1.17.22600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35 637 897,21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52 782 690,00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52 782 690,00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01.1.17.22600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35 540 567,21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52 685 360,00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52 685 360,00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01.1.17.22600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97 330,00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97 330,00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97 330,00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75 645 960,00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01.1.18.R3030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75 645 960,00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01.1.18.R3030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75 645 960,00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72 807 600,00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инициативного бюджетирования "Вам решать!" в сфере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9 873 991,52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"Парк Западный"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01.1.19.S260D</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4 123 551,92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01.1.19.S260D</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4 123 551,92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"Устройство футбольного поля"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01.1.19.S260V</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5 750 439,60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01.1.19.S260V</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5 750 439,60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мероприятий по модернизации пищеблоков муниципальных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13 817 000,00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модернизации пищеблоков муниципальных общеобразовательных организаций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01.1.22.S2530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13 817 000,00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01.1.22.S2530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13 817 000,00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«Школьный стадион»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27 577 813,57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"Школьный стадион"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01.1.23.22610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27 577 813,57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01.1.23.22610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27 577 813,57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36 907 488,00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50 893 483,00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01.1.24.74750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36 907 488,00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50 893 483,00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01.1.24.74750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36 907 488,00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55 555 481,00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50 893 483,00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963 480,00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01.1.26.R0500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963 480,00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01.1.26.R0500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963 480,00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"Современная школа"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01.1.E1.00000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1 555 981,00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Финансовое обеспечение деятельности центров образования цифрового и гуманитарного профилей "Точка роста"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01.1.E1.74590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1 555 981,00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01.1.E1.74590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1 555 981,00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"Патриотическое воспитание граждан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w:t>
            </w:r>
            <w:proofErr w:type="gramStart"/>
            <w:r w:rsidRPr="008E69E9">
              <w:rPr>
                <w:color w:val="000000"/>
              </w:rPr>
              <w:t>E</w:t>
            </w:r>
            <w:proofErr w:type="gramEnd"/>
            <w:r w:rsidRPr="008E69E9">
              <w:rPr>
                <w:color w:val="000000"/>
              </w:rPr>
              <w:t>В.00000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13 020 000,00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w:t>
            </w:r>
            <w:proofErr w:type="gramStart"/>
            <w:r w:rsidRPr="008E69E9">
              <w:rPr>
                <w:color w:val="000000"/>
              </w:rPr>
              <w:t>E</w:t>
            </w:r>
            <w:proofErr w:type="gramEnd"/>
            <w:r w:rsidRPr="008E69E9">
              <w:rPr>
                <w:color w:val="000000"/>
              </w:rPr>
              <w:t>В.51790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13 020 000,00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w:t>
            </w:r>
            <w:proofErr w:type="gramStart"/>
            <w:r w:rsidRPr="008E69E9">
              <w:rPr>
                <w:color w:val="000000"/>
              </w:rPr>
              <w:t>E</w:t>
            </w:r>
            <w:proofErr w:type="gramEnd"/>
            <w:r w:rsidRPr="008E69E9">
              <w:rPr>
                <w:color w:val="000000"/>
              </w:rPr>
              <w:t>В.51790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10 770 871,00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13 020 000,00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"Стимулирование спроса на отечественные беспилотные авиационные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01.1.Y4.00000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4 713 600,00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01.1.Y4.74170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4 713 600,00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01.1.Y4.74170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4 713 600,00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дорожной сети, транспортного обслуживания населения и благоустройство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1 374 942 307,05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760 805 646,09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741 747 334,75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"Дорожная деятельность в отношении автомобильных дорог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812 921 209,57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463 079 513,22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458 303 909,19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капитального ремонта, ремонта и содержание закрепленных автомобильных дорог общего пользования и искусственных дорожных сооружений в их составе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684 488 367,57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297 022 919,18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519 448 818,43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297 022 919,18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519 448 818,43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296 462 719,18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297 022 919,18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капитальный ремонт и ремонт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02.1.01.S0610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49 778 943,07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02.1.01.S0610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49 778 943,07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содержание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02.1.01.S063Д</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115 260 606,07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02.1.01.S063Д</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115 260 606,07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Приобретение специализированной техники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31 442 288,04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31 442 288,04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26 106 484,01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спецтехники по договору лизинга (3 этап)</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02.1.04.27310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19 140 449,05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02.1.04.27310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21 016 635,48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19 140 449,05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спецтехники по договору лизинга (2 этап)</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02.1.04.27340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6 966 034,96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02.1.04.27340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10 425 652,56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6 966 034,96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инициативного бюджетирования "Вам решать!" в сфере дорожного хозяйства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16 212 822,00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ремонт автодорог и тротуаров </w:t>
            </w:r>
            <w:proofErr w:type="spellStart"/>
            <w:r w:rsidRPr="008E69E9">
              <w:rPr>
                <w:color w:val="000000"/>
              </w:rPr>
              <w:t>г.о.г</w:t>
            </w:r>
            <w:proofErr w:type="spellEnd"/>
            <w:r w:rsidRPr="008E69E9">
              <w:rPr>
                <w:color w:val="000000"/>
              </w:rPr>
              <w:t>. Дзержинск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32 081 722,00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«Ремонт проезжей части автодороги по ул. Бабушкина от д.3 до д.3М (п. </w:t>
            </w:r>
            <w:proofErr w:type="gramStart"/>
            <w:r w:rsidRPr="008E69E9">
              <w:rPr>
                <w:color w:val="000000"/>
              </w:rPr>
              <w:t>Бабушкино</w:t>
            </w:r>
            <w:proofErr w:type="gramEnd"/>
            <w:r w:rsidRPr="008E69E9">
              <w:rPr>
                <w:color w:val="000000"/>
              </w:rPr>
              <w:t>) г. Дзержинска»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02.1.05.S260F</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5 765 399,87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02.1.05.S260F</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5 765 399,87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«Ремонт проезжей части автодороги по ул. Гоголя от дома No19 до дома № 33, от д. 52 до д.74 (п. Пушкино) г. Дзержинска»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02.1.05.S260G</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3 786 533,30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02.1.05.S260G</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3 786 533,30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«Ремонт проезжей части автодороги проезд между ул. Максима Горького 55 и ул. Тургенева, 42, проезд между ул. Максима Горького 71 и ул. Тургенева, 60 (пос. Дачный)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02.1.05.S260Q</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3 912 511,55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02.1.05.S260Q</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3 912 511,55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«Ремонт проезда между ул. Чкалова и </w:t>
            </w:r>
            <w:proofErr w:type="spellStart"/>
            <w:r w:rsidRPr="008E69E9">
              <w:rPr>
                <w:color w:val="000000"/>
              </w:rPr>
              <w:t>ул</w:t>
            </w:r>
            <w:proofErr w:type="gramStart"/>
            <w:r w:rsidRPr="008E69E9">
              <w:rPr>
                <w:color w:val="000000"/>
              </w:rPr>
              <w:t>.Ж</w:t>
            </w:r>
            <w:proofErr w:type="gramEnd"/>
            <w:r w:rsidRPr="008E69E9">
              <w:rPr>
                <w:color w:val="000000"/>
              </w:rPr>
              <w:t>елезнодорожная</w:t>
            </w:r>
            <w:proofErr w:type="spellEnd"/>
            <w:r w:rsidRPr="008E69E9">
              <w:rPr>
                <w:color w:val="000000"/>
              </w:rPr>
              <w:t xml:space="preserve"> в поселке Пыра»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02.1.05.S260R</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2 748 377,28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02.1.05.S260R</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2 748 377,28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"Региональная и местная дорожная сеть"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02.1.R1.00000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80 777 731,96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капитальный ремонт и ремонт автомобильных дорог общего пользования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02.1.R1.А3940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80 777 731,96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02.1.R1.А3940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80 777 731,96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103 092 784,00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"Благоустройство территории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301 352 283,84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233 651 814,31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227 865 985,66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благоустройства и озеленения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107 304 847,77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02.2.01.01590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107 304 847,77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02.2.01.01590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107 304 847,77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94 404 618,74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освещения улиц</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91 216 885,09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69 053 059,84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02.2.02.01590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91 216 885,09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69 053 059,84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02.2.02.01590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91 216 885,09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74 838 888,49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69 053 059,84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Уборка территории и аналогичная деятельность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02.2.03.01590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02.2.03.01590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6 074 652,00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общественных работ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организацию общественных работ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02.2.04.20220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02.2.04.20220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2 029 299,80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Демонтаж рекламных конструкций, незаконно установленных на территории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7 180 180,82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7 479 455,28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"АТИ"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02.2.05.15590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7 180 180,82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7 479 455,28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7 479 455,28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02.2.05.15590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5 641 878,00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5 941 152,46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5 941 152,46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02.2.05.15590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1 538 164,59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1 538 164,59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1 538 164,59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02.2.05.15590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138,23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138,23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138,23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Осуществление полномочий </w:t>
            </w:r>
            <w:proofErr w:type="gramStart"/>
            <w:r w:rsidRPr="008E69E9">
              <w:rPr>
                <w:color w:val="000000"/>
              </w:rPr>
              <w:t>по организации мероприятий при осуществлении деятельности по обращению с животными в части</w:t>
            </w:r>
            <w:proofErr w:type="gramEnd"/>
            <w:r w:rsidRPr="008E69E9">
              <w:rPr>
                <w:color w:val="000000"/>
              </w:rPr>
              <w:t xml:space="preserve"> отлова и содержания животных без владельцев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1 742 000,00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w:t>
            </w:r>
            <w:proofErr w:type="gramStart"/>
            <w:r w:rsidRPr="008E69E9">
              <w:rPr>
                <w:color w:val="000000"/>
              </w:rPr>
              <w:t>на осуществление полномочий по организации мероприятий при осуществлении деятельности по обращению с животными в части</w:t>
            </w:r>
            <w:proofErr w:type="gramEnd"/>
            <w:r w:rsidRPr="008E69E9">
              <w:rPr>
                <w:color w:val="000000"/>
              </w:rPr>
              <w:t xml:space="preserve"> отлова и содержания животных без владельцев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02.2.07.73310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1 742 000,00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02.2.07.73310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1 742 000,00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инициативного бюджетирования "Вам решать!" в сфере благоустройства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20 300 531,71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3 068 278,00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"Благоустройство Обелиска Славы в поселке Бабино"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02.2.08.S260L</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1 889 022,66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02.2.08.S260L</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1 889 022,66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"Устройство уличного освещения территории Южный массив на участках: от д.1 до д. 26; от д.27 до д. 52; от д.53 </w:t>
            </w:r>
            <w:proofErr w:type="gramStart"/>
            <w:r w:rsidRPr="008E69E9">
              <w:rPr>
                <w:color w:val="000000"/>
              </w:rPr>
              <w:t>до</w:t>
            </w:r>
            <w:proofErr w:type="gramEnd"/>
            <w:r w:rsidRPr="008E69E9">
              <w:rPr>
                <w:color w:val="000000"/>
              </w:rPr>
              <w:t xml:space="preserve"> д. 64 </w:t>
            </w:r>
            <w:proofErr w:type="gramStart"/>
            <w:r w:rsidRPr="008E69E9">
              <w:rPr>
                <w:color w:val="000000"/>
              </w:rPr>
              <w:t>в</w:t>
            </w:r>
            <w:proofErr w:type="gramEnd"/>
            <w:r w:rsidRPr="008E69E9">
              <w:rPr>
                <w:color w:val="000000"/>
              </w:rPr>
              <w:t xml:space="preserve"> поселке </w:t>
            </w:r>
            <w:proofErr w:type="spellStart"/>
            <w:r w:rsidRPr="008E69E9">
              <w:rPr>
                <w:color w:val="000000"/>
              </w:rPr>
              <w:t>Петряевка</w:t>
            </w:r>
            <w:proofErr w:type="spellEnd"/>
            <w:r w:rsidRPr="008E69E9">
              <w:rPr>
                <w:color w:val="000000"/>
              </w:rPr>
              <w:t>"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02.2.08.S260S</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1 620 151,43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02.2.08.S260S</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1 620 151,43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"Устройство спортивно-игровой площадки на ул. </w:t>
            </w:r>
            <w:proofErr w:type="gramStart"/>
            <w:r w:rsidRPr="008E69E9">
              <w:rPr>
                <w:color w:val="000000"/>
              </w:rPr>
              <w:t>Полевая</w:t>
            </w:r>
            <w:proofErr w:type="gramEnd"/>
            <w:r w:rsidRPr="008E69E9">
              <w:rPr>
                <w:color w:val="000000"/>
              </w:rPr>
              <w:t>, д. 25 в поселке Юрьевец с поставкой и установкой оборудования"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02.2.08.S260U</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9 523 425,00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02.2.08.S260U</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9 523 425,00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проекта "Выполнение работ по устройству уличного освещения от д.4-А ул. Чкалова до д. 4 пер. </w:t>
            </w:r>
            <w:proofErr w:type="gramStart"/>
            <w:r w:rsidRPr="008E69E9">
              <w:rPr>
                <w:color w:val="000000"/>
              </w:rPr>
              <w:t>Спортивный</w:t>
            </w:r>
            <w:proofErr w:type="gramEnd"/>
            <w:r w:rsidRPr="008E69E9">
              <w:rPr>
                <w:color w:val="000000"/>
              </w:rPr>
              <w:t xml:space="preserve"> в поселке Пыра"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02.2.08.S260Y</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365 358,84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02.2.08.S260Y</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365 358,84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«Благоустройство детской игровой площадки в районе д.10 по б-</w:t>
            </w:r>
            <w:proofErr w:type="spellStart"/>
            <w:r w:rsidRPr="008E69E9">
              <w:rPr>
                <w:color w:val="000000"/>
              </w:rPr>
              <w:t>ру</w:t>
            </w:r>
            <w:proofErr w:type="spellEnd"/>
            <w:r w:rsidRPr="008E69E9">
              <w:rPr>
                <w:color w:val="000000"/>
              </w:rPr>
              <w:t xml:space="preserve"> Космонавтов в городе Дзержинске с поставкой и установкой оборудования»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02.2.08.S260Z</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6 902 573,78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02.2.08.S260Z</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6 902 573,78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Мероприятия по обращению с твердыми коммунальными отходами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478 422,00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создание (обустройство) контейнерных площадок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02.2.11.S2670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02.2.11.S2670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контейнеров и (или) бункеров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02.2.11.S2870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02.2.11.S2870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408 422,00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Возмещение затрат на выполнение работ по благоустройству дворовых территорий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возмещение затрат на выполнение работ по благоустройству дворовых территорий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02.2.13.20400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02.2.13.20400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Инициативное бюджетирование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w:t>
            </w:r>
            <w:proofErr w:type="gramStart"/>
            <w:r w:rsidRPr="008E69E9">
              <w:rPr>
                <w:color w:val="000000"/>
              </w:rPr>
              <w:t>инициативное</w:t>
            </w:r>
            <w:proofErr w:type="gramEnd"/>
            <w:r w:rsidRPr="008E69E9">
              <w:rPr>
                <w:color w:val="000000"/>
              </w:rPr>
              <w:t xml:space="preserve"> бюджетирование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02.2.14.21500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02.2.14.21500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инициативного проекта "Благоустройство площади Узловая и установка памятной стелы "Дзержинск-город трудовой доблести"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инициативного проекта "Благоустройство площади Узловая и установка памятной стелы "Дзержинск-город трудовой доблести""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02.2.17.25210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02.2.17.25210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Мероприятия по укреплению и благоустройству </w:t>
            </w:r>
            <w:proofErr w:type="gramStart"/>
            <w:r w:rsidRPr="008E69E9">
              <w:rPr>
                <w:color w:val="000000"/>
              </w:rPr>
              <w:t>береговой</w:t>
            </w:r>
            <w:proofErr w:type="gramEnd"/>
            <w:r w:rsidRPr="008E69E9">
              <w:rPr>
                <w:color w:val="000000"/>
              </w:rPr>
              <w:t xml:space="preserve"> </w:t>
            </w:r>
            <w:proofErr w:type="spellStart"/>
            <w:r w:rsidRPr="008E69E9">
              <w:rPr>
                <w:color w:val="000000"/>
              </w:rPr>
              <w:t>линиии</w:t>
            </w:r>
            <w:proofErr w:type="spellEnd"/>
            <w:r w:rsidRPr="008E69E9">
              <w:rPr>
                <w:color w:val="000000"/>
              </w:rPr>
              <w:t xml:space="preserve"> озера Святое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20 849 000,00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мероприятия по укреплению и благоустройству береговой линии озера Святое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02.2.18.10180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20 849 000,00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02.2.18.10180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20 849 000,00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мероприятий по обустройству и восстановлению памятных мест, посвященных Великой Отечественной войне 1941-1945 годов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4 246 464,65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обустройству и восстановлению памятных мест, посвященных Великой Отечественной войне 1941-1945 годов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02.2.19.S2650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4 246 464,65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02.2.19.S2650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4 246 464,65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транспортного обслуживания населения городского округа транспортом общего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260 668 813,64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64 074 318,56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55 577 439,90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Возмещение затрат или недополученных доходов в связи с оказанием услуг по перевозке пассажиров городским электрическим транспортом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126 842 117,24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возмещение затрат или недополученных доходов в связи с оказанием услуг по перевозке пассажиров городским электрическим транспортом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02.3.01.60010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126 842 117,24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02.3.01.60010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126 842 117,24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51 329 000,00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Обновление муниципального автобусного парка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57 040 641,24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4 248 439,90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обновление муниципального автобусного парка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02.3.04.23240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4 248 439,90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02.3.04.23240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12 745 318,56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4 248 439,90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автобусов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02.3.04.S6800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44 295 322,68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02.3.04.S6800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44 295 322,68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Оказание услуг по регулярным перевозкам пассажиров и багажа автомобильным транспортом по муниципальным маршрутам по регулируемым тарифам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46 286 055,16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возмещение недополученных доходов,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02.3.08.60180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46 286 055,16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02.3.08.60180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46 286 055,16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на финансовое обеспечение затрат муниципальным унитарным предприятиям в сфере пассажирских перевозок на восстановление платежеспособности (санация)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межбюджетные трансферты на реализацию социально значимых мероприятий в рамках решения вопросов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02.3.09.74270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02.3.09.74270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предпринимательства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14 766 501,47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14 842 883,44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14 842 883,44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малого и среднего предпринимательства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14 766 501,47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14 842 883,44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14 842 883,44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7 490 101,47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обеспечение деятельности (оказание услуг, выполнение работ) МБУ "Бизнес-инкубатор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03.1.01.03590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7 490 101,47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03.1.01.03590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7 490 101,47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7 766 483,44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03.1.02.60020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03.1.02.60020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4 376 400,00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spellStart"/>
            <w:r w:rsidRPr="008E69E9">
              <w:rPr>
                <w:color w:val="000000"/>
              </w:rPr>
              <w:t>Cубсидии</w:t>
            </w:r>
            <w:proofErr w:type="spellEnd"/>
            <w:r w:rsidRPr="008E69E9">
              <w:rPr>
                <w:color w:val="000000"/>
              </w:rPr>
              <w:t xml:space="preserve"> в виде имущественного взноса в целях финансового обеспечения уставной деятельности АНО "Центр развития предпринимательства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 в связи с содержанием и обслуживанием модуля окон центра "Мой бизнес"</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предоставление субсидии в виде имущественного взноса в целях финансового обеспечения уставной деятельности АНО "Центр развития предпринимательства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 в связи с содержанием и обслуживанием модуля окон центра "Мой бизнес"</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03.1.03.60160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03.1.03.60160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Материально-техническое обеспечение МАУ "Бизнес-инкубатор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материально-техническое обеспечение МАУ "Бизнес-инкубатор г.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03.1.06.21010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03.1.06.21010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Материально-техническое обеспечение АНО "Центр развития предпринимательства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w:t>
            </w:r>
            <w:proofErr w:type="spellStart"/>
            <w:r w:rsidRPr="008E69E9">
              <w:rPr>
                <w:color w:val="000000"/>
              </w:rPr>
              <w:t>софинансирование</w:t>
            </w:r>
            <w:proofErr w:type="spellEnd"/>
            <w:r w:rsidRPr="008E69E9">
              <w:rPr>
                <w:color w:val="000000"/>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03.1.07.S2040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03.1.07.S2040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Поддержка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03.1.09.22400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03.1.09.22400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w:t>
            </w:r>
            <w:proofErr w:type="spellStart"/>
            <w:r w:rsidRPr="008E69E9">
              <w:rPr>
                <w:color w:val="000000"/>
              </w:rPr>
              <w:t>софинансирование</w:t>
            </w:r>
            <w:proofErr w:type="spellEnd"/>
            <w:r w:rsidRPr="008E69E9">
              <w:rPr>
                <w:color w:val="000000"/>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03.1.09.S2040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03.1.09.S2040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w:t>
            </w:r>
            <w:proofErr w:type="spellStart"/>
            <w:r w:rsidRPr="008E69E9">
              <w:rPr>
                <w:color w:val="000000"/>
              </w:rPr>
              <w:t>софинансирование</w:t>
            </w:r>
            <w:proofErr w:type="spellEnd"/>
            <w:r w:rsidRPr="008E69E9">
              <w:rPr>
                <w:color w:val="000000"/>
              </w:rPr>
              <w:t xml:space="preserve"> муниципальных программ поддержки малого и среднего предпринимательства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03.1.11.S2040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03.1.11.S2040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"Обеспечение безопасности жизнедеятельности населения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165 485 093,33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193 870 061,23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192 396 051,19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"Обеспечение первичных мер пожарной безопасности, защиты населения и территории городского округа от чрезвычайных ситуаций природного и техногенного характера, мероприятий по гражданской обороне"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40 225 201,20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42 009 246,48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42 009 246,48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пожарной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18 031 744,54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04.1.01.46590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18 031 744,54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04.1.01.46590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18 031 744,54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18 929 387,06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Защита населения и территорий от чрезвычайных ситуаций природного и техногенного характера (за исключением обеспечения безопасности на водных объектах)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16 939 324,81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04.1.02.46590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16 939 324,81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04.1.02.46590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16 939 324,81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17 664 753,98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Мероприятия в сфере гражданской обороны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4 157 502,87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04.1.03.46590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4 157 502,87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04.1.03.46590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4 157 502,87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4 318 476,46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безопасности населения на водных объектах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1 096 628,98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1 096 628,98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1 096 628,98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освещения мероприятий в СМИ, направленных на повышение безопасности населения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04.1.04.27370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04.1.04.27370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233 333,33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"Гражданская защита"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04.1.04.46590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04.1.04.46590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863 295,65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системы обеспечения безопасности населения на территории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125 259 892,13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151 860 814,75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150 386 804,71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правовой и социальной защиты добровольных пожарных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правовой и социальной защиты добровольных пожарных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04.2.01.10140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04.2.01.10140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готовности МАСЦО городского округа города Дзержинск к задействованию по предназначению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04.2.02.27280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04.2.02.27280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6 913 757,45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90 809 751,96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аппаратно-программного комплекса "Безопасный город"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04.2.06.S2920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90 809 751,96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04.2.06.S2920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90 809 751,96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121 025 888,90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Установка пожарных емкостей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установку пожарных емкостей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04.2.08.27220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04.2.08.27220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2 047 269,60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Приобретение средств индивидуальной защиты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средств индивидуальной защиты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04.2.09.27250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04.2.09.27250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Сбор и утилизация химически опасных веществ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сбор и утилизацию химически опасных веществ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04.2.11.27270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04.2.11.27270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народных дружин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народных дружин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04.2.12.27290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04.2.12.27290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297 792,00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Повышение безопасности дорожного движения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повышение безопасности дорожного движения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04.2.13.27320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04.2.13.27320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312 000,00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04.2.13.27320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1 188 000,00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Аренда комплектов технических средств информирования и обеспечения безопасности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аренду комплектов технических средств информирования и обеспечения безопасности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04.2.16.27470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04.2.16.27470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3 461 666,64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Предупреждение и ликвидация последствий чрезвычайных ситуаций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предупреждение и ликвидацию последствий чрезвычайных ситуаций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04.2.17.27480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04.2.17.27480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Совершенствование деятельности Единой дежурно-диспетчерской службы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4 422 030,12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совершенствование деятельности Единой дежурно-диспетчерской службы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04.2.18.27210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4 422 030,12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04.2.18.27210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5 896 040,16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4 422 030,12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защитных сооружений (бомбоубежищ)</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13 615 214,32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содержание защитных сооружений (бомбоубежищ)</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04.2.19.27350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13 615 214,32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04.2.19.27350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13 615 214,32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"Обеспечение населения городского округа город Дзержинск качественными услугами в сфере городского хозяйства"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209 807 313,47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188 945 567,60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188 945 567,60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содержания и ремонта муниципального жилищного фонда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173 649 588,18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154 534 789,51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154 534 789,51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содержания и ремонта муниципального жилищного фонда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32 079 939,36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32 236 909,94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32 236 909,94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"Городское жилье"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05.1.01.08590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32 079 939,36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32 236 909,94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32 236 909,94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05.1.01.08590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26 495 750,55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27 901 819,13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27 901 819,13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05.1.01.08590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5 481 735,87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4 232 637,87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4 232 637,87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05.1.01.08590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102 452,94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102 452,94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102 452,94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05.1.02.23040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05.1.02.23040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1 218 991,16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Оборудование (дооборудование) общего имущества МКД элементами </w:t>
            </w:r>
            <w:proofErr w:type="spellStart"/>
            <w:r w:rsidRPr="008E69E9">
              <w:rPr>
                <w:color w:val="000000"/>
              </w:rPr>
              <w:t>безбарьерной</w:t>
            </w:r>
            <w:proofErr w:type="spellEnd"/>
            <w:r w:rsidRPr="008E69E9">
              <w:rPr>
                <w:color w:val="000000"/>
              </w:rPr>
              <w:t xml:space="preserve"> среды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5 686 415,03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оборудование (дооборудование) общего имущества МКД элементами </w:t>
            </w:r>
            <w:proofErr w:type="spellStart"/>
            <w:r w:rsidRPr="008E69E9">
              <w:rPr>
                <w:color w:val="000000"/>
              </w:rPr>
              <w:t>безбарьерной</w:t>
            </w:r>
            <w:proofErr w:type="spellEnd"/>
            <w:r w:rsidRPr="008E69E9">
              <w:rPr>
                <w:color w:val="000000"/>
              </w:rPr>
              <w:t xml:space="preserve"> среды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05.1.03.23300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516 713,03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05.1.03.23300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516 713,03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2 177 349,60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мероприятия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05.1.03.S2070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5 169 702,00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05.1.03.S2070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5 169 702,00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Субсидии </w:t>
            </w:r>
            <w:proofErr w:type="gramStart"/>
            <w:r w:rsidRPr="008E69E9">
              <w:rPr>
                <w:color w:val="000000"/>
              </w:rPr>
              <w:t>на возмещение затрат в связи с оказанием услуг по вывозу жидких бытовых отходов с выгребных ям</w:t>
            </w:r>
            <w:proofErr w:type="gramEnd"/>
            <w:r w:rsidRPr="008E69E9">
              <w:rPr>
                <w:color w:val="000000"/>
              </w:rPr>
              <w:t xml:space="preserve">, придомовых туалетов, отстойников, предназначенных для обслуживания </w:t>
            </w:r>
            <w:proofErr w:type="spellStart"/>
            <w:r w:rsidRPr="008E69E9">
              <w:rPr>
                <w:color w:val="000000"/>
              </w:rPr>
              <w:t>неканализированных</w:t>
            </w:r>
            <w:proofErr w:type="spellEnd"/>
            <w:r w:rsidRPr="008E69E9">
              <w:rPr>
                <w:color w:val="000000"/>
              </w:rPr>
              <w:t xml:space="preserve">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6 556 209,44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w:t>
            </w:r>
            <w:proofErr w:type="gramStart"/>
            <w:r w:rsidRPr="008E69E9">
              <w:rPr>
                <w:color w:val="000000"/>
              </w:rPr>
              <w:t>на возмещение затрат в связи с оказанием услуг по вывозу жидких бытовых отходов с выгребных ям</w:t>
            </w:r>
            <w:proofErr w:type="gramEnd"/>
            <w:r w:rsidRPr="008E69E9">
              <w:rPr>
                <w:color w:val="000000"/>
              </w:rPr>
              <w:t xml:space="preserve">, придомовых туалетов, отстойников, предназначенных для обслуживания </w:t>
            </w:r>
            <w:proofErr w:type="spellStart"/>
            <w:r w:rsidRPr="008E69E9">
              <w:rPr>
                <w:color w:val="000000"/>
              </w:rPr>
              <w:t>неканализированных</w:t>
            </w:r>
            <w:proofErr w:type="spellEnd"/>
            <w:r w:rsidRPr="008E69E9">
              <w:rPr>
                <w:color w:val="000000"/>
              </w:rPr>
              <w:t xml:space="preserve">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05.1.04.60040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6 556 209,44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05.1.04.60040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6 556 209,44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6 126 638,40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05.1.05.60060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05.1.05.60060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4 538 982,48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Субсидии муниципальным унитарным предприятиям на проведение ремонта теплоэнергетического оборудования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14 106 055,00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возмещение затрат на проведение ремонта теплоэнергетического оборудования муниципальными унитарными предприятиями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05.1.06.60080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14 106 055,00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05.1.06.60080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14 106 055,00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6 047 046,99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Актуализация (корректировка) схемы водоснабжения и водоотведения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актуализацию (корректировка) схемы водоснабжения и водоотведения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05.1.07.23020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05.1.07.23020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208 191,60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(эксплуатация) имущества, находящегося в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76 202 470,61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МБУ "Прометей-Дзержинск"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05.1.08.23050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76 202 470,61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05.1.08.23050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76 202 470,61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61 387 409,39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Обеспечение деятельности (оказание услуг, выполнение работ) центра </w:t>
            </w:r>
            <w:proofErr w:type="gramStart"/>
            <w:r w:rsidRPr="008E69E9">
              <w:rPr>
                <w:color w:val="000000"/>
              </w:rPr>
              <w:t>обслуживания получателей бюджетных средств учреждений производственной сферы</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32 350 101,54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05.1.09.27590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32 350 101,54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05.1.09.27590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32 350 101,54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26 934 837,99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05.1.10.74500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05.1.10.74500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67 750,00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эксплуатации бесхозяйных объектов недвижимого имущества, обеспечивающих электро-, тепл</w:t>
            </w:r>
            <w:proofErr w:type="gramStart"/>
            <w:r w:rsidRPr="008E69E9">
              <w:rPr>
                <w:color w:val="000000"/>
              </w:rPr>
              <w:t>о-</w:t>
            </w:r>
            <w:proofErr w:type="gramEnd"/>
            <w:r w:rsidRPr="008E69E9">
              <w:rPr>
                <w:color w:val="000000"/>
              </w:rPr>
              <w:t>, газо-, водоснабжение и водоотведение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организацию эксплуатации бесхозяйных объектов недвижимого имущества, обеспечивающих электро-, тепл</w:t>
            </w:r>
            <w:proofErr w:type="gramStart"/>
            <w:r w:rsidRPr="008E69E9">
              <w:rPr>
                <w:color w:val="000000"/>
              </w:rPr>
              <w:t>о-</w:t>
            </w:r>
            <w:proofErr w:type="gramEnd"/>
            <w:r w:rsidRPr="008E69E9">
              <w:rPr>
                <w:color w:val="000000"/>
              </w:rPr>
              <w:t>, газо-, водоснабжение и водоотведение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05.1.13.23350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05.1.13.23350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634 481,96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"Оздоровление Волги"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05.1.G6.00000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Сокращение доли загрязненных сточных вод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05.1.G6.50130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05.1.G6.50130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12 956 200,00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и содержание мест захоронения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36 157 725,29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34 410 778,09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34 410 778,09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и содержание мест захоронения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21 818 567,40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20 071 620,20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20 071 620,20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"Ритуал"</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05.2.01.14590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21 818 567,40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20 071 620,20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20 071 620,20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05.2.01.14590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13 388 159,70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14 103 706,16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14 103 706,16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05.2.01.14590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8 173 074,75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5 846 291,14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5 846 291,14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05.2.01.14590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257 332,95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121 622,90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121 622,90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мероприятий в рамках проекта "Память поколений"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в рамках проекта "Память поколений"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05.2.03.S2680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05.2.03.S2680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14 339 157,89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Муниципальная программа "Повышение </w:t>
            </w:r>
            <w:proofErr w:type="gramStart"/>
            <w:r w:rsidRPr="008E69E9">
              <w:rPr>
                <w:color w:val="000000"/>
              </w:rPr>
              <w:t>эффективности деятельности органов местного самоуправления городского округа</w:t>
            </w:r>
            <w:proofErr w:type="gramEnd"/>
            <w:r w:rsidRPr="008E69E9">
              <w:rPr>
                <w:color w:val="000000"/>
              </w:rPr>
              <w:t xml:space="preserve">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307 439 696,24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166 525 707,05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165 186 182,25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"Материально-техническое обеспечение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169 273 016,70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126 265 969,48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124 926 444,68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Проведение мероприятий в соответствии с Календарем официальных городских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18 860 648,00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проведение мероприятий в соответствии с Календарем официальных городских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06.1.01.24050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18 860 648,00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06.1.01.24050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06.1.01.24050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7 371 480,00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5 200 000,00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5 200 000,00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06.1.01.24050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11 489 168,00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Прием и обслуживание делегаций, визиты официальных делегаций администрацией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673 730,15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376 148,63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392 837,81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прием и обслуживание делегаций, визиты официальных делегаций администрацией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06.1.02.24060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673 730,15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376 148,63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392 837,81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06.1.02.24060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393 930,15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218 876,82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235 566,00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06.1.02.24060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279 800,00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157 271,81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157 271,81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Участие в </w:t>
            </w:r>
            <w:proofErr w:type="spellStart"/>
            <w:r w:rsidRPr="008E69E9">
              <w:rPr>
                <w:color w:val="000000"/>
              </w:rPr>
              <w:t>выставочно</w:t>
            </w:r>
            <w:proofErr w:type="spellEnd"/>
            <w:r w:rsidRPr="008E69E9">
              <w:rPr>
                <w:color w:val="000000"/>
              </w:rPr>
              <w:t>-ярмарочной деятельности, конкурсах, научно-технических конференциях, семинарах, форумах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444 420,00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участие в </w:t>
            </w:r>
            <w:proofErr w:type="spellStart"/>
            <w:r w:rsidRPr="008E69E9">
              <w:rPr>
                <w:color w:val="000000"/>
              </w:rPr>
              <w:t>выставочно</w:t>
            </w:r>
            <w:proofErr w:type="spellEnd"/>
            <w:r w:rsidRPr="008E69E9">
              <w:rPr>
                <w:color w:val="000000"/>
              </w:rPr>
              <w:t>-ярмарочной деятельности, конкурсах, научно-технических конференциях, семинарах, форумах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06.1.03.24070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444 420,00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06.1.03.24070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444 420,00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1 460 615,69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Хозяйственное и техническое обеспечение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128 424 716,64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84 544 375,65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83 188 161,67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"Специалист"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124 721 186,87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84 544 375,65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83 188 161,67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46 854 371,64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47 322 033,09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47 322 033,09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77 150 414,62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36 505 941,95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35 149 727,97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716 400,61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716 400,61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716 400,61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06.1.04.S2500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3 703 529,77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06.1.04.S2500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3 703 529,77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Обеспечение </w:t>
            </w:r>
            <w:proofErr w:type="gramStart"/>
            <w:r w:rsidRPr="008E69E9">
              <w:rPr>
                <w:color w:val="000000"/>
              </w:rPr>
              <w:t>функционирования помощников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13 027 002,98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13 713 821,61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13 713 821,61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"Специалист"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06.1.05.62590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13 027 002,98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13 713 821,61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13 713 821,61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06.1.05.62590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12 947 802,98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13 634 621,61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13 634 621,61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06.1.05.62590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Проведение новогодних мероприятий в рамках городской акции "Новый год"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1 655 100,00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проведение новогодних мероприятий в рамках городской акции "Новый год"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06.1.06.24080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1 655 100,00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06.1.06.24080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1 655 100,00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льгот лицам, награжденным Почетным знаком "За заслуги перед городом Дзержинском"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1 380 256,00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предоставление льгот лицам, награжденным Почетным знаком "За заслуги перед городом Дзержинском"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06.1.08.10030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1 380 256,00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06.1.08.10030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1 380 256,00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льгот лицам, имеющим звание "Почетный гражданин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2 264 992,00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предоставление льгот лицам, имеющим звание "Почетный гражданин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06.1.09.10040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2 264 992,00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06.1.09.10040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2 264 992,00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Субсидии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8E69E9">
              <w:rPr>
                <w:color w:val="000000"/>
              </w:rPr>
              <w:t>цифровизации</w:t>
            </w:r>
            <w:proofErr w:type="spellEnd"/>
            <w:r w:rsidRPr="008E69E9">
              <w:rPr>
                <w:color w:val="000000"/>
              </w:rPr>
              <w:t xml:space="preserve">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06.1.10.00000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2 542 150,93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в виде имущественного взноса в целях финансового обеспечения уставной деятельности автономной некоммерческой организации "Проектный офис по управлению инфраструктурой социальной, культурной сферы, инфраструктурного развития и </w:t>
            </w:r>
            <w:proofErr w:type="spellStart"/>
            <w:r w:rsidRPr="008E69E9">
              <w:rPr>
                <w:color w:val="000000"/>
              </w:rPr>
              <w:t>цифровизации</w:t>
            </w:r>
            <w:proofErr w:type="spellEnd"/>
            <w:r w:rsidRPr="008E69E9">
              <w:rPr>
                <w:color w:val="000000"/>
              </w:rPr>
              <w:t xml:space="preserve">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06.1.10.23290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2 542 150,93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06.1.10.23290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2 542 150,93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20 671 007,90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"Информационное освещение деятельности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76 666 679,54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33 759 737,57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33 759 737,57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Обеспечение размещения информации о деятельности ОМСУ на городских, областных и </w:t>
            </w:r>
            <w:proofErr w:type="gramStart"/>
            <w:r w:rsidRPr="008E69E9">
              <w:rPr>
                <w:color w:val="000000"/>
              </w:rPr>
              <w:t>федеральный</w:t>
            </w:r>
            <w:proofErr w:type="gramEnd"/>
            <w:r w:rsidRPr="008E69E9">
              <w:rPr>
                <w:color w:val="000000"/>
              </w:rPr>
              <w:t xml:space="preserve"> каналах телевещания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12 149 473,96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размещения информации о деятельности ОМСУ на городских, областных и федеральных каналах телевещания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06.2.01.24010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12 149 473,96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06.2.01.24010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12 149 473,96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2 779 875,00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размещения информации о деятельности ОМСУ в городских, областных и федеральных печатных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размещения информации о деятельности ОМСУ в городских, областных и федеральных печатных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06.2.02.24020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06.2.02.24020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837 040,00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размещения информации о деятельности ОМСУ в городских, областных и федеральных электронных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2 625 426,80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размещения информации о деятельности ОМСУ в городских, областных и федеральных электронных СМИ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06.2.03.24030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2 625 426,80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06.2.03.24030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2 625 426,80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1 815 426,80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МАУ "ИЦ "Дзержинские ведомости"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58 178 025,98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27 111 487,57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27 111 487,57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МАУ «ИЦ «Дзержинские ведомости»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06.2.04.64590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53 458 150,98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22 391 612,57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22 391 612,57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06.2.04.64590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53 458 150,98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22 391 612,57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22 391 612,57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бесперебойного выхода СМИ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06.2.04.S2050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06.2.04.S2050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4 719 875,00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информирования населения путем распространения справочно-информационных сведений и (или) социальной рекламы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1 879 628,20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информирования населения путем распространения справочно-информационных сведений и (или) социальной рекламы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06.2.06.24090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1 879 628,20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06.2.06.24090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1 879 628,20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1 215 908,20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изготовления и размещения информационной продукции в интересах городской Думы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997 084,60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изготовления и размещения информационной продукции в интересах городской Думы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06.2.07.25010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997 084,60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06.2.07.25010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997 084,60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институтов гражданского общества в городском округе"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Финансовая поддержка социально-ориентированным некоммерческим организациям на реализацию общественно-полезных (социальных) мероприятий (направлений)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финансовую поддержку социально ориентированным некоммерческим организациям на реализацию общественно полезных (социальных) мероприятий (направлений)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06.4.01.65010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06.4.01.65010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Содействие укреплению гражданского единства и гармонизации межнациональных и </w:t>
            </w:r>
            <w:proofErr w:type="spellStart"/>
            <w:r w:rsidRPr="008E69E9">
              <w:rPr>
                <w:color w:val="000000"/>
              </w:rPr>
              <w:t>этноконфессиональных</w:t>
            </w:r>
            <w:proofErr w:type="spellEnd"/>
            <w:r w:rsidRPr="008E69E9">
              <w:rPr>
                <w:color w:val="000000"/>
              </w:rPr>
              <w:t xml:space="preserve"> отношений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содействие укреплению гражданского единства и гармонизации межнациональных и </w:t>
            </w:r>
            <w:proofErr w:type="spellStart"/>
            <w:r w:rsidRPr="008E69E9">
              <w:rPr>
                <w:color w:val="000000"/>
              </w:rPr>
              <w:t>этноконфессиональных</w:t>
            </w:r>
            <w:proofErr w:type="spellEnd"/>
            <w:r w:rsidRPr="008E69E9">
              <w:rPr>
                <w:color w:val="000000"/>
              </w:rPr>
              <w:t xml:space="preserve"> отношений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06.4.02.65020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06.4.02.65020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межбюджетные трансферты на реализацию социально значимых мероприятий в рамках решения вопросов местного 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06.4.02.74270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06.4.02.74270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"Охрана окружающей среды и развитие лесного хозяйства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227 745 537,99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32 426 434,13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32 426 434,13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мероприятий по охране окружающей среды в границах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216 397 561,13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18 048 434,13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18 048 434,13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Выполнение работ по эксплуатации гидротехнических сооружений (ГТС) и водохозяйственных систем, находящихся в оперативном управлении Учреждения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8 884 773,82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обеспечение деятельности (оказание услуг, выполнение работ) МБУ "Инженерно-экологическая служба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07.1.01.07590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8 884 773,82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07.1.01.07590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8 884 773,82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4 788 796,48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мероприятий по предотвращению негативного воздействия на окружающую среду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18 493 496,37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обеспечение деятельности (оказание услуг, выполнение работ) МБУ "Инженерно-экологической службы </w:t>
            </w:r>
            <w:proofErr w:type="spellStart"/>
            <w:r w:rsidRPr="008E69E9">
              <w:rPr>
                <w:color w:val="000000"/>
              </w:rPr>
              <w:t>г</w:t>
            </w:r>
            <w:proofErr w:type="gramStart"/>
            <w:r w:rsidRPr="008E69E9">
              <w:rPr>
                <w:color w:val="000000"/>
              </w:rPr>
              <w:t>.Д</w:t>
            </w:r>
            <w:proofErr w:type="gramEnd"/>
            <w:r w:rsidRPr="008E69E9">
              <w:rPr>
                <w:color w:val="000000"/>
              </w:rPr>
              <w:t>зержинска</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07.1.02.07590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18 493 496,37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07.1.02.07590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18 493 496,37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11 036 269,05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Ликвидация свалок и объектов размещения отходов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27 317 263,14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ликвидацию свалок и объектов размещения отходов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07.1.03.23160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27 317 263,14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07.1.03.23160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27 317 263,14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1 968 033,60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Экологическое просвещение и образование жителей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612 427,80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экологическое просвещение и образование жителей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07.1.04.23110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612 427,80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07.1.04.23110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612 427,80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255 335,00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07.1.G1.00000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161 089 600,00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07.1.G1.52426</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130 598 600,00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07.1.G1.52426</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130 598 600,00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Ликвидация несанкционированной свалки твердых коммунальных отходов в районе бывшего полигона ТБО "</w:t>
            </w:r>
            <w:proofErr w:type="spellStart"/>
            <w:r w:rsidRPr="008E69E9">
              <w:rPr>
                <w:color w:val="000000"/>
              </w:rPr>
              <w:t>Игумново</w:t>
            </w:r>
            <w:proofErr w:type="spellEnd"/>
            <w:r w:rsidRPr="008E69E9">
              <w:rPr>
                <w:color w:val="000000"/>
              </w:rPr>
              <w:t>" на территории городского округа города Дзержинск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07.1.G1.А2426</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30 491 000,00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07.1.G1.А2426</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30 491 000,00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лесного хозяйства в границах городского округа"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11 347 976,86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Мероприятия по сохранению городских лесов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11 347 976,86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мероприятия по сохранению городских лесов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07.2.01.23060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11 347 976,86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07.2.01.23060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11 347 976,86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14 378 000,00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"Обеспечение жителей городского округа город Дзержинск доступным и комфортным жильем"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491 253 899,23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435 415 892,66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86 162 744,88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"Обеспечение жильем молодых семей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14 340 319,07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4 867 018,87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Социальные выплаты молодым семьям на приобретение жилья или строительство индивидуального жилого дома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14 340 319,07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4 867 018,87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обеспечению жильем молодых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08.1.01.L4970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13 504 012,07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4 867 018,87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08.1.01.L4970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13 504 012,07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4 631 052,35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4 867 018,87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обеспечению жильем молодых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08.1.01.S4970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836 307,00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08.1.01.S4970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836 307,00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"Обеспечение жильем отдельных категорий граждан, установленных федеральным законодательством и законодательством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72 619 717,50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79 952 300,00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78 056 400,00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Исполнение обязательств по возмещению процентных ставок по кредитам, выданным до 31.12.2006 в рамках ДЦП "Молодой </w:t>
            </w:r>
            <w:proofErr w:type="gramStart"/>
            <w:r w:rsidRPr="008E69E9">
              <w:rPr>
                <w:color w:val="000000"/>
              </w:rPr>
              <w:t>семье-доступное</w:t>
            </w:r>
            <w:proofErr w:type="gramEnd"/>
            <w:r w:rsidRPr="008E69E9">
              <w:rPr>
                <w:color w:val="000000"/>
              </w:rPr>
              <w:t xml:space="preserve"> жилье" на 2005-2010 годы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исполнение обязательств по возмещению процентных ставок по кредитам, выданным до 31.12.2006 в рамках ДЦП "Молодой </w:t>
            </w:r>
            <w:proofErr w:type="gramStart"/>
            <w:r w:rsidRPr="008E69E9">
              <w:rPr>
                <w:color w:val="000000"/>
              </w:rPr>
              <w:t>семье-доступное</w:t>
            </w:r>
            <w:proofErr w:type="gramEnd"/>
            <w:r w:rsidRPr="008E69E9">
              <w:rPr>
                <w:color w:val="000000"/>
              </w:rPr>
              <w:t xml:space="preserve"> жилье" на 2005-2010 годы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08.2.01.29050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08.2.01.29050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жильем отдельных категорий граждан, установленных Федеральным законом от 12 января 1995 года № 5-ФЗ "О ветеранах"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08.2.02.51350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08.2.02.51350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2 285 600,00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70 118 785,50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78 052 800,00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и областного бюджетов)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08.2.04.R0820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70 118 785,50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78 052 800,00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08.2.04.R0820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70 118 785,50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77 657 100,00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78 052 800,00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2 488 932,00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по обеспечению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08.2.06.73160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2 488 932,00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08.2.06.73160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2 488 932,00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"Ликвидация аварийного жилищного фонда и обеспечение граждан жильем"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404 293 862,66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350 832 540,31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3 239 326,01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349 545 448,84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220 234 908,34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w:t>
            </w:r>
            <w:proofErr w:type="gramStart"/>
            <w:r w:rsidRPr="008E69E9">
              <w:rPr>
                <w:color w:val="000000"/>
              </w:rPr>
              <w:t>на обеспечение мероприятий по переселению граждан из аварийного жилищного фонда за счет за счет</w:t>
            </w:r>
            <w:proofErr w:type="gramEnd"/>
            <w:r w:rsidRPr="008E69E9">
              <w:rPr>
                <w:color w:val="000000"/>
              </w:rPr>
              <w:t xml:space="preserve"> средств публично-правовой компании «Фонд развития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08.3.02.67483</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116 117 191,01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08.3.02.67483</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116 117 191,01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мероприятий по переселению граждан из аварийного жилищного фонда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08.3.02.74840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10 907 896,95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10 389 054,03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08.3.02.74840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10 907 896,95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10 389 054,03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мероприятий по переселению граждан из аварийного жилищного фонда за счет средств областного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08.3.02.S7484</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209 810 292,70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209 845 854,31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08.3.02.S7484</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209 810 292,70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209 845 854,31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 xml:space="preserve">Расходы на </w:t>
            </w:r>
            <w:proofErr w:type="spellStart"/>
            <w:r w:rsidRPr="008E69E9">
              <w:rPr>
                <w:color w:val="000000"/>
              </w:rPr>
              <w:t>софинансирование</w:t>
            </w:r>
            <w:proofErr w:type="spellEnd"/>
            <w:r w:rsidRPr="008E69E9">
              <w:rPr>
                <w:color w:val="000000"/>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2017г. до 1 января 2022г."</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08.3.02.А7484</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12 710 068,18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08.3.02.А7484</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12 710 068,18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многоквартирных жилых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54 748 413,82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многоквартирных жилых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08.3.03.74845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54 748 413,82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08.3.03.74845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54 748 413,82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130 597 631,97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Федеральный проект "Обеспечение устойчивого сокращения непригодного для проживания жилищного фонда"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08.3.F3.00000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3 239 326,01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переселению граждан из аварийного жилищного фонда за счет средств местного бюджета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08.3.F3.6748S</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3 239 326,01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08.3.F3.6748S</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3 239 326,01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"Управление муниципальным имуществом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141 033 745,40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93 517 553,15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97 554 717,92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"Содержание и распоряжение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97 485 193,63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66 881 487,53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70 980 525,30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Управление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17 203 831,17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17 425 729,68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17 425 729,68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управление муниципальным имуществом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09.1.01.23120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17 203 831,17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17 425 729,68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17 425 729,68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09.1.01.23120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13 995 147,37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15 966 252,26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15 966 252,26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09.1.01.23120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3 208 683,80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1 459 477,42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1 459 477,42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Уплата взносов на капитальный ремонт общего имущества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уплату взносов на капитальный ремонт общего имущества многоквартирных домов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09.1.02.23030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09.1.02.23030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30 034 159,68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и оплата коммунальных услуг в отношении пустующих зданий и помещений муниципальной имущественной казны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13 687 602,78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23 520 635,94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содержание и оплату коммунальных услуг в отношении пустующих зданий и помещений муниципальной имущественной казны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09.1.03.23010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13 687 602,78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23 520 635,94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09.1.03.23010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13 687 602,78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19 421 598,17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23 520 635,94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Приобретение нежилых зданий, помещений и земельных участков в муниципальную собственность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36 559 600,00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приобретение нежилых зданий, помещений и земельных участков в муниципальную собственность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09.1.04.27360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36 559 600,00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09.1.04.27360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36 559 600,00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работы по сносу (демонтажу)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43 548 551,77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26 636 065,62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26 574 192,62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МКУ "Дирекция по эксплуатации муниципальных объектов и сносу"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15 553 096,50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13 424 548,16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13 424 548,16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МКУ "Дирекция по эксплуатации муниципальных объектов и сносу"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09.2.01.16590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15 553 096,50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13 424 548,16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13 424 548,16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09.2.01.16590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12 057 207,37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12 697 380,74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12 697 380,74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09.2.01.16590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3 335 095,13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727 167,42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727 167,42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09.2.01.16590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160 794,00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Снос (демонтаж)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15 383 114,49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9 694 741,49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9 632 868,49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снос (демонтаж) аварийных зданий (сооружений), ветхих и самовольных построек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09.2.02.23070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2 072 726,86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592 116,49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592 116,49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09.2.02.23070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2 072 726,86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592 116,49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592 116,49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09.2.02.S2120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13 310 387,63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9 102 625,00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9 040 752,00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09.2.02.S2120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13 310 387,63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9 102 625,00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9 040 752,00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Приведение помещений, находящихся в муниципальной собственности, в состояние, пригодное к использованию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12 612 340,78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приведение помещений, находящихся в муниципальной собственности, в состояние, пригодное к использованию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09.2.03.23080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12 612 340,78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09.2.03.23080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12 612 340,78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3 516 775,97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муниципальной системы дошкольного образования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1 998 154 087,66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1 872 096 476,65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1 872 096 476,65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предоставления дошкольного образования, присмотра и ухода за детьми"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1 998 154 087,66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1 872 096 476,65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1 872 096 476,65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детских дошкольных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1 765 565 552,19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1 647 431 484,79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1 647 431 484,79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детских дошкольных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10.1.01.20590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514 896 752,19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509 645 284,79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509 645 284,79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10.1.01.20590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514 896 752,19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509 645 284,79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509 645 284,79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в сфере общего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10.1.01.73070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1 250 668 800,00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1 137 786 200,00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1 137 786 200,00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10.1.01.73070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1 250 668 800,00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1 137 786 200,00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1 137 786 200,00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10.1.02.73170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10.1.02.73170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10 303 200,00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центра обслуживания получателей бюджетных средств образовательных учреждений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124 842 235,47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10.1.05.27590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124 842 235,47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10.1.05.27590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124 842 235,47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111 088 481,33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10.1.06.73110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80 582 400,00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10.1.06.73110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1 190 900,00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1 190 900,00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1 190 900,00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10.1.06.73110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79 391 500,00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79 391 500,00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79 391 500,00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10.1.09.73090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10.1.09.73090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16 860 700,00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Капитальный ремонт образовательных организаций Нижегородской области в рамках государственной программы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капитальный ремонт образовательных организаций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10.1.11.S2180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10.1.11.S2180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5 830 210,53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культуры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966 552 984,43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676 232 141,74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658 614 722,21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предоставления муниципальных услуг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675 945 776,96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616 818 173,18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616 818 173,18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организаций дополнительного образования детей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277 060 191,73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организаций дополнительного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11.1.01.22590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256 340 783,73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11.1.01.22590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256 340 783,73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254 579 525,25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20 719 408,00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20 719 408,00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центра обслуживания получателей бюджетных средств учреждений культуры, молодежной политики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44 657 201,01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центра обслуживания получателей бюджетных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11.1.02.27590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44 657 201,01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11.1.02.27590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44 657 201,01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41 374 962,40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учреждений культурно-досугового типа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90 207 225,28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учреждений культурно-досугового типа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11.1.03.40590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11.1.03.40590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83 326 261,40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11.1.03.74090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6 880 963,88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11.1.03.74090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6 880 963,88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музея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9 569 011,71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музея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11.1.04.41590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11.1.04.41590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8 502 304,95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11.1.04.74090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1 066 706,76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11.1.04.74090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1 066 706,76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централизованной библиотечной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98 670 894,07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централизованной библиотечной системы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11.1.05.42590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11.1.05.42590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94 837 428,93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11.1.05.74090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3 833 465,14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11.1.05.74090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3 833 465,14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121 162 823,47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11.1.06.43590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108 261 415,25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11.1.06.43590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108 261 415,25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104 548 502,53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11.1.06.74090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12 901 408,22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11.1.06.74090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12 901 408,22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городского архива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34 618 429,69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городского архива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11.1.07.44590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34 618 429,69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11.1.07.44590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34 618 429,69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29 649 187,72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"Обеспечение возможности реализации культурного и духовного потенциала жителей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290 607 207,47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59 413 968,56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41 796 549,03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поддержки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3 088 589,67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2 200 724,42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11.2.01.L4660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3 088 589,67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2 200 724,42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11.2.01.L4660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3 088 589,67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2 391 090,53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2 200 724,42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поддержки отрасли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743 361,49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767 349,95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поддержку отрасли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11.2.02.L5190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743 361,49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767 349,95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11.2.02.L5190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743 361,49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747 828,75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767 349,95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Иной межбюджетный трансферт на поощрение учреждений культуры, обеспечивших в муниципалитете максимальные совокупные объемы продаж в рамках реализации мероприятий программы "Пушкинская карта"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11.2.04.74260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11.2.04.74260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Проведение культурно-массовых и общественно-значимых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41 755 670,31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проведение культурно-массовых и общественно-значимых мероприятий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11.2.05.20140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41 755 670,31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11.2.05.20140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41 755 670,31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15 129 430,00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Поддержка профессионального искусства и дополнительного образования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поддержку профессионального искусства и дополнительного образования в сфере культуры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11.2.07.20350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11.2.07.20350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Разработка проектно-сметной документации по реконструкции объекта «Культурно-досуговый центр «Дом книги», расположенного по адресу: Нижегородская область, </w:t>
            </w:r>
            <w:proofErr w:type="spellStart"/>
            <w:r w:rsidRPr="008E69E9">
              <w:rPr>
                <w:color w:val="000000"/>
              </w:rPr>
              <w:t>г</w:t>
            </w:r>
            <w:proofErr w:type="gramStart"/>
            <w:r w:rsidRPr="008E69E9">
              <w:rPr>
                <w:color w:val="000000"/>
              </w:rPr>
              <w:t>.Д</w:t>
            </w:r>
            <w:proofErr w:type="gramEnd"/>
            <w:r w:rsidRPr="008E69E9">
              <w:rPr>
                <w:color w:val="000000"/>
              </w:rPr>
              <w:t>зержинск</w:t>
            </w:r>
            <w:proofErr w:type="spellEnd"/>
            <w:r w:rsidRPr="008E69E9">
              <w:rPr>
                <w:color w:val="000000"/>
              </w:rPr>
              <w:t>, пр. Циолковского, д.21г</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6 548 125,00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11.2.08.S0660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6 548 125,00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11.2.08.S0660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6 548 125,00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МАУ "Дирекция управления парками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54 976 938,45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МАУ "Дирекция управления парками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11.2.09.13590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54 976 938,45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11.2.09.13590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54 976 938,45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22 819 502,87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поддержки творческой деятельности и технического оснащения детских и кукольных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784 374,28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729 541,79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поддержки творческой деятельности и технического оснащения детских и кукольных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11.2.11.L5170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784 374,28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729 541,79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11.2.11.L5170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784 374,28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724 431,34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729 541,79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Ремонт МАУК "Дворец культуры химиков"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118 139 849,02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ремонт МАУК "Дворец культуры химиков"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11.2.12.20090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118 139 849,02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11.2.12.20090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118 139 849,02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17 451 685,07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 xml:space="preserve">Капитальный ремонт здания "Театр кукол , 1948 г." (сохранение объекта "Объект культурного наследия (памятник истории и культуры) народов Российской Федерации регионального значения "Театр кукол, 1948 г." расположенного по адресу: </w:t>
            </w:r>
            <w:proofErr w:type="spellStart"/>
            <w:r w:rsidRPr="008E69E9">
              <w:rPr>
                <w:color w:val="000000"/>
              </w:rPr>
              <w:t>г.о.г</w:t>
            </w:r>
            <w:proofErr w:type="spellEnd"/>
            <w:r w:rsidRPr="008E69E9">
              <w:rPr>
                <w:color w:val="000000"/>
              </w:rPr>
              <w:t>. Дзержинск, пр-т Ленина, д. 66 "А")"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42 701 832,59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капитальный ремонт здания МБУК "Дзержинский театр кукол"</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11.2.13.20050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2 278 133,84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11.2.13.20050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2 278 133,84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11.2.13.S0660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40 423 698,75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11.2.13.S0660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40 423 698,75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"Культурная среда"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11.2.A1.00000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20 718 466,66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реконструкцию и капитальный ремонт муниципальных театров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11.2.A1.55800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20 718 466,66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11.2.A1.55800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20 718 466,66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физической культуры, спорта и молодежной политики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846 620 129,97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635 421 930,17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630 159 250,27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"Предоставление муниципальных услуг в сфере физической культуры, спорта и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667 533 855,41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614 114 866,36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608 836 991,50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организаций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545 906 673,01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500 733 607,46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495 455 732,60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организаций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12.1.01.19590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539 004 573,01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500 733 607,46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495 455 732,60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12.1.01.19590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539 004 573,01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500 733 607,46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495 455 732,60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6 902 100,00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12.1.01.74090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6 902 100,00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учреждений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96 516 335,97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учреждений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12.1.02.23590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96 516 335,97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12.1.02.23590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96 516 335,97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100 995 742,07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(оказание услуг, выполнение работ) лагерей в сфере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16 572 664,06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10 607 540,65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10 607 540,65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лагерей с круглосуточным пребыванием детей в каникулярное время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12.1.03.24590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15 544 042,97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9 578 919,56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9 578 919,56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12.1.03.24590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15 544 042,97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9 578 919,56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9 578 919,56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(оказание услуг, выполнение работ) лагерей с дневным пребыванием детей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12.1.03.28590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12.1.03.28590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1 028 621,09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8 193 457,37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12.1.05.S2280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8 193 457,37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12.1.05.S2280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8 193 457,37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1 777 976,18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Реализация мероприятий по формированию системы комплексной реабилитации и </w:t>
            </w:r>
            <w:proofErr w:type="spellStart"/>
            <w:r w:rsidRPr="008E69E9">
              <w:rPr>
                <w:color w:val="000000"/>
              </w:rPr>
              <w:t>абилитации</w:t>
            </w:r>
            <w:proofErr w:type="spellEnd"/>
            <w:r w:rsidRPr="008E69E9">
              <w:rPr>
                <w:color w:val="000000"/>
              </w:rPr>
              <w:t xml:space="preserve"> инвалидов, в том числе детей-инвалидов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344 725,00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мероприятий по формированию системы комплексной реабилитации и </w:t>
            </w:r>
            <w:proofErr w:type="spellStart"/>
            <w:r w:rsidRPr="008E69E9">
              <w:rPr>
                <w:color w:val="000000"/>
              </w:rPr>
              <w:t>абилитации</w:t>
            </w:r>
            <w:proofErr w:type="spellEnd"/>
            <w:r w:rsidRPr="008E69E9">
              <w:rPr>
                <w:color w:val="000000"/>
              </w:rPr>
              <w:t xml:space="preserve"> инвалидов, в том числе детей-инвалидов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12.1.07.S2930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344 725,00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12.1.07.S2930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344 725,00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физической культуры, массового спорта и спорта высших достижений"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18 840 298,13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и проведение официальных физкультурных и спортивных мероприятий согласно утвержденному календарному плану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5 998 864,80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организацию и проведение официальных физкультурных и спортивных мероприятий согласно утвержденному календарному плану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12.2.01.20230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5 998 864,80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2 084 000,00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12.2.01.20230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854 000,00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854 000,00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854 000,00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12.2.01.20230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5 144 864,80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1 230 000,00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1 230 000,00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проекта инициативного бюджетирования "Вам решать!" в сфере физической культуры и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5 854 433,33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проекта "Благоустройство спортивной трассы для мотокросса "Заря" в рамках проекта инициативного бюджетирования "Вам решать!"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12.2.09.S260W</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5 854 433,33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12.2.09.S260W</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5 854 433,33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Подготовка основания и подведение коммуникаций под размещение модульной лыжной базы в МБУ ДО "СШ "Магнитная стрелка"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подготовку основания и подведение коммуникаций под размещение модульной лыжной базы в МБУ ДО "СШ "Магнитная стрелка"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12.2.20.20460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12.2.20.20460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Создание некапитальных объектов (быстровозводимых конструкций) на территории ДОЛ "Город спорта" МАУ ДО "СШОР "Город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разработку проектно-сметной документации по капитальному ремонту наружных сетей и техническому перевооружению котельной ДОЛ МАУ ДО "СШОР "Город 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12.2.21.10170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12.2.21.10170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5 120 000,00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160 245 976,43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19 223 063,81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19 238 258,77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2 305 250,00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поддержку и развитие созидательной активности молодежи и реализации ее творческого потенциала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12.3.01.20070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2 305 250,00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12.3.01.20070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2 305 250,00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1 720 000,00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Реализация комплекса мер, направленных на развитие </w:t>
            </w:r>
            <w:proofErr w:type="spellStart"/>
            <w:r w:rsidRPr="008E69E9">
              <w:rPr>
                <w:color w:val="000000"/>
              </w:rPr>
              <w:t>волонтерства</w:t>
            </w:r>
            <w:proofErr w:type="spellEnd"/>
            <w:r w:rsidRPr="008E69E9">
              <w:rPr>
                <w:color w:val="000000"/>
              </w:rPr>
              <w:t xml:space="preserve"> (добровольчества)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реализацию комплекса мер, направленных на развитие </w:t>
            </w:r>
            <w:proofErr w:type="spellStart"/>
            <w:r w:rsidRPr="008E69E9">
              <w:rPr>
                <w:color w:val="000000"/>
              </w:rPr>
              <w:t>волонтерства</w:t>
            </w:r>
            <w:proofErr w:type="spellEnd"/>
            <w:r w:rsidRPr="008E69E9">
              <w:rPr>
                <w:color w:val="000000"/>
              </w:rPr>
              <w:t xml:space="preserve"> (добровольчества)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12.3.02.20080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12.3.02.20080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комплекса мер, направленных на вовлечение детей и молодежи в организованные формы отдыха и деятельность трудовых объединений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вовлечение детей и молодежи в организованные формы отдыха и деятельность трудовых объединений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12.3.04.20160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12.3.04.20160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14 045 359,59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комплекса мер, направленных на организацию и проведение профилактических мероприятий по пропаганде здорового образа жизни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организацию и проведение профилактических мероприятий по пропаганде здорового образа жизни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12.3.05.20170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12.3.05.20170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961 054,04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комплекса мер, направленных на организацию и проведение профилактических мероприятий антинаркотической направленности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организацию и проведение профилактических мероприятий антинаркотической направленности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12.3.06.20120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12.3.06.20120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комплекса мер, направленных на патриотическое и духовно-нравственное воспитание детей и молодежи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1 184 172,18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675 069,14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патриотическое и духовно-нравственное воспитание детей и молодежи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12.3.07.20340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1 184 172,18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675 069,14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12.3.07.20340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1 184 172,18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659 874,18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675 069,14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комплекса мер, направленных на развитие ВВПОД "</w:t>
            </w:r>
            <w:proofErr w:type="spellStart"/>
            <w:r w:rsidRPr="008E69E9">
              <w:rPr>
                <w:color w:val="000000"/>
              </w:rPr>
              <w:t>Юнармия</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комплекса мер, направленных на развитие ВВПОД "</w:t>
            </w:r>
            <w:proofErr w:type="spellStart"/>
            <w:r w:rsidRPr="008E69E9">
              <w:rPr>
                <w:color w:val="000000"/>
              </w:rPr>
              <w:t>Юнармия</w:t>
            </w:r>
            <w:proofErr w:type="spellEnd"/>
            <w:r w:rsidRPr="008E69E9">
              <w:rPr>
                <w:color w:val="000000"/>
              </w:rPr>
              <w:t>"</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12.3.08.20370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12.3.08.20370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1 186 776,00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"Развитие системы поддержки молодежи" ("Молодежь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w:t>
            </w:r>
            <w:proofErr w:type="gramStart"/>
            <w:r w:rsidRPr="008E69E9">
              <w:rPr>
                <w:color w:val="000000"/>
              </w:rPr>
              <w:t>E</w:t>
            </w:r>
            <w:proofErr w:type="gramEnd"/>
            <w:r w:rsidRPr="008E69E9">
              <w:rPr>
                <w:color w:val="000000"/>
              </w:rPr>
              <w:t>Г.00000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139 913 364,62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программы комплексного развития молодежной политики в регионах Российской Федерации "Регион для молодых"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w:t>
            </w:r>
            <w:proofErr w:type="gramStart"/>
            <w:r w:rsidRPr="008E69E9">
              <w:rPr>
                <w:color w:val="000000"/>
              </w:rPr>
              <w:t>E</w:t>
            </w:r>
            <w:proofErr w:type="gramEnd"/>
            <w:r w:rsidRPr="008E69E9">
              <w:rPr>
                <w:color w:val="000000"/>
              </w:rPr>
              <w:t>Г.51160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90 303 010,04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w:t>
            </w:r>
            <w:proofErr w:type="gramStart"/>
            <w:r w:rsidRPr="008E69E9">
              <w:rPr>
                <w:color w:val="000000"/>
              </w:rPr>
              <w:t>E</w:t>
            </w:r>
            <w:proofErr w:type="gramEnd"/>
            <w:r w:rsidRPr="008E69E9">
              <w:rPr>
                <w:color w:val="000000"/>
              </w:rPr>
              <w:t>Г.51160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90 303 010,04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программы комплексного развития молодежной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12.3.EГ</w:t>
            </w:r>
            <w:proofErr w:type="gramStart"/>
            <w:r w:rsidRPr="008E69E9">
              <w:rPr>
                <w:color w:val="000000"/>
              </w:rPr>
              <w:t>.А</w:t>
            </w:r>
            <w:proofErr w:type="gramEnd"/>
            <w:r w:rsidRPr="008E69E9">
              <w:rPr>
                <w:color w:val="000000"/>
              </w:rPr>
              <w:t>1160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49 610 354,58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12.3.EГ</w:t>
            </w:r>
            <w:proofErr w:type="gramStart"/>
            <w:r w:rsidRPr="008E69E9">
              <w:rPr>
                <w:color w:val="000000"/>
              </w:rPr>
              <w:t>.А</w:t>
            </w:r>
            <w:proofErr w:type="gramEnd"/>
            <w:r w:rsidRPr="008E69E9">
              <w:rPr>
                <w:color w:val="000000"/>
              </w:rPr>
              <w:t>1160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49 610 354,58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информационного общества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20 341 886,92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20 518 145,77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19 125 850,22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Подпрограмма "Информатизация и автоматизация деятельности администрации города Дзержинска и </w:t>
            </w:r>
            <w:proofErr w:type="spellStart"/>
            <w:r w:rsidRPr="008E69E9">
              <w:rPr>
                <w:color w:val="000000"/>
              </w:rPr>
              <w:t>цифровизация</w:t>
            </w:r>
            <w:proofErr w:type="spellEnd"/>
            <w:r w:rsidRPr="008E69E9">
              <w:rPr>
                <w:color w:val="000000"/>
              </w:rPr>
              <w:t xml:space="preserve"> городской среды"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20 341 886,92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19 418 145,77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18 025 850,22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Модернизация существующих информационно-коммуникационных инфраструктур, создание единой информационно-коммуникационной инфраструктуры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20 341 886,92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19 418 145,77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18 025 850,22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модернизацию существующих информационно-коммуникационных инфраструктур, создание единой информационно-коммуникационной инфраструктуры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13.1.01.27140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20 341 886,92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19 418 145,77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18 025 850,22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13.1.01.27140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14 433 962,89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13 666 680,89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13 666 680,89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13.1.01.27140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5 907 924,03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5 751 464,88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4 359 169,33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"Цифровая трансформация муниципального 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Создание, разработка, покупка программных и аппаратных средств (в том числе CRM систем), доработка и сопровождение муниципальных информационных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создание, разработку, покупку программных и аппаратных средств (в том числе CRM систем), доработку и сопровождение муниципальных информационных систем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13.2.01.27150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13.2.01.27150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"Профилактика терроризма и экстремизма, минимизация и ликвидация последствий терроризма и экстремизма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121 804 949,82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82 404 132,82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83 216 867,82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"Повышение антитеррористической защищенности объектов социальной сферы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121 804 949,82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82 404 132,82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83 216 867,82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круглосуточной (физической) охраны объектов социальной сферы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22 175 167,82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круглосуточной (физической) охраны объектов социальной сферы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14.1.02.30020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22 175 167,82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14.1.02.30020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22 175 167,82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4 163 327,82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Организация видеонаблюдения, мониторинга ситуаций и системы контроля доступа на объектах социальной сферы </w:t>
            </w:r>
            <w:proofErr w:type="spellStart"/>
            <w:r w:rsidRPr="008E69E9">
              <w:rPr>
                <w:color w:val="000000"/>
              </w:rPr>
              <w:t>г.о.г</w:t>
            </w:r>
            <w:proofErr w:type="gramStart"/>
            <w:r w:rsidRPr="008E69E9">
              <w:rPr>
                <w:color w:val="000000"/>
              </w:rPr>
              <w:t>.Д</w:t>
            </w:r>
            <w:proofErr w:type="gramEnd"/>
            <w:r w:rsidRPr="008E69E9">
              <w:rPr>
                <w:color w:val="000000"/>
              </w:rPr>
              <w:t>зержинск</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35 843 582,00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54 264 540,00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организацию видеонаблюдения, мониторинга ситуации и системы контроля доступа на объектах социальной сферы </w:t>
            </w:r>
            <w:proofErr w:type="spellStart"/>
            <w:r w:rsidRPr="008E69E9">
              <w:rPr>
                <w:color w:val="000000"/>
              </w:rPr>
              <w:t>г.о.г</w:t>
            </w:r>
            <w:proofErr w:type="gramStart"/>
            <w:r w:rsidRPr="008E69E9">
              <w:rPr>
                <w:color w:val="000000"/>
              </w:rPr>
              <w:t>.Д</w:t>
            </w:r>
            <w:proofErr w:type="gramEnd"/>
            <w:r w:rsidRPr="008E69E9">
              <w:rPr>
                <w:color w:val="000000"/>
              </w:rPr>
              <w:t>зержинск</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14.1.04.30040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35 843 582,00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54 264 540,00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14.1.04.30040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35 843 582,00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53 451 805,00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54 264 540,00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мероприятий по исполнению требований по антитеррористической защищенности объектов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63 786 200,00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по исполнению требований по антитеррористической защищенности объектов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14.1.05.S2250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63 786 200,00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14.1.05.S2250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63 786 200,00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24 789 000,00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"Формирование современной городской среды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418 527 551,40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146 198 500,00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76 972 250,00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"Комплексное благоустройство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167 480 704,73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Проведение ремонта и благоустройства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167 480 704,73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ремонт и благоустройство дворовых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15.1.01.23310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7 823 829,73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15.1.01.23310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7 823 829,73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проведение ремонта дворовых территорий в муниципальных образованиях Нижегородской области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15.1.01.S2980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159 656 875,00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15.1.01.S2980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159 656 875,00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43 011 000,00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"Комплексное благоустройство муниципальных территорий общего пользования"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102 987 592,33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объектов благоустройства и общественных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содержание объектов благоустройства и общественных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15.2.03.S2820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15.2.03.S2820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33 961 250,00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"Формирование комфортной городской среды"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15.2.F2.00000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69 026 342,33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Реализация программ формирования современной городской среды (федеральный, областной и местный бюджеты)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15.2.F2.55550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69 026 342,33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15.2.F2.55550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69 026 342,33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"Реализация лучших проектов создания комфортной городской среды в историческом поселении городе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148 059 254,34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69 226 250,00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Благоустройство территории общего пользования вокруг Дворца культуры химиков с прилегающим бульваром Победы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17 666 262,42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благоустройство территории общего пользования вокруг Дворца культуры химиков с прилегающим бульваром Победы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15.3.03.23360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17 666 262,42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15.3.03.23360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17 666 262,42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13 285 845,96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Региональный проект "Создание комфортной городской среды в малых городах и исторических поселениях"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15.3.F2.00000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130 392 991,92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roofErr w:type="gramStart"/>
            <w:r w:rsidRPr="008E69E9">
              <w:rPr>
                <w:color w:val="000000"/>
              </w:rPr>
              <w:t>федеральный</w:t>
            </w:r>
            <w:proofErr w:type="gramEnd"/>
            <w:r w:rsidRPr="008E69E9">
              <w:rPr>
                <w:color w:val="000000"/>
              </w:rPr>
              <w:t xml:space="preserve"> и областной бюджеты)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15.3.F2.54240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66 475 214,14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15.3.F2.54240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66 475 214,14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8E69E9">
              <w:rPr>
                <w:color w:val="000000"/>
              </w:rPr>
              <w:t>проведения Всероссийского конкурса лучших проектов создания комфортной городской среды</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15.3.F2.А4240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63 917 777,78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15.3.F2.А4240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63 917 777,78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55 940 404,04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"Развитие градостроительной деятельности и строительства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613 143 916,37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322 702 119,38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123 581 843,82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"Обеспечение градостроительной деятельности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22 604 589,72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учреждения, выполняющего функции муниципального заказчика в области обеспечения градостроительной деятельности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22 604 589,72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"Градостроительство"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16.1.01.04590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22 604 589,72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23 193 841,31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16.1.01.04590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15 902 422,61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16 747 759,25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16 747 759,25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16.1.01.04590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6 700 834,95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6 445 187,40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6 445 187,40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16.1.01.04590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1 332,16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894,66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894,66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инженерной и дорожной инфраструктуры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458 849 086,15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97 840 370,84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12 801 449,84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деятельности учреждения, выполняющего функции муниципального заказчика в области строительства, реконструкции и капитального ремонта объектов коммунального и социального назначения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12 281 967,81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12 801 449,84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12 801 449,84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деятельности МКУ "Строитель"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16.2.01.06590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12 281 967,81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12 801 449,84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12 801 449,84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16.2.01.06590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9 793 198,20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10 312 680,23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10 312 680,23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16.2.01.06590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963 076,70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963 076,70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963 076,70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16.2.01.06590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1 525 692,91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1 525 692,91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1 525 692,91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инженерной инфраструктуры территории малоэтажного жилищного строительства по пр. Свердлова (2-ая очередь)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инженерной инфраструктуры территории малоэтажного жилищного строительства по пр. Свердлова (2-ая очередь)</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16.2.02.28100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16.2.02.28100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4 456 694,33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Строительство объездной дороги в </w:t>
            </w:r>
            <w:proofErr w:type="spellStart"/>
            <w:r w:rsidRPr="008E69E9">
              <w:rPr>
                <w:color w:val="000000"/>
              </w:rPr>
              <w:t>пос</w:t>
            </w:r>
            <w:proofErr w:type="gramStart"/>
            <w:r w:rsidRPr="008E69E9">
              <w:rPr>
                <w:color w:val="000000"/>
              </w:rPr>
              <w:t>.Д</w:t>
            </w:r>
            <w:proofErr w:type="gramEnd"/>
            <w:r w:rsidRPr="008E69E9">
              <w:rPr>
                <w:color w:val="000000"/>
              </w:rPr>
              <w:t>ачный</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216 960 593,19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строительство объездной дороги в </w:t>
            </w:r>
            <w:proofErr w:type="spellStart"/>
            <w:r w:rsidRPr="008E69E9">
              <w:rPr>
                <w:color w:val="000000"/>
              </w:rPr>
              <w:t>пос</w:t>
            </w:r>
            <w:proofErr w:type="gramStart"/>
            <w:r w:rsidRPr="008E69E9">
              <w:rPr>
                <w:color w:val="000000"/>
              </w:rPr>
              <w:t>.Д</w:t>
            </w:r>
            <w:proofErr w:type="gramEnd"/>
            <w:r w:rsidRPr="008E69E9">
              <w:rPr>
                <w:color w:val="000000"/>
              </w:rPr>
              <w:t>ачный</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16.2.09.28080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357 151,69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16.2.09.28080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357 151,69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строительство объектов скоростного внеуличного транспорта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16.2.09.S0620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216 603 441,50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16.2.09.S0620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216 603 441,50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32 591 790,00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Строительство автодороги к </w:t>
            </w:r>
            <w:proofErr w:type="spellStart"/>
            <w:r w:rsidRPr="008E69E9">
              <w:rPr>
                <w:color w:val="000000"/>
              </w:rPr>
              <w:t>Шуховской</w:t>
            </w:r>
            <w:proofErr w:type="spellEnd"/>
            <w:r w:rsidRPr="008E69E9">
              <w:rPr>
                <w:color w:val="000000"/>
              </w:rPr>
              <w:t xml:space="preserve"> башне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211 983 741,15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строительство автодороги к </w:t>
            </w:r>
            <w:proofErr w:type="spellStart"/>
            <w:r w:rsidRPr="008E69E9">
              <w:rPr>
                <w:color w:val="000000"/>
              </w:rPr>
              <w:t>Шуховской</w:t>
            </w:r>
            <w:proofErr w:type="spellEnd"/>
            <w:r w:rsidRPr="008E69E9">
              <w:rPr>
                <w:color w:val="000000"/>
              </w:rPr>
              <w:t xml:space="preserve"> башне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16.2.11.28220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3 057 498,65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16.2.11.28220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3 057 498,65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16.2.11.S062Д</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208 926 242,50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16.2.11.S062Д</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208 926 242,50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Строительство автомобильной дороги от ул. </w:t>
            </w:r>
            <w:proofErr w:type="spellStart"/>
            <w:r w:rsidRPr="008E69E9">
              <w:rPr>
                <w:color w:val="000000"/>
              </w:rPr>
              <w:t>Самохвалова</w:t>
            </w:r>
            <w:proofErr w:type="spellEnd"/>
            <w:r w:rsidRPr="008E69E9">
              <w:rPr>
                <w:color w:val="000000"/>
              </w:rPr>
              <w:t xml:space="preserve"> до пр. Ленинского Комсомола, до ул. Комбрига </w:t>
            </w:r>
            <w:proofErr w:type="spellStart"/>
            <w:r w:rsidRPr="008E69E9">
              <w:rPr>
                <w:color w:val="000000"/>
              </w:rPr>
              <w:t>Патоличева</w:t>
            </w:r>
            <w:proofErr w:type="spellEnd"/>
            <w:r w:rsidRPr="008E69E9">
              <w:rPr>
                <w:color w:val="000000"/>
              </w:rPr>
              <w:t>, до пр. Циолковского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46 494,00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строительство автомобильной дороги от ул. </w:t>
            </w:r>
            <w:proofErr w:type="spellStart"/>
            <w:r w:rsidRPr="008E69E9">
              <w:rPr>
                <w:color w:val="000000"/>
              </w:rPr>
              <w:t>Самохвалова</w:t>
            </w:r>
            <w:proofErr w:type="spellEnd"/>
            <w:r w:rsidRPr="008E69E9">
              <w:rPr>
                <w:color w:val="000000"/>
              </w:rPr>
              <w:t xml:space="preserve"> до пр. Ленинского Комсомола, до ул. Комбрига </w:t>
            </w:r>
            <w:proofErr w:type="spellStart"/>
            <w:r w:rsidRPr="008E69E9">
              <w:rPr>
                <w:color w:val="000000"/>
              </w:rPr>
              <w:t>Патоличева</w:t>
            </w:r>
            <w:proofErr w:type="spellEnd"/>
            <w:r w:rsidRPr="008E69E9">
              <w:rPr>
                <w:color w:val="000000"/>
              </w:rPr>
              <w:t>, до пр. Циолковского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16.2.12.28300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46 494,00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16.2.12.28300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46 494,00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инженерной инфраструктуры территории малоэтажного жилищного строительства пос. Пыра, квартал "Южный"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17 576 290,00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инженерной инфраструктуры территории малоэтажного жилищного строительства пос. Пыра, квартал "Южный"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16.2.13.28140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17 576 290,00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16.2.13.28140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17 576 290,00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7 966 666,67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"Развитие социальной инфраструктуры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131 130 323,83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201 667 907,23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86 999 886,00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бассейна "</w:t>
            </w:r>
            <w:proofErr w:type="spellStart"/>
            <w:r w:rsidRPr="008E69E9">
              <w:rPr>
                <w:color w:val="000000"/>
              </w:rPr>
              <w:t>Капролактамовец</w:t>
            </w:r>
            <w:proofErr w:type="spellEnd"/>
            <w:r w:rsidRPr="008E69E9">
              <w:rPr>
                <w:color w:val="000000"/>
              </w:rPr>
              <w:t>" МБУ "СШОР "Салют"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118 515 005,87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168 933 733,90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бассейна "</w:t>
            </w:r>
            <w:proofErr w:type="spellStart"/>
            <w:r w:rsidRPr="008E69E9">
              <w:rPr>
                <w:color w:val="000000"/>
              </w:rPr>
              <w:t>Капролактамовец</w:t>
            </w:r>
            <w:proofErr w:type="spellEnd"/>
            <w:r w:rsidRPr="008E69E9">
              <w:rPr>
                <w:color w:val="000000"/>
              </w:rPr>
              <w:t>" МБУ "СШОР "Салют"</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16.3.04.28400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1 087 746,77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1 353 983,90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16.3.04.28400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1 087 746,77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1 353 983,90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реализацию мероприятий в рамках адресной инвестиционной программы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16.3.04.S0110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117 427 259,10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167 579 750,00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16.3.04.S0110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117 427 259,10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167 579 750,00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дома культуры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1 540 000,00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39 605 448,00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дома культуры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16.3.05.28170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1 540 000,00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39 605 448,00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16.3.05.28170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1 540 000,00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4 693 333,34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39 605 448,00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детского сада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16.3.06.00000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4 563 292,16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47 394 438,00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детского сада в поселке Пыра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16.3.06.28250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4 563 292,16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47 394 438,00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16.3.06.28250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4 563 292,16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47 394 438,00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Строительство детского сада на 320 мест в </w:t>
            </w:r>
            <w:proofErr w:type="spellStart"/>
            <w:r w:rsidRPr="008E69E9">
              <w:rPr>
                <w:color w:val="000000"/>
              </w:rPr>
              <w:t>мкр</w:t>
            </w:r>
            <w:proofErr w:type="spellEnd"/>
            <w:r w:rsidRPr="008E69E9">
              <w:rPr>
                <w:color w:val="000000"/>
              </w:rPr>
              <w:t>. Комсомольский г.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5 312 025,80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строительство детского сада на 320 мест в </w:t>
            </w:r>
            <w:proofErr w:type="spellStart"/>
            <w:r w:rsidRPr="008E69E9">
              <w:rPr>
                <w:color w:val="000000"/>
              </w:rPr>
              <w:t>мкр</w:t>
            </w:r>
            <w:proofErr w:type="spellEnd"/>
            <w:r w:rsidRPr="008E69E9">
              <w:rPr>
                <w:color w:val="000000"/>
              </w:rPr>
              <w:t>. Комсомольский г.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16.3.08.28260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5 312 025,80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16.3.08.28260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5 312 025,80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6 300 840,00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центра единоборств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16.3.09.00000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центра единоборств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16.3.09.28060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16.3.09.28060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14 433 333,33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корпуса начальной школы МБОУ "Средняя школа № 20" в г.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корпуса начальной школы МБОУ "Средняя школа № 20" в г. Дзержинске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16.3.10.28120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16.3.10.28120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7 306 666,66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Строительство спортивного комплекса с ледовой площадкой (ареной)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строительство спортивного комплекса с ледовой площадкой (ареной) МБУ "СШОР борьбы "Созвездие"</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16.3.11.28440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Капитальные вложения в объекты государственной (муниципальной) собственности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16.3.11.28440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4.0.0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"Сохранение, охрана и популяризация объектов культурного наследия на территории городского округа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559 916,67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586 666,67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Разработка </w:t>
            </w:r>
            <w:proofErr w:type="gramStart"/>
            <w:r w:rsidRPr="008E69E9">
              <w:rPr>
                <w:color w:val="000000"/>
              </w:rPr>
              <w:t>проекта зон охраны объекта культурного наследия регионального</w:t>
            </w:r>
            <w:proofErr w:type="gramEnd"/>
            <w:r w:rsidRPr="008E69E9">
              <w:rPr>
                <w:color w:val="000000"/>
              </w:rPr>
              <w:t xml:space="preserve"> значения "Дворец культуры химиков" г. Дзержинск, пр. Ленина, д.62</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586 666,67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разработку проекта зон охраны объекта культурного наследия регионального значения "Дворец культуры химиков", </w:t>
            </w:r>
            <w:proofErr w:type="spellStart"/>
            <w:r w:rsidRPr="008E69E9">
              <w:rPr>
                <w:color w:val="000000"/>
              </w:rPr>
              <w:t>г</w:t>
            </w:r>
            <w:proofErr w:type="gramStart"/>
            <w:r w:rsidRPr="008E69E9">
              <w:rPr>
                <w:color w:val="000000"/>
              </w:rPr>
              <w:t>.Д</w:t>
            </w:r>
            <w:proofErr w:type="gramEnd"/>
            <w:r w:rsidRPr="008E69E9">
              <w:rPr>
                <w:color w:val="000000"/>
              </w:rPr>
              <w:t>зержинск</w:t>
            </w:r>
            <w:proofErr w:type="spellEnd"/>
            <w:r w:rsidRPr="008E69E9">
              <w:rPr>
                <w:color w:val="000000"/>
              </w:rPr>
              <w:t>, пр. Ленина, д.62</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16.4.01.23090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586 666,67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16.4.01.23090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586 666,67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Разработка проекта зон охраны объекта культурного наследия регионального значения "Дом связи", </w:t>
            </w:r>
            <w:proofErr w:type="spellStart"/>
            <w:r w:rsidRPr="008E69E9">
              <w:rPr>
                <w:color w:val="000000"/>
              </w:rPr>
              <w:t>г</w:t>
            </w:r>
            <w:proofErr w:type="gramStart"/>
            <w:r w:rsidRPr="008E69E9">
              <w:rPr>
                <w:color w:val="000000"/>
              </w:rPr>
              <w:t>.Д</w:t>
            </w:r>
            <w:proofErr w:type="gramEnd"/>
            <w:r w:rsidRPr="008E69E9">
              <w:rPr>
                <w:color w:val="000000"/>
              </w:rPr>
              <w:t>зержинск</w:t>
            </w:r>
            <w:proofErr w:type="spellEnd"/>
            <w:r w:rsidRPr="008E69E9">
              <w:rPr>
                <w:color w:val="000000"/>
              </w:rPr>
              <w:t>, на пересечении пр. Дзержинского, д.2 и пл. Дзержинского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559 916,67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разработку проекта зон охраны объекта культурного наследия регионального значения "Дом связи", </w:t>
            </w:r>
            <w:proofErr w:type="spellStart"/>
            <w:r w:rsidRPr="008E69E9">
              <w:rPr>
                <w:color w:val="000000"/>
              </w:rPr>
              <w:t>г</w:t>
            </w:r>
            <w:proofErr w:type="gramStart"/>
            <w:r w:rsidRPr="008E69E9">
              <w:rPr>
                <w:color w:val="000000"/>
              </w:rPr>
              <w:t>.Д</w:t>
            </w:r>
            <w:proofErr w:type="gramEnd"/>
            <w:r w:rsidRPr="008E69E9">
              <w:rPr>
                <w:color w:val="000000"/>
              </w:rPr>
              <w:t>зержинск</w:t>
            </w:r>
            <w:proofErr w:type="spellEnd"/>
            <w:r w:rsidRPr="008E69E9">
              <w:rPr>
                <w:color w:val="000000"/>
              </w:rPr>
              <w:t>, на пересечении пр. Дзержинского, д.2 и пл. Дзержинского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16.4.03.23100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559 916,67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16.4.03.23100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559 916,67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Муниципальная программа "Повышение эффективности бюджетных расходов в городском округе город Дзержинск"</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47 128 232,01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88 973 700,41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130 613 700,41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"Организация и совершенствование бюджетного процесса"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46 830 462,00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88 899 700,40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130 539 700,40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Членские взносы в Союз финансистов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уплату членских взносов в Союз финансистов России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17.1.01.92050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17.1.01.92050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Процентные платежи по муниципальному долгу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2 346 858,06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83 960 000,00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уплату процентных платежей по муниципальному долгу</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17.1.02.93060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2 346 858,06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83 960 000,00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Обслуживание государственного (муниципального) долга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17.1.02.93060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7.0.0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2 346 858,06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42 320 000,00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83 960 000,00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решений судебных органов, уплата иных платежей (в том числе административных штрафов)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7 535 490,98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исполнение решений судебных органов, уплата иных платежей (в том числе административных штрафов)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17.1.03.93020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7 535 490,98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17.1.03.93020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7 535 490,98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Стимулирование повышения качества управления бюджетным процессом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35 898 112,96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17.1.04.92190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35 898 112,96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17.1.04.92190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35 898 112,96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30 529 700,40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реализации эффективной бюджетной политики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17.1.05.92190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17.1.05.92190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Подпрограмма "Повышение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297 770,01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Обеспечение освещения мероприятий в СМИ, направленных на повышение эффективности бюджетных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оказание услуг по разработке и изготовлению видеопродукции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17.2.01.93030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17.2.01.93030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74 000,01</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Организация проведения мероприятий по повышению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проведение выставки, направленной на повышение финансовой грамотности населения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17.2.02.93070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17.2.02.93070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223 770,00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Непрограммные расходы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90.0.00.00000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676 146 770,65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740 833 636,43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1 188 372 504,89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Непрограммные расходы по обеспечению деятельности городской Думы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43 150 841,68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43 457 840,08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43 457 840,08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39 184 349,32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40 690 129,78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40 690 129,78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Председатель представительного органа муниципального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90.1.01.91015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3 275 040,38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3 275 040,38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90.1.01.91015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3 275 040,38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3 275 040,38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Депутаты представительного органа муниципального образования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273 946,41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4 067 691,70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4 067 691,70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273 946,41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4 067 691,70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4 067 691,70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38 910 402,91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33 347 397,70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33 347 397,70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37 001 414,65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31 438 409,44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31 438 409,44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1 868 988,26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1 868 988,26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1 868 988,26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90.1.01.91190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Общегородские мероприятия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3 966 492,36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общегородские мероприятия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90.1.02.91030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3 966 492,36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90.1.02.91030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3 966 492,36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2 767 710,30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Непрограммные расходы по обеспечению деятельности администрации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467 461 106,14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445 390 020,03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445 690 330,85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374 877 398,73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391 551 280,71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391 534 591,53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Глава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90.2.01.92015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5 267 893,37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4 422 266,78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90.2.01.92015</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5 267 893,37</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4 422 266,78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4 422 266,78</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369 609 505,36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387 129 013,93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387 112 324,75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362 893 423,23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380 392 226,62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380 392 226,62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6 530 112,13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6 550 817,31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6 534 128,13</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90.2.01.92190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185 970,00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185 970,00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185 970,00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Выплата пенсий за выслугу лет лицам, замещавшим муниципальные должности и должности муниципальной службы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26 752 675,78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выплату пенсий за выслугу лет лицам, замещавшим муниципальные должности и должности муниципальной службы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90.2.02.92020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26 752 675,78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90.2.02.92020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26 752 675,78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32 626 939,32</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Оказание помощи гражданам, оказавшимся в трудной жизненной ситуации, и другие меры социальной поддержки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1 627 000,00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оказание материальной помощи гражданам, оказавшимся в трудной жизненной ситуации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499 500,00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90.2.03.10020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499 500,00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предоставление единовременной денежной выплаты донорам универсальных групп крови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90.2.03.10130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172 500,00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90.2.03.10130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172 500,00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w:t>
            </w:r>
            <w:proofErr w:type="spellStart"/>
            <w:r w:rsidRPr="008E69E9">
              <w:rPr>
                <w:color w:val="000000"/>
              </w:rPr>
              <w:t>софинансирование</w:t>
            </w:r>
            <w:proofErr w:type="spellEnd"/>
            <w:r w:rsidRPr="008E69E9">
              <w:rPr>
                <w:color w:val="000000"/>
              </w:rPr>
              <w:t xml:space="preserve"> средств из областного бюджета на оказание материальной помощи гражданам, находящимся в трудной жизненной ситуации, в виде денежных средств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90.2.03.10150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405 000,00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90.2.03.10150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405 000,00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оказание материальной помощи семьям при рождении одновременно троих и более детей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90.2.03.92060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90.2.03.92060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Членские взносы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90.2.04.00000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членские взносы в Совет муниципальных образований НО</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90.2.04.92040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90.2.04.92040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Исполнение переданных государственных полномочий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21 053 489,46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20 861 800,00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21 178 800,00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90.2.05.51200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354 600,00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90.2.05.51200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37 600,00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354 600,00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4 073 700,00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4 073 700,00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4 073 700,00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742 142,10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742 142,10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742 142,10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3 331 557,90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3 331 557,90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3 331 557,90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8E69E9">
              <w:rPr>
                <w:color w:val="000000"/>
              </w:rPr>
              <w:t>пользования</w:t>
            </w:r>
            <w:proofErr w:type="gramEnd"/>
            <w:r w:rsidRPr="008E69E9">
              <w:rPr>
                <w:color w:val="000000"/>
              </w:rPr>
              <w:t xml:space="preserve"> которыми за ними сохранено, в целях обеспечения надлежащего санитарного и технического состояния этих жилых помещений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1 042 389,46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848 800,00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90.2.05.73120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1 042 389,46</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848 800,00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848 800,00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3 111 600,00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3 111 600,00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3 111 600,00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2 989 900,00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2 989 900,00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2 989 900,00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90.2.05.73920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121 700,00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45 400,00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2 187 800,00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2 187 800,00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2 187 800,00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2 131 100,00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2 131 100,00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2 131 100,00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56 700,00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56 700,00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56 700,00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10 556 900,00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10 556 900,00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10 556 900,00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10 480 800,00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10 480 800,00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10 480 800,00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90.2.05.73950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76 100,00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76 100,00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Дополнительные меры социальной поддержки граждан, участвующих в выполнении задач, возложенных на Вооруженные Силы Российской Федерации, и членов их семей.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90.2.07.00000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25 053 470,92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предоставление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90.2.07.10050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Социальное обеспечение и иные выплаты населению</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90.2.07.10050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3.0.0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proofErr w:type="gramStart"/>
            <w:r w:rsidRPr="008E69E9">
              <w:rPr>
                <w:color w:val="000000"/>
              </w:rPr>
              <w:t>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 а также занятий, кружков и секций в муниципальных организациях.</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90.2.07.10080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20 053 470,92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90.2.07.10080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20 053 470,92</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Мероприятия в сфере национальной обороны и национальной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90.2.08.00000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17 747 071,25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мероприятия в сфере национальной обороны и национальной безопасности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90.2.08.10090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17 747 071,25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Предоставление субсидий бюджетным, автономным учреждениям и иным некоммерческим организациям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90.2.08.10090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6.0.0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17 747 071,25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Другие непрограммные расходы по реализации вопросов местного значения города Дзержинска, связанные с общегородским управлением</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147 116 103,78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213 523 377,19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682 907 455,67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Резервный фонд администрации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125 516 103,78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Резервный фонд администрации города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90.3.01.93010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125 516 103,78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90.3.01.93010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125 516 103,78</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10 000 000,00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Условно утверждаемые расходы</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90.3.02.00000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651 307 455,67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Планирование условно утверждаемых расходов</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90.3.02.93040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651 307 455,67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90.3.02.93040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181 923 377,19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651 307 455,67</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Резерв поддержки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90.3.03.00000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за счет средств резерва поддержки территорий</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90.3.03.93050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90.3.03.93050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21 600 000,00</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Непрограммные расходы по обеспечению деятельности избирательной комиссии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90.4.00.00000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2 559 049,00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Проведение </w:t>
            </w:r>
            <w:proofErr w:type="gramStart"/>
            <w:r w:rsidRPr="008E69E9">
              <w:rPr>
                <w:color w:val="000000"/>
              </w:rPr>
              <w:t>выборов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90.4.01.00000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2 559 049,00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 xml:space="preserve">Расходы на проведение </w:t>
            </w:r>
            <w:proofErr w:type="gramStart"/>
            <w:r w:rsidRPr="008E69E9">
              <w:rPr>
                <w:color w:val="000000"/>
              </w:rPr>
              <w:t>выборов депутатов городской Думы города Дзержинска</w:t>
            </w:r>
            <w:proofErr w:type="gramEnd"/>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90.4.01.94030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2 559 049,00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90.4.01.94030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2 559 049,00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22 145 520,84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 </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Непрограммные расходы по обеспечению деятельности контрольно-счетной палаты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90.8.00.00000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15 859 670,05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16 316 878,29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Содержание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90.8.01.00000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15 859 670,05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16 316 878,29</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16 316 878,29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Председатель, заместитель председателя, аудитор контрольно-счетной палаты города Дзержинска</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6 157 691,81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5 311 988,14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5 311 988,14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90.8.01.98010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6 157 691,81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5 311 988,14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5 311 988,14</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обеспечение функций органов местного самоуправления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0.0.0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9 701 978,24</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11 004 890,15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11 004 890,15</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1.0.0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9 289 220,83</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9 830 057,85</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9 835 516,86</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Закупка товаров, работ и услуг для обеспечения государственных (муниципальных) нужд</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2.0.0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409 757,41</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1 167 832,30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1 162 373,29</w:t>
            </w:r>
          </w:p>
        </w:tc>
      </w:tr>
      <w:tr w:rsidR="008E69E9" w:rsidRPr="008E69E9" w:rsidTr="008E69E9">
        <w:trPr>
          <w:trHeight w:val="20"/>
        </w:trPr>
        <w:tc>
          <w:tcPr>
            <w:tcW w:w="7386" w:type="dxa"/>
            <w:tcBorders>
              <w:top w:val="nil"/>
              <w:left w:val="single" w:sz="4" w:space="0" w:color="auto"/>
              <w:bottom w:val="single" w:sz="4" w:space="0" w:color="auto"/>
              <w:right w:val="single" w:sz="4" w:space="0" w:color="auto"/>
            </w:tcBorders>
            <w:shd w:val="clear" w:color="auto" w:fill="auto"/>
          </w:tcPr>
          <w:p w:rsidR="008E69E9" w:rsidRPr="008E69E9" w:rsidRDefault="008E69E9" w:rsidP="002662A0">
            <w:pPr>
              <w:rPr>
                <w:color w:val="000000"/>
              </w:rPr>
            </w:pPr>
            <w:r w:rsidRPr="008E69E9">
              <w:rPr>
                <w:color w:val="000000"/>
              </w:rPr>
              <w:t>Иные бюджетные ассигнования</w:t>
            </w:r>
          </w:p>
        </w:tc>
        <w:tc>
          <w:tcPr>
            <w:tcW w:w="1186"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90.8.01.98190</w:t>
            </w:r>
          </w:p>
        </w:tc>
        <w:tc>
          <w:tcPr>
            <w:tcW w:w="760"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center"/>
              <w:rPr>
                <w:color w:val="000000"/>
              </w:rPr>
            </w:pPr>
            <w:r w:rsidRPr="008E69E9">
              <w:rPr>
                <w:color w:val="000000"/>
              </w:rPr>
              <w:t>8.0.0</w:t>
            </w:r>
          </w:p>
        </w:tc>
        <w:tc>
          <w:tcPr>
            <w:tcW w:w="202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3 000,00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7 000,00</w:t>
            </w:r>
          </w:p>
        </w:tc>
        <w:tc>
          <w:tcPr>
            <w:tcW w:w="1843" w:type="dxa"/>
            <w:tcBorders>
              <w:top w:val="nil"/>
              <w:left w:val="nil"/>
              <w:bottom w:val="single" w:sz="4" w:space="0" w:color="auto"/>
              <w:right w:val="single" w:sz="4" w:space="0" w:color="auto"/>
            </w:tcBorders>
            <w:shd w:val="clear" w:color="auto" w:fill="auto"/>
            <w:noWrap/>
            <w:vAlign w:val="bottom"/>
            <w:hideMark/>
          </w:tcPr>
          <w:p w:rsidR="008E69E9" w:rsidRPr="008E69E9" w:rsidRDefault="008E69E9" w:rsidP="002662A0">
            <w:pPr>
              <w:jc w:val="right"/>
              <w:rPr>
                <w:color w:val="000000"/>
              </w:rPr>
            </w:pPr>
            <w:r w:rsidRPr="008E69E9">
              <w:rPr>
                <w:color w:val="000000"/>
              </w:rPr>
              <w:t>7 000,00</w:t>
            </w:r>
          </w:p>
        </w:tc>
      </w:tr>
    </w:tbl>
    <w:p w:rsidR="008E69E9" w:rsidRDefault="008E69E9" w:rsidP="008E69E9">
      <w:pPr>
        <w:rPr>
          <w:sz w:val="28"/>
          <w:szCs w:val="28"/>
        </w:rPr>
      </w:pPr>
    </w:p>
    <w:p w:rsidR="0050734E" w:rsidRDefault="0050734E" w:rsidP="008E69E9">
      <w:pPr>
        <w:rPr>
          <w:sz w:val="28"/>
          <w:szCs w:val="28"/>
        </w:rPr>
      </w:pPr>
    </w:p>
    <w:p w:rsidR="0050734E" w:rsidRDefault="0050734E" w:rsidP="008E69E9">
      <w:pPr>
        <w:rPr>
          <w:sz w:val="28"/>
          <w:szCs w:val="28"/>
        </w:rPr>
      </w:pPr>
    </w:p>
    <w:p w:rsidR="008E69E9" w:rsidRDefault="008E69E9" w:rsidP="008E69E9">
      <w:pPr>
        <w:rPr>
          <w:sz w:val="28"/>
          <w:szCs w:val="28"/>
        </w:rPr>
      </w:pPr>
      <w:r>
        <w:rPr>
          <w:sz w:val="28"/>
          <w:szCs w:val="28"/>
        </w:rPr>
        <w:t xml:space="preserve">Заместитель главы администрации </w:t>
      </w:r>
      <w:proofErr w:type="gramStart"/>
      <w:r>
        <w:rPr>
          <w:sz w:val="28"/>
          <w:szCs w:val="28"/>
        </w:rPr>
        <w:t>городского</w:t>
      </w:r>
      <w:proofErr w:type="gramEnd"/>
      <w:r>
        <w:rPr>
          <w:sz w:val="28"/>
          <w:szCs w:val="28"/>
        </w:rPr>
        <w:t xml:space="preserve"> </w:t>
      </w:r>
    </w:p>
    <w:p w:rsidR="008E69E9" w:rsidRPr="00CC2254" w:rsidRDefault="008E69E9" w:rsidP="008E69E9">
      <w:pPr>
        <w:rPr>
          <w:sz w:val="28"/>
          <w:szCs w:val="28"/>
        </w:rPr>
      </w:pPr>
      <w:r>
        <w:rPr>
          <w:sz w:val="28"/>
          <w:szCs w:val="28"/>
        </w:rPr>
        <w:t xml:space="preserve">округа, директор департамента финансов                                      </w:t>
      </w:r>
      <w:r w:rsidR="0050734E">
        <w:rPr>
          <w:sz w:val="28"/>
          <w:szCs w:val="28"/>
        </w:rPr>
        <w:tab/>
      </w:r>
      <w:r w:rsidR="0050734E">
        <w:rPr>
          <w:sz w:val="28"/>
          <w:szCs w:val="28"/>
        </w:rPr>
        <w:tab/>
      </w:r>
      <w:r w:rsidR="0050734E">
        <w:rPr>
          <w:sz w:val="28"/>
          <w:szCs w:val="28"/>
        </w:rPr>
        <w:tab/>
      </w:r>
      <w:r w:rsidR="0050734E">
        <w:rPr>
          <w:sz w:val="28"/>
          <w:szCs w:val="28"/>
        </w:rPr>
        <w:tab/>
      </w:r>
      <w:r w:rsidR="0050734E">
        <w:rPr>
          <w:sz w:val="28"/>
          <w:szCs w:val="28"/>
        </w:rPr>
        <w:tab/>
      </w:r>
      <w:r w:rsidR="0050734E">
        <w:rPr>
          <w:sz w:val="28"/>
          <w:szCs w:val="28"/>
        </w:rPr>
        <w:tab/>
      </w:r>
      <w:r>
        <w:rPr>
          <w:sz w:val="28"/>
          <w:szCs w:val="28"/>
        </w:rPr>
        <w:t xml:space="preserve">      </w:t>
      </w:r>
      <w:proofErr w:type="spellStart"/>
      <w:r>
        <w:rPr>
          <w:sz w:val="28"/>
          <w:szCs w:val="28"/>
        </w:rPr>
        <w:t>С.В.Федоров</w:t>
      </w:r>
      <w:proofErr w:type="spellEnd"/>
    </w:p>
    <w:p w:rsidR="00273A75" w:rsidRDefault="00273A75">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p>
    <w:p w:rsidR="0050734E" w:rsidRDefault="0050734E">
      <w:pPr>
        <w:tabs>
          <w:tab w:val="left" w:pos="1134"/>
          <w:tab w:val="left" w:pos="4111"/>
          <w:tab w:val="left" w:pos="7371"/>
        </w:tabs>
        <w:ind w:right="42"/>
        <w:jc w:val="both"/>
      </w:pPr>
      <w:bookmarkStart w:id="1" w:name="_GoBack"/>
      <w:bookmarkEnd w:id="1"/>
    </w:p>
    <w:sectPr w:rsidR="0050734E" w:rsidSect="00FA5ECA">
      <w:pgSz w:w="16838" w:h="11906" w:orient="landscape"/>
      <w:pgMar w:top="567" w:right="1418"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D6" w:rsidRDefault="00101AD6">
      <w:r>
        <w:separator/>
      </w:r>
    </w:p>
  </w:endnote>
  <w:endnote w:type="continuationSeparator" w:id="0">
    <w:p w:rsidR="00101AD6" w:rsidRDefault="0010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D6" w:rsidRDefault="00101AD6">
      <w:r>
        <w:separator/>
      </w:r>
    </w:p>
  </w:footnote>
  <w:footnote w:type="continuationSeparator" w:id="0">
    <w:p w:rsidR="00101AD6" w:rsidRDefault="00101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23" w:rsidRDefault="00466CBD">
    <w:pPr>
      <w:pStyle w:val="af6"/>
      <w:jc w:val="center"/>
    </w:pPr>
    <w:r>
      <w:fldChar w:fldCharType="begin"/>
    </w:r>
    <w:r>
      <w:instrText>PAGE   \* MERGEFORMAT</w:instrText>
    </w:r>
    <w:r>
      <w:fldChar w:fldCharType="separate"/>
    </w:r>
    <w:r w:rsidR="0050734E">
      <w:rPr>
        <w:noProof/>
      </w:rPr>
      <w:t>453</w:t>
    </w:r>
    <w:r>
      <w:fldChar w:fldCharType="end"/>
    </w:r>
  </w:p>
  <w:p w:rsidR="00700C23" w:rsidRDefault="00700C2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635"/>
    <w:multiLevelType w:val="multilevel"/>
    <w:tmpl w:val="776CD026"/>
    <w:lvl w:ilvl="0">
      <w:start w:val="1"/>
      <w:numFmt w:val="decimal"/>
      <w:lvlText w:val="%1."/>
      <w:lvlJc w:val="left"/>
      <w:pPr>
        <w:ind w:left="567" w:hanging="567"/>
      </w:pPr>
    </w:lvl>
    <w:lvl w:ilvl="1">
      <w:start w:val="1"/>
      <w:numFmt w:val="decimal"/>
      <w:lvlText w:val="%2)"/>
      <w:lvlJc w:val="left"/>
      <w:pPr>
        <w:ind w:left="567" w:firstLine="0"/>
      </w:pPr>
    </w:lvl>
    <w:lvl w:ilvl="2">
      <w:start w:val="1"/>
      <w:numFmt w:val="bullet"/>
      <w:lvlText w:val=""/>
      <w:lvlJc w:val="left"/>
      <w:pPr>
        <w:ind w:left="567" w:firstLine="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5B4216F"/>
    <w:multiLevelType w:val="hybridMultilevel"/>
    <w:tmpl w:val="A3B02EAC"/>
    <w:lvl w:ilvl="0" w:tplc="E36C45E0">
      <w:start w:val="1"/>
      <w:numFmt w:val="decimal"/>
      <w:lvlText w:val="%1."/>
      <w:lvlJc w:val="left"/>
      <w:pPr>
        <w:ind w:left="720" w:hanging="360"/>
      </w:pPr>
      <w:rPr>
        <w:rFonts w:cs="Times New Roman" w:hint="default"/>
      </w:rPr>
    </w:lvl>
    <w:lvl w:ilvl="1" w:tplc="153CE06C">
      <w:start w:val="1"/>
      <w:numFmt w:val="lowerLetter"/>
      <w:lvlText w:val="%2."/>
      <w:lvlJc w:val="left"/>
      <w:pPr>
        <w:ind w:left="1440" w:hanging="360"/>
      </w:pPr>
      <w:rPr>
        <w:rFonts w:cs="Times New Roman"/>
      </w:rPr>
    </w:lvl>
    <w:lvl w:ilvl="2" w:tplc="4E80F8AC">
      <w:start w:val="1"/>
      <w:numFmt w:val="lowerRoman"/>
      <w:lvlText w:val="%3."/>
      <w:lvlJc w:val="right"/>
      <w:pPr>
        <w:ind w:left="2160" w:hanging="180"/>
      </w:pPr>
      <w:rPr>
        <w:rFonts w:cs="Times New Roman"/>
      </w:rPr>
    </w:lvl>
    <w:lvl w:ilvl="3" w:tplc="6E1CC33C">
      <w:start w:val="1"/>
      <w:numFmt w:val="decimal"/>
      <w:lvlText w:val="%4."/>
      <w:lvlJc w:val="left"/>
      <w:pPr>
        <w:ind w:left="2880" w:hanging="360"/>
      </w:pPr>
      <w:rPr>
        <w:rFonts w:cs="Times New Roman"/>
      </w:rPr>
    </w:lvl>
    <w:lvl w:ilvl="4" w:tplc="80C0E91A">
      <w:start w:val="1"/>
      <w:numFmt w:val="lowerLetter"/>
      <w:lvlText w:val="%5."/>
      <w:lvlJc w:val="left"/>
      <w:pPr>
        <w:ind w:left="3600" w:hanging="360"/>
      </w:pPr>
      <w:rPr>
        <w:rFonts w:cs="Times New Roman"/>
      </w:rPr>
    </w:lvl>
    <w:lvl w:ilvl="5" w:tplc="3E6C2202">
      <w:start w:val="1"/>
      <w:numFmt w:val="lowerRoman"/>
      <w:lvlText w:val="%6."/>
      <w:lvlJc w:val="right"/>
      <w:pPr>
        <w:ind w:left="4320" w:hanging="180"/>
      </w:pPr>
      <w:rPr>
        <w:rFonts w:cs="Times New Roman"/>
      </w:rPr>
    </w:lvl>
    <w:lvl w:ilvl="6" w:tplc="2B30203A">
      <w:start w:val="1"/>
      <w:numFmt w:val="decimal"/>
      <w:lvlText w:val="%7."/>
      <w:lvlJc w:val="left"/>
      <w:pPr>
        <w:ind w:left="5040" w:hanging="360"/>
      </w:pPr>
      <w:rPr>
        <w:rFonts w:cs="Times New Roman"/>
      </w:rPr>
    </w:lvl>
    <w:lvl w:ilvl="7" w:tplc="CE460B3C">
      <w:start w:val="1"/>
      <w:numFmt w:val="lowerLetter"/>
      <w:lvlText w:val="%8."/>
      <w:lvlJc w:val="left"/>
      <w:pPr>
        <w:ind w:left="5760" w:hanging="360"/>
      </w:pPr>
      <w:rPr>
        <w:rFonts w:cs="Times New Roman"/>
      </w:rPr>
    </w:lvl>
    <w:lvl w:ilvl="8" w:tplc="6F405C42">
      <w:start w:val="1"/>
      <w:numFmt w:val="lowerRoman"/>
      <w:lvlText w:val="%9."/>
      <w:lvlJc w:val="right"/>
      <w:pPr>
        <w:ind w:left="6480" w:hanging="180"/>
      </w:pPr>
      <w:rPr>
        <w:rFonts w:cs="Times New Roman"/>
      </w:rPr>
    </w:lvl>
  </w:abstractNum>
  <w:abstractNum w:abstractNumId="2">
    <w:nsid w:val="6C53705E"/>
    <w:multiLevelType w:val="multilevel"/>
    <w:tmpl w:val="D5C8D58A"/>
    <w:lvl w:ilvl="0">
      <w:start w:val="1"/>
      <w:numFmt w:val="decimal"/>
      <w:lvlText w:val="%1."/>
      <w:lvlJc w:val="left"/>
      <w:pPr>
        <w:ind w:left="567" w:hanging="567"/>
      </w:pPr>
    </w:lvl>
    <w:lvl w:ilvl="1">
      <w:start w:val="1"/>
      <w:numFmt w:val="decimal"/>
      <w:lvlText w:val="%2)"/>
      <w:lvlJc w:val="left"/>
      <w:pPr>
        <w:ind w:left="567" w:firstLine="0"/>
      </w:pPr>
    </w:lvl>
    <w:lvl w:ilvl="2">
      <w:start w:val="1"/>
      <w:numFmt w:val="bullet"/>
      <w:lvlText w:val=""/>
      <w:lvlJc w:val="left"/>
      <w:pPr>
        <w:ind w:left="567" w:firstLine="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23"/>
    <w:rsid w:val="000C40BF"/>
    <w:rsid w:val="00101AD6"/>
    <w:rsid w:val="00193F9C"/>
    <w:rsid w:val="00242757"/>
    <w:rsid w:val="00273A75"/>
    <w:rsid w:val="002D1FE7"/>
    <w:rsid w:val="00323480"/>
    <w:rsid w:val="00414EFE"/>
    <w:rsid w:val="00466CBD"/>
    <w:rsid w:val="004E64D4"/>
    <w:rsid w:val="0050734E"/>
    <w:rsid w:val="00700C23"/>
    <w:rsid w:val="00731491"/>
    <w:rsid w:val="00786AAC"/>
    <w:rsid w:val="008E69E9"/>
    <w:rsid w:val="009D1632"/>
    <w:rsid w:val="00AE7851"/>
    <w:rsid w:val="00AF219C"/>
    <w:rsid w:val="00D017E6"/>
    <w:rsid w:val="00DD5C09"/>
    <w:rsid w:val="00FA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outlineLvl w:val="0"/>
    </w:pPr>
    <w:rPr>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cs="Times New Roman"/>
      <w:b/>
      <w:bCs/>
      <w:sz w:val="32"/>
      <w:szCs w:val="32"/>
      <w:lang w:eastAsia="ru-RU"/>
    </w:rPr>
  </w:style>
  <w:style w:type="paragraph" w:styleId="af2">
    <w:name w:val="Body Text"/>
    <w:basedOn w:val="a"/>
    <w:link w:val="af3"/>
    <w:uiPriority w:val="99"/>
    <w:pPr>
      <w:jc w:val="both"/>
    </w:pPr>
    <w:rPr>
      <w:sz w:val="28"/>
      <w:szCs w:val="28"/>
    </w:rPr>
  </w:style>
  <w:style w:type="character" w:customStyle="1" w:styleId="af3">
    <w:name w:val="Основной текст Знак"/>
    <w:basedOn w:val="a0"/>
    <w:link w:val="af2"/>
    <w:uiPriority w:val="99"/>
    <w:rPr>
      <w:rFonts w:ascii="Times New Roman" w:hAnsi="Times New Roman" w:cs="Times New Roman"/>
      <w:sz w:val="28"/>
      <w:szCs w:val="28"/>
      <w:lang w:eastAsia="ru-RU"/>
    </w:rPr>
  </w:style>
  <w:style w:type="paragraph" w:styleId="af4">
    <w:name w:val="Balloon Text"/>
    <w:basedOn w:val="a"/>
    <w:link w:val="af5"/>
    <w:uiPriority w:val="99"/>
    <w:semiHidden/>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lang w:eastAsia="ru-RU"/>
    </w:rPr>
  </w:style>
  <w:style w:type="paragraph" w:customStyle="1" w:styleId="ConsNormal">
    <w:name w:val="ConsNormal"/>
    <w:uiPriority w:val="99"/>
    <w:pPr>
      <w:ind w:firstLine="720"/>
    </w:pPr>
    <w:rPr>
      <w:rFonts w:ascii="Arial" w:eastAsia="Times New Roman" w:hAnsi="Arial" w:cs="Arial"/>
      <w:sz w:val="20"/>
      <w:szCs w:val="20"/>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basedOn w:val="a0"/>
    <w:link w:val="af6"/>
    <w:uiPriority w:val="99"/>
    <w:rPr>
      <w:rFonts w:ascii="Times New Roman" w:hAnsi="Times New Roman" w:cs="Times New Roman"/>
      <w:sz w:val="24"/>
      <w:szCs w:val="24"/>
      <w:lang w:eastAsia="ru-RU"/>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basedOn w:val="a0"/>
    <w:link w:val="af8"/>
    <w:uiPriority w:val="99"/>
    <w:rPr>
      <w:rFonts w:ascii="Times New Roman" w:hAnsi="Times New Roman" w:cs="Times New Roman"/>
      <w:sz w:val="24"/>
      <w:szCs w:val="24"/>
      <w:lang w:eastAsia="ru-RU"/>
    </w:rPr>
  </w:style>
  <w:style w:type="paragraph" w:styleId="afa">
    <w:name w:val="Title"/>
    <w:basedOn w:val="a"/>
    <w:next w:val="a"/>
    <w:link w:val="afb"/>
    <w:uiPriority w:val="99"/>
    <w:qFormat/>
    <w:pPr>
      <w:tabs>
        <w:tab w:val="left" w:pos="1134"/>
        <w:tab w:val="left" w:pos="4111"/>
        <w:tab w:val="left" w:pos="7371"/>
      </w:tabs>
      <w:ind w:right="42"/>
    </w:pPr>
    <w:rPr>
      <w:b/>
      <w:bCs/>
      <w:sz w:val="44"/>
      <w:szCs w:val="44"/>
    </w:rPr>
  </w:style>
  <w:style w:type="character" w:customStyle="1" w:styleId="afb">
    <w:name w:val="Название Знак"/>
    <w:basedOn w:val="a0"/>
    <w:link w:val="afa"/>
    <w:uiPriority w:val="99"/>
    <w:rPr>
      <w:rFonts w:ascii="Times New Roman" w:eastAsia="Times New Roman" w:hAnsi="Times New Roman"/>
      <w:b/>
      <w:bCs/>
      <w:sz w:val="44"/>
      <w:szCs w:val="44"/>
    </w:rPr>
  </w:style>
  <w:style w:type="paragraph" w:styleId="afc">
    <w:name w:val="Subtitle"/>
    <w:basedOn w:val="a"/>
    <w:next w:val="a"/>
    <w:link w:val="afd"/>
    <w:qFormat/>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c"/>
    <w:rPr>
      <w:rFonts w:asciiTheme="majorHAnsi" w:eastAsiaTheme="majorEastAsia" w:hAnsiTheme="majorHAnsi" w:cstheme="majorBidi"/>
      <w:i/>
      <w:iCs/>
      <w:color w:val="4F81BD" w:themeColor="accent1"/>
      <w:spacing w:val="15"/>
      <w:sz w:val="24"/>
      <w:szCs w:val="24"/>
    </w:rPr>
  </w:style>
  <w:style w:type="numbering" w:customStyle="1" w:styleId="13">
    <w:name w:val="Нет списка1"/>
    <w:next w:val="a2"/>
    <w:uiPriority w:val="99"/>
    <w:semiHidden/>
    <w:unhideWhenUsed/>
    <w:rsid w:val="00AE7851"/>
  </w:style>
  <w:style w:type="character" w:styleId="afe">
    <w:name w:val="FollowedHyperlink"/>
    <w:basedOn w:val="a0"/>
    <w:uiPriority w:val="99"/>
    <w:semiHidden/>
    <w:unhideWhenUsed/>
    <w:rsid w:val="00AE7851"/>
    <w:rPr>
      <w:color w:val="954F72"/>
      <w:u w:val="single"/>
    </w:rPr>
  </w:style>
  <w:style w:type="paragraph" w:customStyle="1" w:styleId="xl69">
    <w:name w:val="xl69"/>
    <w:basedOn w:val="a"/>
    <w:rsid w:val="00AE7851"/>
    <w:pPr>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1">
    <w:name w:val="xl7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8"/>
      <w:szCs w:val="28"/>
    </w:rPr>
  </w:style>
  <w:style w:type="paragraph" w:customStyle="1" w:styleId="xl72">
    <w:name w:val="xl72"/>
    <w:basedOn w:val="a"/>
    <w:rsid w:val="00AE7851"/>
    <w:pPr>
      <w:spacing w:before="100" w:beforeAutospacing="1" w:after="100" w:afterAutospacing="1"/>
    </w:pPr>
    <w:rPr>
      <w:sz w:val="28"/>
      <w:szCs w:val="28"/>
    </w:rPr>
  </w:style>
  <w:style w:type="paragraph" w:customStyle="1" w:styleId="xl73">
    <w:name w:val="xl7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74">
    <w:name w:val="xl7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5">
    <w:name w:val="xl75"/>
    <w:basedOn w:val="a"/>
    <w:rsid w:val="00AE7851"/>
    <w:pPr>
      <w:spacing w:before="100" w:beforeAutospacing="1" w:after="100" w:afterAutospacing="1"/>
    </w:pPr>
    <w:rPr>
      <w:b/>
      <w:bCs/>
      <w:sz w:val="28"/>
      <w:szCs w:val="28"/>
    </w:rPr>
  </w:style>
  <w:style w:type="paragraph" w:customStyle="1" w:styleId="xl76">
    <w:name w:val="xl76"/>
    <w:basedOn w:val="a"/>
    <w:rsid w:val="00AE7851"/>
    <w:pPr>
      <w:spacing w:before="100" w:beforeAutospacing="1" w:after="100" w:afterAutospacing="1"/>
    </w:pPr>
    <w:rPr>
      <w:sz w:val="28"/>
      <w:szCs w:val="28"/>
    </w:rPr>
  </w:style>
  <w:style w:type="paragraph" w:customStyle="1" w:styleId="xl77">
    <w:name w:val="xl7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8">
    <w:name w:val="xl78"/>
    <w:basedOn w:val="a"/>
    <w:rsid w:val="00AE7851"/>
    <w:pPr>
      <w:spacing w:before="100" w:beforeAutospacing="1" w:after="100" w:afterAutospacing="1"/>
      <w:jc w:val="right"/>
    </w:pPr>
    <w:rPr>
      <w:b/>
      <w:bCs/>
      <w:sz w:val="28"/>
      <w:szCs w:val="28"/>
    </w:rPr>
  </w:style>
  <w:style w:type="paragraph" w:customStyle="1" w:styleId="xl79">
    <w:name w:val="xl79"/>
    <w:basedOn w:val="a"/>
    <w:rsid w:val="00AE7851"/>
    <w:pPr>
      <w:spacing w:before="100" w:beforeAutospacing="1" w:after="100" w:afterAutospacing="1"/>
      <w:jc w:val="center"/>
      <w:textAlignment w:val="center"/>
    </w:pPr>
    <w:rPr>
      <w:color w:val="000000"/>
      <w:sz w:val="28"/>
      <w:szCs w:val="28"/>
    </w:rPr>
  </w:style>
  <w:style w:type="paragraph" w:customStyle="1" w:styleId="xl80">
    <w:name w:val="xl80"/>
    <w:basedOn w:val="a"/>
    <w:rsid w:val="00AE7851"/>
    <w:pPr>
      <w:spacing w:before="100" w:beforeAutospacing="1" w:after="100" w:afterAutospacing="1"/>
      <w:jc w:val="both"/>
      <w:textAlignment w:val="center"/>
    </w:pPr>
    <w:rPr>
      <w:color w:val="000000"/>
      <w:sz w:val="28"/>
      <w:szCs w:val="28"/>
    </w:rPr>
  </w:style>
  <w:style w:type="paragraph" w:customStyle="1" w:styleId="xl81">
    <w:name w:val="xl81"/>
    <w:basedOn w:val="a"/>
    <w:rsid w:val="00AE7851"/>
    <w:pPr>
      <w:spacing w:before="100" w:beforeAutospacing="1" w:after="100" w:afterAutospacing="1"/>
      <w:jc w:val="right"/>
    </w:pPr>
    <w:rPr>
      <w:color w:val="000000"/>
      <w:sz w:val="28"/>
      <w:szCs w:val="28"/>
    </w:rPr>
  </w:style>
  <w:style w:type="paragraph" w:customStyle="1" w:styleId="xl82">
    <w:name w:val="xl8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83">
    <w:name w:val="xl8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84">
    <w:name w:val="xl8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paragraph" w:customStyle="1" w:styleId="xl85">
    <w:name w:val="xl85"/>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86">
    <w:name w:val="xl86"/>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paragraph" w:customStyle="1" w:styleId="xl87">
    <w:name w:val="xl8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88">
    <w:name w:val="xl88"/>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9">
    <w:name w:val="xl8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8"/>
      <w:szCs w:val="28"/>
    </w:rPr>
  </w:style>
  <w:style w:type="paragraph" w:customStyle="1" w:styleId="xl90">
    <w:name w:val="xl9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91">
    <w:name w:val="xl9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92">
    <w:name w:val="xl9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93">
    <w:name w:val="xl9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94">
    <w:name w:val="xl94"/>
    <w:basedOn w:val="a"/>
    <w:rsid w:val="00AE7851"/>
    <w:pPr>
      <w:spacing w:before="100" w:beforeAutospacing="1" w:after="100" w:afterAutospacing="1"/>
      <w:jc w:val="right"/>
    </w:pPr>
    <w:rPr>
      <w:color w:val="000000"/>
      <w:sz w:val="28"/>
      <w:szCs w:val="28"/>
    </w:rPr>
  </w:style>
  <w:style w:type="paragraph" w:customStyle="1" w:styleId="xl95">
    <w:name w:val="xl95"/>
    <w:basedOn w:val="a"/>
    <w:rsid w:val="00AE7851"/>
    <w:pPr>
      <w:spacing w:before="100" w:beforeAutospacing="1" w:after="100" w:afterAutospacing="1"/>
      <w:jc w:val="center"/>
    </w:pPr>
    <w:rPr>
      <w:sz w:val="28"/>
      <w:szCs w:val="28"/>
    </w:rPr>
  </w:style>
  <w:style w:type="paragraph" w:customStyle="1" w:styleId="xl96">
    <w:name w:val="xl96"/>
    <w:basedOn w:val="a"/>
    <w:rsid w:val="00AE7851"/>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97">
    <w:name w:val="xl9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98">
    <w:name w:val="xl98"/>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99">
    <w:name w:val="xl9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0">
    <w:name w:val="xl100"/>
    <w:basedOn w:val="a"/>
    <w:rsid w:val="00AE7851"/>
    <w:pPr>
      <w:spacing w:before="100" w:beforeAutospacing="1" w:after="100" w:afterAutospacing="1"/>
    </w:pPr>
    <w:rPr>
      <w:b/>
      <w:bCs/>
      <w:sz w:val="28"/>
      <w:szCs w:val="28"/>
    </w:rPr>
  </w:style>
  <w:style w:type="paragraph" w:customStyle="1" w:styleId="xl101">
    <w:name w:val="xl10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02">
    <w:name w:val="xl10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3">
    <w:name w:val="xl103"/>
    <w:basedOn w:val="a"/>
    <w:rsid w:val="00AE7851"/>
    <w:pPr>
      <w:pBdr>
        <w:top w:val="single" w:sz="4" w:space="0" w:color="auto"/>
        <w:left w:val="single" w:sz="4" w:space="0" w:color="auto"/>
        <w:bottom w:val="single" w:sz="4" w:space="0" w:color="auto"/>
      </w:pBdr>
      <w:spacing w:before="100" w:beforeAutospacing="1" w:after="100" w:afterAutospacing="1"/>
      <w:textAlignment w:val="top"/>
    </w:pPr>
    <w:rPr>
      <w:color w:val="000000"/>
      <w:sz w:val="28"/>
      <w:szCs w:val="28"/>
    </w:rPr>
  </w:style>
  <w:style w:type="paragraph" w:customStyle="1" w:styleId="xl104">
    <w:name w:val="xl104"/>
    <w:basedOn w:val="a"/>
    <w:rsid w:val="00AE7851"/>
    <w:pPr>
      <w:spacing w:before="100" w:beforeAutospacing="1" w:after="100" w:afterAutospacing="1"/>
      <w:jc w:val="center"/>
      <w:textAlignment w:val="center"/>
    </w:pPr>
    <w:rPr>
      <w:sz w:val="28"/>
      <w:szCs w:val="28"/>
    </w:rPr>
  </w:style>
  <w:style w:type="paragraph" w:customStyle="1" w:styleId="xl105">
    <w:name w:val="xl105"/>
    <w:basedOn w:val="a"/>
    <w:rsid w:val="00AE7851"/>
    <w:pPr>
      <w:spacing w:before="100" w:beforeAutospacing="1" w:after="100" w:afterAutospacing="1"/>
      <w:jc w:val="center"/>
      <w:textAlignment w:val="center"/>
    </w:pPr>
    <w:rPr>
      <w:sz w:val="28"/>
      <w:szCs w:val="28"/>
    </w:rPr>
  </w:style>
  <w:style w:type="paragraph" w:customStyle="1" w:styleId="xl106">
    <w:name w:val="xl106"/>
    <w:basedOn w:val="a"/>
    <w:rsid w:val="00AE7851"/>
    <w:pPr>
      <w:spacing w:before="100" w:beforeAutospacing="1" w:after="100" w:afterAutospacing="1"/>
      <w:jc w:val="center"/>
      <w:textAlignment w:val="top"/>
    </w:pPr>
    <w:rPr>
      <w:sz w:val="28"/>
      <w:szCs w:val="28"/>
    </w:rPr>
  </w:style>
  <w:style w:type="paragraph" w:customStyle="1" w:styleId="xl107">
    <w:name w:val="xl107"/>
    <w:basedOn w:val="a"/>
    <w:rsid w:val="00AE7851"/>
    <w:pPr>
      <w:spacing w:before="100" w:beforeAutospacing="1" w:after="100" w:afterAutospacing="1"/>
      <w:textAlignment w:val="top"/>
    </w:pPr>
    <w:rPr>
      <w:sz w:val="28"/>
      <w:szCs w:val="28"/>
    </w:rPr>
  </w:style>
  <w:style w:type="paragraph" w:customStyle="1" w:styleId="xl108">
    <w:name w:val="xl108"/>
    <w:basedOn w:val="a"/>
    <w:rsid w:val="00AE7851"/>
    <w:pPr>
      <w:spacing w:before="100" w:beforeAutospacing="1" w:after="100" w:afterAutospacing="1"/>
      <w:jc w:val="right"/>
    </w:pPr>
    <w:rPr>
      <w:sz w:val="28"/>
      <w:szCs w:val="28"/>
    </w:rPr>
  </w:style>
  <w:style w:type="paragraph" w:customStyle="1" w:styleId="xl109">
    <w:name w:val="xl109"/>
    <w:basedOn w:val="a"/>
    <w:rsid w:val="00AE7851"/>
    <w:pPr>
      <w:spacing w:before="100" w:beforeAutospacing="1" w:after="100" w:afterAutospacing="1"/>
      <w:jc w:val="right"/>
    </w:pPr>
    <w:rPr>
      <w:sz w:val="28"/>
      <w:szCs w:val="28"/>
    </w:rPr>
  </w:style>
  <w:style w:type="paragraph" w:customStyle="1" w:styleId="xl110">
    <w:name w:val="xl11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11">
    <w:name w:val="xl11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12">
    <w:name w:val="xl11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3">
    <w:name w:val="xl113"/>
    <w:basedOn w:val="a"/>
    <w:rsid w:val="00AE7851"/>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114">
    <w:name w:val="xl11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15">
    <w:name w:val="xl115"/>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16">
    <w:name w:val="xl116"/>
    <w:basedOn w:val="a"/>
    <w:rsid w:val="00AE7851"/>
    <w:pPr>
      <w:pBdr>
        <w:top w:val="single" w:sz="4" w:space="0" w:color="auto"/>
        <w:left w:val="single" w:sz="4" w:space="0" w:color="auto"/>
        <w:bottom w:val="single" w:sz="4" w:space="0" w:color="auto"/>
      </w:pBdr>
      <w:spacing w:before="100" w:beforeAutospacing="1" w:after="100" w:afterAutospacing="1"/>
      <w:textAlignment w:val="top"/>
    </w:pPr>
    <w:rPr>
      <w:color w:val="000000"/>
      <w:sz w:val="28"/>
      <w:szCs w:val="28"/>
    </w:rPr>
  </w:style>
  <w:style w:type="paragraph" w:customStyle="1" w:styleId="xl117">
    <w:name w:val="xl11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18">
    <w:name w:val="xl118"/>
    <w:basedOn w:val="a"/>
    <w:rsid w:val="00AE7851"/>
    <w:pPr>
      <w:spacing w:before="100" w:beforeAutospacing="1" w:after="100" w:afterAutospacing="1"/>
      <w:jc w:val="center"/>
      <w:textAlignment w:val="center"/>
    </w:pPr>
    <w:rPr>
      <w:b/>
      <w:bCs/>
      <w:sz w:val="28"/>
      <w:szCs w:val="28"/>
    </w:rPr>
  </w:style>
  <w:style w:type="paragraph" w:customStyle="1" w:styleId="xl119">
    <w:name w:val="xl11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0">
    <w:name w:val="xl12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1">
    <w:name w:val="xl12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2">
    <w:name w:val="xl122"/>
    <w:basedOn w:val="a"/>
    <w:rsid w:val="00AE7851"/>
    <w:pPr>
      <w:spacing w:before="100" w:beforeAutospacing="1" w:after="100" w:afterAutospacing="1"/>
      <w:jc w:val="center"/>
      <w:textAlignment w:val="center"/>
    </w:pPr>
    <w:rPr>
      <w:b/>
      <w:bCs/>
      <w:color w:val="000000"/>
      <w:sz w:val="28"/>
      <w:szCs w:val="28"/>
    </w:rPr>
  </w:style>
  <w:style w:type="paragraph" w:customStyle="1" w:styleId="xl63">
    <w:name w:val="xl63"/>
    <w:basedOn w:val="a"/>
    <w:rsid w:val="00DD5C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64">
    <w:name w:val="xl64"/>
    <w:basedOn w:val="a"/>
    <w:rsid w:val="00DD5C09"/>
    <w:pPr>
      <w:spacing w:before="100" w:beforeAutospacing="1" w:after="100" w:afterAutospacing="1"/>
      <w:textAlignment w:val="center"/>
    </w:pPr>
    <w:rPr>
      <w:b/>
      <w:bCs/>
      <w:sz w:val="16"/>
      <w:szCs w:val="16"/>
    </w:rPr>
  </w:style>
  <w:style w:type="paragraph" w:customStyle="1" w:styleId="xl65">
    <w:name w:val="xl65"/>
    <w:basedOn w:val="a"/>
    <w:rsid w:val="00DD5C09"/>
    <w:pPr>
      <w:spacing w:before="100" w:beforeAutospacing="1" w:after="100" w:afterAutospacing="1"/>
      <w:jc w:val="right"/>
      <w:textAlignment w:val="center"/>
    </w:pPr>
    <w:rPr>
      <w:b/>
      <w:bCs/>
      <w:sz w:val="16"/>
      <w:szCs w:val="16"/>
    </w:rPr>
  </w:style>
  <w:style w:type="paragraph" w:customStyle="1" w:styleId="xl66">
    <w:name w:val="xl66"/>
    <w:basedOn w:val="a"/>
    <w:rsid w:val="00DD5C09"/>
    <w:pPr>
      <w:spacing w:before="100" w:beforeAutospacing="1" w:after="100" w:afterAutospacing="1"/>
      <w:textAlignment w:val="center"/>
    </w:pPr>
    <w:rPr>
      <w:sz w:val="16"/>
      <w:szCs w:val="16"/>
    </w:rPr>
  </w:style>
  <w:style w:type="paragraph" w:customStyle="1" w:styleId="xl67">
    <w:name w:val="xl67"/>
    <w:basedOn w:val="a"/>
    <w:rsid w:val="00DD5C09"/>
    <w:pPr>
      <w:spacing w:before="100" w:beforeAutospacing="1" w:after="100" w:afterAutospacing="1"/>
      <w:jc w:val="right"/>
      <w:textAlignment w:val="center"/>
    </w:pPr>
    <w:rPr>
      <w:sz w:val="16"/>
      <w:szCs w:val="16"/>
    </w:rPr>
  </w:style>
  <w:style w:type="paragraph" w:customStyle="1" w:styleId="xl68">
    <w:name w:val="xl68"/>
    <w:basedOn w:val="a"/>
    <w:rsid w:val="00DD5C09"/>
    <w:pPr>
      <w:spacing w:before="100" w:beforeAutospacing="1" w:after="100" w:afterAutospacing="1"/>
      <w:jc w:val="center"/>
      <w:textAlignment w:val="center"/>
    </w:pPr>
    <w:rPr>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outlineLvl w:val="0"/>
    </w:pPr>
    <w:rPr>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cs="Times New Roman"/>
      <w:b/>
      <w:bCs/>
      <w:sz w:val="32"/>
      <w:szCs w:val="32"/>
      <w:lang w:eastAsia="ru-RU"/>
    </w:rPr>
  </w:style>
  <w:style w:type="paragraph" w:styleId="af2">
    <w:name w:val="Body Text"/>
    <w:basedOn w:val="a"/>
    <w:link w:val="af3"/>
    <w:uiPriority w:val="99"/>
    <w:pPr>
      <w:jc w:val="both"/>
    </w:pPr>
    <w:rPr>
      <w:sz w:val="28"/>
      <w:szCs w:val="28"/>
    </w:rPr>
  </w:style>
  <w:style w:type="character" w:customStyle="1" w:styleId="af3">
    <w:name w:val="Основной текст Знак"/>
    <w:basedOn w:val="a0"/>
    <w:link w:val="af2"/>
    <w:uiPriority w:val="99"/>
    <w:rPr>
      <w:rFonts w:ascii="Times New Roman" w:hAnsi="Times New Roman" w:cs="Times New Roman"/>
      <w:sz w:val="28"/>
      <w:szCs w:val="28"/>
      <w:lang w:eastAsia="ru-RU"/>
    </w:rPr>
  </w:style>
  <w:style w:type="paragraph" w:styleId="af4">
    <w:name w:val="Balloon Text"/>
    <w:basedOn w:val="a"/>
    <w:link w:val="af5"/>
    <w:uiPriority w:val="99"/>
    <w:semiHidden/>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lang w:eastAsia="ru-RU"/>
    </w:rPr>
  </w:style>
  <w:style w:type="paragraph" w:customStyle="1" w:styleId="ConsNormal">
    <w:name w:val="ConsNormal"/>
    <w:uiPriority w:val="99"/>
    <w:pPr>
      <w:ind w:firstLine="720"/>
    </w:pPr>
    <w:rPr>
      <w:rFonts w:ascii="Arial" w:eastAsia="Times New Roman" w:hAnsi="Arial" w:cs="Arial"/>
      <w:sz w:val="20"/>
      <w:szCs w:val="20"/>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basedOn w:val="a0"/>
    <w:link w:val="af6"/>
    <w:uiPriority w:val="99"/>
    <w:rPr>
      <w:rFonts w:ascii="Times New Roman" w:hAnsi="Times New Roman" w:cs="Times New Roman"/>
      <w:sz w:val="24"/>
      <w:szCs w:val="24"/>
      <w:lang w:eastAsia="ru-RU"/>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basedOn w:val="a0"/>
    <w:link w:val="af8"/>
    <w:uiPriority w:val="99"/>
    <w:rPr>
      <w:rFonts w:ascii="Times New Roman" w:hAnsi="Times New Roman" w:cs="Times New Roman"/>
      <w:sz w:val="24"/>
      <w:szCs w:val="24"/>
      <w:lang w:eastAsia="ru-RU"/>
    </w:rPr>
  </w:style>
  <w:style w:type="paragraph" w:styleId="afa">
    <w:name w:val="Title"/>
    <w:basedOn w:val="a"/>
    <w:next w:val="a"/>
    <w:link w:val="afb"/>
    <w:uiPriority w:val="99"/>
    <w:qFormat/>
    <w:pPr>
      <w:tabs>
        <w:tab w:val="left" w:pos="1134"/>
        <w:tab w:val="left" w:pos="4111"/>
        <w:tab w:val="left" w:pos="7371"/>
      </w:tabs>
      <w:ind w:right="42"/>
    </w:pPr>
    <w:rPr>
      <w:b/>
      <w:bCs/>
      <w:sz w:val="44"/>
      <w:szCs w:val="44"/>
    </w:rPr>
  </w:style>
  <w:style w:type="character" w:customStyle="1" w:styleId="afb">
    <w:name w:val="Название Знак"/>
    <w:basedOn w:val="a0"/>
    <w:link w:val="afa"/>
    <w:uiPriority w:val="99"/>
    <w:rPr>
      <w:rFonts w:ascii="Times New Roman" w:eastAsia="Times New Roman" w:hAnsi="Times New Roman"/>
      <w:b/>
      <w:bCs/>
      <w:sz w:val="44"/>
      <w:szCs w:val="44"/>
    </w:rPr>
  </w:style>
  <w:style w:type="paragraph" w:styleId="afc">
    <w:name w:val="Subtitle"/>
    <w:basedOn w:val="a"/>
    <w:next w:val="a"/>
    <w:link w:val="afd"/>
    <w:qFormat/>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c"/>
    <w:rPr>
      <w:rFonts w:asciiTheme="majorHAnsi" w:eastAsiaTheme="majorEastAsia" w:hAnsiTheme="majorHAnsi" w:cstheme="majorBidi"/>
      <w:i/>
      <w:iCs/>
      <w:color w:val="4F81BD" w:themeColor="accent1"/>
      <w:spacing w:val="15"/>
      <w:sz w:val="24"/>
      <w:szCs w:val="24"/>
    </w:rPr>
  </w:style>
  <w:style w:type="numbering" w:customStyle="1" w:styleId="13">
    <w:name w:val="Нет списка1"/>
    <w:next w:val="a2"/>
    <w:uiPriority w:val="99"/>
    <w:semiHidden/>
    <w:unhideWhenUsed/>
    <w:rsid w:val="00AE7851"/>
  </w:style>
  <w:style w:type="character" w:styleId="afe">
    <w:name w:val="FollowedHyperlink"/>
    <w:basedOn w:val="a0"/>
    <w:uiPriority w:val="99"/>
    <w:semiHidden/>
    <w:unhideWhenUsed/>
    <w:rsid w:val="00AE7851"/>
    <w:rPr>
      <w:color w:val="954F72"/>
      <w:u w:val="single"/>
    </w:rPr>
  </w:style>
  <w:style w:type="paragraph" w:customStyle="1" w:styleId="xl69">
    <w:name w:val="xl69"/>
    <w:basedOn w:val="a"/>
    <w:rsid w:val="00AE7851"/>
    <w:pPr>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70">
    <w:name w:val="xl7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1">
    <w:name w:val="xl7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8"/>
      <w:szCs w:val="28"/>
    </w:rPr>
  </w:style>
  <w:style w:type="paragraph" w:customStyle="1" w:styleId="xl72">
    <w:name w:val="xl72"/>
    <w:basedOn w:val="a"/>
    <w:rsid w:val="00AE7851"/>
    <w:pPr>
      <w:spacing w:before="100" w:beforeAutospacing="1" w:after="100" w:afterAutospacing="1"/>
    </w:pPr>
    <w:rPr>
      <w:sz w:val="28"/>
      <w:szCs w:val="28"/>
    </w:rPr>
  </w:style>
  <w:style w:type="paragraph" w:customStyle="1" w:styleId="xl73">
    <w:name w:val="xl7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74">
    <w:name w:val="xl7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5">
    <w:name w:val="xl75"/>
    <w:basedOn w:val="a"/>
    <w:rsid w:val="00AE7851"/>
    <w:pPr>
      <w:spacing w:before="100" w:beforeAutospacing="1" w:after="100" w:afterAutospacing="1"/>
    </w:pPr>
    <w:rPr>
      <w:b/>
      <w:bCs/>
      <w:sz w:val="28"/>
      <w:szCs w:val="28"/>
    </w:rPr>
  </w:style>
  <w:style w:type="paragraph" w:customStyle="1" w:styleId="xl76">
    <w:name w:val="xl76"/>
    <w:basedOn w:val="a"/>
    <w:rsid w:val="00AE7851"/>
    <w:pPr>
      <w:spacing w:before="100" w:beforeAutospacing="1" w:after="100" w:afterAutospacing="1"/>
    </w:pPr>
    <w:rPr>
      <w:sz w:val="28"/>
      <w:szCs w:val="28"/>
    </w:rPr>
  </w:style>
  <w:style w:type="paragraph" w:customStyle="1" w:styleId="xl77">
    <w:name w:val="xl7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CYR" w:hAnsi="Times New Roman CYR" w:cs="Times New Roman CYR"/>
      <w:b/>
      <w:bCs/>
      <w:sz w:val="28"/>
      <w:szCs w:val="28"/>
    </w:rPr>
  </w:style>
  <w:style w:type="paragraph" w:customStyle="1" w:styleId="xl78">
    <w:name w:val="xl78"/>
    <w:basedOn w:val="a"/>
    <w:rsid w:val="00AE7851"/>
    <w:pPr>
      <w:spacing w:before="100" w:beforeAutospacing="1" w:after="100" w:afterAutospacing="1"/>
      <w:jc w:val="right"/>
    </w:pPr>
    <w:rPr>
      <w:b/>
      <w:bCs/>
      <w:sz w:val="28"/>
      <w:szCs w:val="28"/>
    </w:rPr>
  </w:style>
  <w:style w:type="paragraph" w:customStyle="1" w:styleId="xl79">
    <w:name w:val="xl79"/>
    <w:basedOn w:val="a"/>
    <w:rsid w:val="00AE7851"/>
    <w:pPr>
      <w:spacing w:before="100" w:beforeAutospacing="1" w:after="100" w:afterAutospacing="1"/>
      <w:jc w:val="center"/>
      <w:textAlignment w:val="center"/>
    </w:pPr>
    <w:rPr>
      <w:color w:val="000000"/>
      <w:sz w:val="28"/>
      <w:szCs w:val="28"/>
    </w:rPr>
  </w:style>
  <w:style w:type="paragraph" w:customStyle="1" w:styleId="xl80">
    <w:name w:val="xl80"/>
    <w:basedOn w:val="a"/>
    <w:rsid w:val="00AE7851"/>
    <w:pPr>
      <w:spacing w:before="100" w:beforeAutospacing="1" w:after="100" w:afterAutospacing="1"/>
      <w:jc w:val="both"/>
      <w:textAlignment w:val="center"/>
    </w:pPr>
    <w:rPr>
      <w:color w:val="000000"/>
      <w:sz w:val="28"/>
      <w:szCs w:val="28"/>
    </w:rPr>
  </w:style>
  <w:style w:type="paragraph" w:customStyle="1" w:styleId="xl81">
    <w:name w:val="xl81"/>
    <w:basedOn w:val="a"/>
    <w:rsid w:val="00AE7851"/>
    <w:pPr>
      <w:spacing w:before="100" w:beforeAutospacing="1" w:after="100" w:afterAutospacing="1"/>
      <w:jc w:val="right"/>
    </w:pPr>
    <w:rPr>
      <w:color w:val="000000"/>
      <w:sz w:val="28"/>
      <w:szCs w:val="28"/>
    </w:rPr>
  </w:style>
  <w:style w:type="paragraph" w:customStyle="1" w:styleId="xl82">
    <w:name w:val="xl8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83">
    <w:name w:val="xl8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84">
    <w:name w:val="xl8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paragraph" w:customStyle="1" w:styleId="xl85">
    <w:name w:val="xl85"/>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86">
    <w:name w:val="xl86"/>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paragraph" w:customStyle="1" w:styleId="xl87">
    <w:name w:val="xl8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88">
    <w:name w:val="xl88"/>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9">
    <w:name w:val="xl8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8"/>
      <w:szCs w:val="28"/>
    </w:rPr>
  </w:style>
  <w:style w:type="paragraph" w:customStyle="1" w:styleId="xl90">
    <w:name w:val="xl9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91">
    <w:name w:val="xl9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92">
    <w:name w:val="xl9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93">
    <w:name w:val="xl93"/>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94">
    <w:name w:val="xl94"/>
    <w:basedOn w:val="a"/>
    <w:rsid w:val="00AE7851"/>
    <w:pPr>
      <w:spacing w:before="100" w:beforeAutospacing="1" w:after="100" w:afterAutospacing="1"/>
      <w:jc w:val="right"/>
    </w:pPr>
    <w:rPr>
      <w:color w:val="000000"/>
      <w:sz w:val="28"/>
      <w:szCs w:val="28"/>
    </w:rPr>
  </w:style>
  <w:style w:type="paragraph" w:customStyle="1" w:styleId="xl95">
    <w:name w:val="xl95"/>
    <w:basedOn w:val="a"/>
    <w:rsid w:val="00AE7851"/>
    <w:pPr>
      <w:spacing w:before="100" w:beforeAutospacing="1" w:after="100" w:afterAutospacing="1"/>
      <w:jc w:val="center"/>
    </w:pPr>
    <w:rPr>
      <w:sz w:val="28"/>
      <w:szCs w:val="28"/>
    </w:rPr>
  </w:style>
  <w:style w:type="paragraph" w:customStyle="1" w:styleId="xl96">
    <w:name w:val="xl96"/>
    <w:basedOn w:val="a"/>
    <w:rsid w:val="00AE7851"/>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97">
    <w:name w:val="xl9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98">
    <w:name w:val="xl98"/>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99">
    <w:name w:val="xl9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0">
    <w:name w:val="xl100"/>
    <w:basedOn w:val="a"/>
    <w:rsid w:val="00AE7851"/>
    <w:pPr>
      <w:spacing w:before="100" w:beforeAutospacing="1" w:after="100" w:afterAutospacing="1"/>
    </w:pPr>
    <w:rPr>
      <w:b/>
      <w:bCs/>
      <w:sz w:val="28"/>
      <w:szCs w:val="28"/>
    </w:rPr>
  </w:style>
  <w:style w:type="paragraph" w:customStyle="1" w:styleId="xl101">
    <w:name w:val="xl10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02">
    <w:name w:val="xl10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3">
    <w:name w:val="xl103"/>
    <w:basedOn w:val="a"/>
    <w:rsid w:val="00AE7851"/>
    <w:pPr>
      <w:pBdr>
        <w:top w:val="single" w:sz="4" w:space="0" w:color="auto"/>
        <w:left w:val="single" w:sz="4" w:space="0" w:color="auto"/>
        <w:bottom w:val="single" w:sz="4" w:space="0" w:color="auto"/>
      </w:pBdr>
      <w:spacing w:before="100" w:beforeAutospacing="1" w:after="100" w:afterAutospacing="1"/>
      <w:textAlignment w:val="top"/>
    </w:pPr>
    <w:rPr>
      <w:color w:val="000000"/>
      <w:sz w:val="28"/>
      <w:szCs w:val="28"/>
    </w:rPr>
  </w:style>
  <w:style w:type="paragraph" w:customStyle="1" w:styleId="xl104">
    <w:name w:val="xl104"/>
    <w:basedOn w:val="a"/>
    <w:rsid w:val="00AE7851"/>
    <w:pPr>
      <w:spacing w:before="100" w:beforeAutospacing="1" w:after="100" w:afterAutospacing="1"/>
      <w:jc w:val="center"/>
      <w:textAlignment w:val="center"/>
    </w:pPr>
    <w:rPr>
      <w:sz w:val="28"/>
      <w:szCs w:val="28"/>
    </w:rPr>
  </w:style>
  <w:style w:type="paragraph" w:customStyle="1" w:styleId="xl105">
    <w:name w:val="xl105"/>
    <w:basedOn w:val="a"/>
    <w:rsid w:val="00AE7851"/>
    <w:pPr>
      <w:spacing w:before="100" w:beforeAutospacing="1" w:after="100" w:afterAutospacing="1"/>
      <w:jc w:val="center"/>
      <w:textAlignment w:val="center"/>
    </w:pPr>
    <w:rPr>
      <w:sz w:val="28"/>
      <w:szCs w:val="28"/>
    </w:rPr>
  </w:style>
  <w:style w:type="paragraph" w:customStyle="1" w:styleId="xl106">
    <w:name w:val="xl106"/>
    <w:basedOn w:val="a"/>
    <w:rsid w:val="00AE7851"/>
    <w:pPr>
      <w:spacing w:before="100" w:beforeAutospacing="1" w:after="100" w:afterAutospacing="1"/>
      <w:jc w:val="center"/>
      <w:textAlignment w:val="top"/>
    </w:pPr>
    <w:rPr>
      <w:sz w:val="28"/>
      <w:szCs w:val="28"/>
    </w:rPr>
  </w:style>
  <w:style w:type="paragraph" w:customStyle="1" w:styleId="xl107">
    <w:name w:val="xl107"/>
    <w:basedOn w:val="a"/>
    <w:rsid w:val="00AE7851"/>
    <w:pPr>
      <w:spacing w:before="100" w:beforeAutospacing="1" w:after="100" w:afterAutospacing="1"/>
      <w:textAlignment w:val="top"/>
    </w:pPr>
    <w:rPr>
      <w:sz w:val="28"/>
      <w:szCs w:val="28"/>
    </w:rPr>
  </w:style>
  <w:style w:type="paragraph" w:customStyle="1" w:styleId="xl108">
    <w:name w:val="xl108"/>
    <w:basedOn w:val="a"/>
    <w:rsid w:val="00AE7851"/>
    <w:pPr>
      <w:spacing w:before="100" w:beforeAutospacing="1" w:after="100" w:afterAutospacing="1"/>
      <w:jc w:val="right"/>
    </w:pPr>
    <w:rPr>
      <w:sz w:val="28"/>
      <w:szCs w:val="28"/>
    </w:rPr>
  </w:style>
  <w:style w:type="paragraph" w:customStyle="1" w:styleId="xl109">
    <w:name w:val="xl109"/>
    <w:basedOn w:val="a"/>
    <w:rsid w:val="00AE7851"/>
    <w:pPr>
      <w:spacing w:before="100" w:beforeAutospacing="1" w:after="100" w:afterAutospacing="1"/>
      <w:jc w:val="right"/>
    </w:pPr>
    <w:rPr>
      <w:sz w:val="28"/>
      <w:szCs w:val="28"/>
    </w:rPr>
  </w:style>
  <w:style w:type="paragraph" w:customStyle="1" w:styleId="xl110">
    <w:name w:val="xl11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11">
    <w:name w:val="xl11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12">
    <w:name w:val="xl112"/>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3">
    <w:name w:val="xl113"/>
    <w:basedOn w:val="a"/>
    <w:rsid w:val="00AE7851"/>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114">
    <w:name w:val="xl114"/>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15">
    <w:name w:val="xl115"/>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16">
    <w:name w:val="xl116"/>
    <w:basedOn w:val="a"/>
    <w:rsid w:val="00AE7851"/>
    <w:pPr>
      <w:pBdr>
        <w:top w:val="single" w:sz="4" w:space="0" w:color="auto"/>
        <w:left w:val="single" w:sz="4" w:space="0" w:color="auto"/>
        <w:bottom w:val="single" w:sz="4" w:space="0" w:color="auto"/>
      </w:pBdr>
      <w:spacing w:before="100" w:beforeAutospacing="1" w:after="100" w:afterAutospacing="1"/>
      <w:textAlignment w:val="top"/>
    </w:pPr>
    <w:rPr>
      <w:color w:val="000000"/>
      <w:sz w:val="28"/>
      <w:szCs w:val="28"/>
    </w:rPr>
  </w:style>
  <w:style w:type="paragraph" w:customStyle="1" w:styleId="xl117">
    <w:name w:val="xl117"/>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18">
    <w:name w:val="xl118"/>
    <w:basedOn w:val="a"/>
    <w:rsid w:val="00AE7851"/>
    <w:pPr>
      <w:spacing w:before="100" w:beforeAutospacing="1" w:after="100" w:afterAutospacing="1"/>
      <w:jc w:val="center"/>
      <w:textAlignment w:val="center"/>
    </w:pPr>
    <w:rPr>
      <w:b/>
      <w:bCs/>
      <w:sz w:val="28"/>
      <w:szCs w:val="28"/>
    </w:rPr>
  </w:style>
  <w:style w:type="paragraph" w:customStyle="1" w:styleId="xl119">
    <w:name w:val="xl119"/>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0">
    <w:name w:val="xl120"/>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1">
    <w:name w:val="xl121"/>
    <w:basedOn w:val="a"/>
    <w:rsid w:val="00AE7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22">
    <w:name w:val="xl122"/>
    <w:basedOn w:val="a"/>
    <w:rsid w:val="00AE7851"/>
    <w:pPr>
      <w:spacing w:before="100" w:beforeAutospacing="1" w:after="100" w:afterAutospacing="1"/>
      <w:jc w:val="center"/>
      <w:textAlignment w:val="center"/>
    </w:pPr>
    <w:rPr>
      <w:b/>
      <w:bCs/>
      <w:color w:val="000000"/>
      <w:sz w:val="28"/>
      <w:szCs w:val="28"/>
    </w:rPr>
  </w:style>
  <w:style w:type="paragraph" w:customStyle="1" w:styleId="xl63">
    <w:name w:val="xl63"/>
    <w:basedOn w:val="a"/>
    <w:rsid w:val="00DD5C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64">
    <w:name w:val="xl64"/>
    <w:basedOn w:val="a"/>
    <w:rsid w:val="00DD5C09"/>
    <w:pPr>
      <w:spacing w:before="100" w:beforeAutospacing="1" w:after="100" w:afterAutospacing="1"/>
      <w:textAlignment w:val="center"/>
    </w:pPr>
    <w:rPr>
      <w:b/>
      <w:bCs/>
      <w:sz w:val="16"/>
      <w:szCs w:val="16"/>
    </w:rPr>
  </w:style>
  <w:style w:type="paragraph" w:customStyle="1" w:styleId="xl65">
    <w:name w:val="xl65"/>
    <w:basedOn w:val="a"/>
    <w:rsid w:val="00DD5C09"/>
    <w:pPr>
      <w:spacing w:before="100" w:beforeAutospacing="1" w:after="100" w:afterAutospacing="1"/>
      <w:jc w:val="right"/>
      <w:textAlignment w:val="center"/>
    </w:pPr>
    <w:rPr>
      <w:b/>
      <w:bCs/>
      <w:sz w:val="16"/>
      <w:szCs w:val="16"/>
    </w:rPr>
  </w:style>
  <w:style w:type="paragraph" w:customStyle="1" w:styleId="xl66">
    <w:name w:val="xl66"/>
    <w:basedOn w:val="a"/>
    <w:rsid w:val="00DD5C09"/>
    <w:pPr>
      <w:spacing w:before="100" w:beforeAutospacing="1" w:after="100" w:afterAutospacing="1"/>
      <w:textAlignment w:val="center"/>
    </w:pPr>
    <w:rPr>
      <w:sz w:val="16"/>
      <w:szCs w:val="16"/>
    </w:rPr>
  </w:style>
  <w:style w:type="paragraph" w:customStyle="1" w:styleId="xl67">
    <w:name w:val="xl67"/>
    <w:basedOn w:val="a"/>
    <w:rsid w:val="00DD5C09"/>
    <w:pPr>
      <w:spacing w:before="100" w:beforeAutospacing="1" w:after="100" w:afterAutospacing="1"/>
      <w:jc w:val="right"/>
      <w:textAlignment w:val="center"/>
    </w:pPr>
    <w:rPr>
      <w:sz w:val="16"/>
      <w:szCs w:val="16"/>
    </w:rPr>
  </w:style>
  <w:style w:type="paragraph" w:customStyle="1" w:styleId="xl68">
    <w:name w:val="xl68"/>
    <w:basedOn w:val="a"/>
    <w:rsid w:val="00DD5C09"/>
    <w:pP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2.adm.local/" TargetMode="External"/><Relationship Id="rId5" Type="http://schemas.openxmlformats.org/officeDocument/2006/relationships/settings" Target="settings.xml"/><Relationship Id="rId10" Type="http://schemas.openxmlformats.org/officeDocument/2006/relationships/hyperlink" Target="http://as2.adm.local/"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8772-9E9B-4E28-B2FC-BF765464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453</Pages>
  <Words>84303</Words>
  <Characters>480530</Characters>
  <Application>Microsoft Office Word</Application>
  <DocSecurity>0</DocSecurity>
  <Lines>4004</Lines>
  <Paragraphs>1127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г.Дзержинска</Company>
  <LinksUpToDate>false</LinksUpToDate>
  <CharactersWithSpaces>563706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Ирина Валерьевна Железнова</cp:lastModifiedBy>
  <cp:revision>11</cp:revision>
  <dcterms:created xsi:type="dcterms:W3CDTF">2024-12-18T13:35:00Z</dcterms:created>
  <dcterms:modified xsi:type="dcterms:W3CDTF">2024-12-19T06:55:00Z</dcterms:modified>
</cp:coreProperties>
</file>